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B21C72" w14:textId="54279E6C" w:rsidR="008262E7" w:rsidRPr="00E71C0F" w:rsidRDefault="00E71C0F" w:rsidP="00E71C0F">
      <w:pPr>
        <w:jc w:val="both"/>
        <w:rPr>
          <w:rFonts w:ascii="Garamond" w:hAnsi="Garamond"/>
          <w:b/>
          <w:bCs/>
          <w:sz w:val="32"/>
          <w:szCs w:val="32"/>
        </w:rPr>
      </w:pPr>
      <w:r w:rsidRPr="00E71C0F">
        <w:rPr>
          <w:rFonts w:ascii="Garamond" w:hAnsi="Garamond"/>
          <w:b/>
          <w:bCs/>
          <w:sz w:val="32"/>
          <w:szCs w:val="32"/>
        </w:rPr>
        <w:t xml:space="preserve">Prédication du 2 </w:t>
      </w:r>
      <w:proofErr w:type="spellStart"/>
      <w:r w:rsidRPr="00E71C0F">
        <w:rPr>
          <w:rFonts w:ascii="Garamond" w:hAnsi="Garamond"/>
          <w:b/>
          <w:bCs/>
          <w:sz w:val="32"/>
          <w:szCs w:val="32"/>
        </w:rPr>
        <w:t>juillet_Périgueux</w:t>
      </w:r>
      <w:proofErr w:type="spellEnd"/>
    </w:p>
    <w:p w14:paraId="77E6E6C1" w14:textId="62617D08" w:rsidR="00E71C0F" w:rsidRDefault="00E71C0F" w:rsidP="00E71C0F">
      <w:pPr>
        <w:ind w:firstLine="708"/>
        <w:jc w:val="both"/>
        <w:rPr>
          <w:rFonts w:ascii="Garamond" w:hAnsi="Garamond"/>
          <w:sz w:val="28"/>
          <w:szCs w:val="28"/>
        </w:rPr>
      </w:pPr>
      <w:r w:rsidRPr="00E71C0F">
        <w:rPr>
          <w:rFonts w:ascii="Garamond" w:hAnsi="Garamond"/>
          <w:sz w:val="28"/>
          <w:szCs w:val="28"/>
        </w:rPr>
        <w:t>Le texte proposé à notre méditation ce matin se trouve dans l’</w:t>
      </w:r>
      <w:r>
        <w:rPr>
          <w:rFonts w:ascii="Garamond" w:hAnsi="Garamond"/>
          <w:sz w:val="28"/>
          <w:szCs w:val="28"/>
        </w:rPr>
        <w:t>É</w:t>
      </w:r>
      <w:r w:rsidRPr="00E71C0F">
        <w:rPr>
          <w:rFonts w:ascii="Garamond" w:hAnsi="Garamond"/>
          <w:sz w:val="28"/>
          <w:szCs w:val="28"/>
        </w:rPr>
        <w:t>vangile de Matthieu, chapitre 10, versets 37 à 42. Jésus y parle aux douze pour les préparer aux difficultés et persécutions qui seront leur lot quand ils seront ses envoyés dans le monde</w:t>
      </w:r>
      <w:r>
        <w:rPr>
          <w:rFonts w:ascii="Garamond" w:hAnsi="Garamond"/>
          <w:sz w:val="28"/>
          <w:szCs w:val="28"/>
        </w:rPr>
        <w:t> :</w:t>
      </w:r>
    </w:p>
    <w:p w14:paraId="7FA394C5" w14:textId="1F7CAEFC" w:rsidR="00E71C0F" w:rsidRDefault="00E71C0F" w:rsidP="00E71C0F">
      <w:pPr>
        <w:ind w:firstLine="708"/>
        <w:jc w:val="both"/>
        <w:rPr>
          <w:rFonts w:ascii="Garamond" w:hAnsi="Garamond" w:cs="Arial"/>
          <w:color w:val="000000"/>
          <w:sz w:val="28"/>
          <w:szCs w:val="28"/>
          <w:shd w:val="clear" w:color="auto" w:fill="FFFFFF"/>
        </w:rPr>
      </w:pPr>
      <w:r>
        <w:rPr>
          <w:rFonts w:ascii="Garamond" w:hAnsi="Garamond"/>
          <w:sz w:val="28"/>
          <w:szCs w:val="28"/>
        </w:rPr>
        <w:t>« </w:t>
      </w:r>
      <w:r w:rsidRPr="00E71C0F">
        <w:rPr>
          <w:rFonts w:ascii="Garamond" w:hAnsi="Garamond" w:cs="Arial"/>
          <w:color w:val="000000"/>
          <w:sz w:val="28"/>
          <w:szCs w:val="28"/>
          <w:shd w:val="clear" w:color="auto" w:fill="FFFFFF"/>
          <w:vertAlign w:val="subscript"/>
        </w:rPr>
        <w:t>37</w:t>
      </w:r>
      <w:r w:rsidRPr="00E71C0F">
        <w:rPr>
          <w:rFonts w:ascii="Garamond" w:hAnsi="Garamond" w:cs="Arial"/>
          <w:color w:val="000000"/>
          <w:sz w:val="28"/>
          <w:szCs w:val="28"/>
          <w:shd w:val="clear" w:color="auto" w:fill="FFFFFF"/>
        </w:rPr>
        <w:t xml:space="preserve"> Celui qui aime</w:t>
      </w:r>
      <w:r>
        <w:rPr>
          <w:rFonts w:ascii="Garamond" w:hAnsi="Garamond" w:cs="Arial"/>
          <w:color w:val="000000"/>
          <w:sz w:val="28"/>
          <w:szCs w:val="28"/>
          <w:shd w:val="clear" w:color="auto" w:fill="FFFFFF"/>
        </w:rPr>
        <w:t xml:space="preserve"> (</w:t>
      </w:r>
      <w:proofErr w:type="spellStart"/>
      <w:r>
        <w:rPr>
          <w:rFonts w:ascii="Garamond" w:hAnsi="Garamond" w:cs="Arial"/>
          <w:color w:val="000000"/>
          <w:sz w:val="28"/>
          <w:szCs w:val="28"/>
          <w:shd w:val="clear" w:color="auto" w:fill="FFFFFF"/>
        </w:rPr>
        <w:t>filew</w:t>
      </w:r>
      <w:proofErr w:type="spellEnd"/>
      <w:r>
        <w:rPr>
          <w:rFonts w:ascii="Garamond" w:hAnsi="Garamond" w:cs="Arial"/>
          <w:color w:val="000000"/>
          <w:sz w:val="28"/>
          <w:szCs w:val="28"/>
          <w:shd w:val="clear" w:color="auto" w:fill="FFFFFF"/>
        </w:rPr>
        <w:t>)</w:t>
      </w:r>
      <w:r w:rsidRPr="00E71C0F">
        <w:rPr>
          <w:rFonts w:ascii="Garamond" w:hAnsi="Garamond" w:cs="Arial"/>
          <w:color w:val="000000"/>
          <w:sz w:val="28"/>
          <w:szCs w:val="28"/>
          <w:shd w:val="clear" w:color="auto" w:fill="FFFFFF"/>
        </w:rPr>
        <w:t xml:space="preserve"> </w:t>
      </w:r>
      <w:r>
        <w:rPr>
          <w:rFonts w:ascii="Garamond" w:hAnsi="Garamond" w:cs="Arial"/>
          <w:color w:val="000000"/>
          <w:sz w:val="28"/>
          <w:szCs w:val="28"/>
          <w:shd w:val="clear" w:color="auto" w:fill="FFFFFF"/>
        </w:rPr>
        <w:t>[</w:t>
      </w:r>
      <w:r w:rsidRPr="00E71C0F">
        <w:rPr>
          <w:rFonts w:ascii="Garamond" w:hAnsi="Garamond" w:cs="Arial"/>
          <w:color w:val="000000"/>
          <w:sz w:val="28"/>
          <w:szCs w:val="28"/>
          <w:shd w:val="clear" w:color="auto" w:fill="FFFFFF"/>
        </w:rPr>
        <w:t>son</w:t>
      </w:r>
      <w:r>
        <w:rPr>
          <w:rFonts w:ascii="Garamond" w:hAnsi="Garamond" w:cs="Arial"/>
          <w:color w:val="000000"/>
          <w:sz w:val="28"/>
          <w:szCs w:val="28"/>
          <w:shd w:val="clear" w:color="auto" w:fill="FFFFFF"/>
        </w:rPr>
        <w:t>]</w:t>
      </w:r>
      <w:r w:rsidRPr="00E71C0F">
        <w:rPr>
          <w:rFonts w:ascii="Garamond" w:hAnsi="Garamond" w:cs="Arial"/>
          <w:color w:val="000000"/>
          <w:sz w:val="28"/>
          <w:szCs w:val="28"/>
          <w:shd w:val="clear" w:color="auto" w:fill="FFFFFF"/>
        </w:rPr>
        <w:t xml:space="preserve"> père ou </w:t>
      </w:r>
      <w:r>
        <w:rPr>
          <w:rFonts w:ascii="Garamond" w:hAnsi="Garamond" w:cs="Arial"/>
          <w:color w:val="000000"/>
          <w:sz w:val="28"/>
          <w:szCs w:val="28"/>
          <w:shd w:val="clear" w:color="auto" w:fill="FFFFFF"/>
        </w:rPr>
        <w:t>[</w:t>
      </w:r>
      <w:r w:rsidRPr="00E71C0F">
        <w:rPr>
          <w:rFonts w:ascii="Garamond" w:hAnsi="Garamond" w:cs="Arial"/>
          <w:color w:val="000000"/>
          <w:sz w:val="28"/>
          <w:szCs w:val="28"/>
          <w:shd w:val="clear" w:color="auto" w:fill="FFFFFF"/>
        </w:rPr>
        <w:t>s</w:t>
      </w:r>
      <w:r>
        <w:rPr>
          <w:rFonts w:ascii="Garamond" w:hAnsi="Garamond" w:cs="Arial"/>
          <w:color w:val="000000"/>
          <w:sz w:val="28"/>
          <w:szCs w:val="28"/>
          <w:shd w:val="clear" w:color="auto" w:fill="FFFFFF"/>
        </w:rPr>
        <w:t>a]</w:t>
      </w:r>
      <w:r w:rsidRPr="00E71C0F">
        <w:rPr>
          <w:rFonts w:ascii="Garamond" w:hAnsi="Garamond" w:cs="Arial"/>
          <w:color w:val="000000"/>
          <w:sz w:val="28"/>
          <w:szCs w:val="28"/>
          <w:shd w:val="clear" w:color="auto" w:fill="FFFFFF"/>
        </w:rPr>
        <w:t xml:space="preserve"> mère plus que moi n’est pas digne de moi</w:t>
      </w:r>
      <w:r>
        <w:rPr>
          <w:rFonts w:ascii="Garamond" w:hAnsi="Garamond" w:cs="Arial"/>
          <w:color w:val="000000"/>
          <w:sz w:val="28"/>
          <w:szCs w:val="28"/>
          <w:shd w:val="clear" w:color="auto" w:fill="FFFFFF"/>
        </w:rPr>
        <w:t xml:space="preserve"> </w:t>
      </w:r>
      <w:r w:rsidRPr="00E71C0F">
        <w:rPr>
          <w:rFonts w:ascii="Garamond" w:hAnsi="Garamond" w:cs="Arial"/>
          <w:color w:val="000000"/>
          <w:sz w:val="28"/>
          <w:szCs w:val="28"/>
          <w:shd w:val="clear" w:color="auto" w:fill="FFFFFF"/>
        </w:rPr>
        <w:t xml:space="preserve">; celui qui aime </w:t>
      </w:r>
      <w:r>
        <w:rPr>
          <w:rFonts w:ascii="Garamond" w:hAnsi="Garamond" w:cs="Arial"/>
          <w:color w:val="000000"/>
          <w:sz w:val="28"/>
          <w:szCs w:val="28"/>
          <w:shd w:val="clear" w:color="auto" w:fill="FFFFFF"/>
        </w:rPr>
        <w:t>[</w:t>
      </w:r>
      <w:r w:rsidRPr="00E71C0F">
        <w:rPr>
          <w:rFonts w:ascii="Garamond" w:hAnsi="Garamond" w:cs="Arial"/>
          <w:color w:val="000000"/>
          <w:sz w:val="28"/>
          <w:szCs w:val="28"/>
          <w:shd w:val="clear" w:color="auto" w:fill="FFFFFF"/>
        </w:rPr>
        <w:t>son</w:t>
      </w:r>
      <w:r>
        <w:rPr>
          <w:rFonts w:ascii="Garamond" w:hAnsi="Garamond" w:cs="Arial"/>
          <w:color w:val="000000"/>
          <w:sz w:val="28"/>
          <w:szCs w:val="28"/>
          <w:shd w:val="clear" w:color="auto" w:fill="FFFFFF"/>
        </w:rPr>
        <w:t>]</w:t>
      </w:r>
      <w:r w:rsidRPr="00E71C0F">
        <w:rPr>
          <w:rFonts w:ascii="Garamond" w:hAnsi="Garamond" w:cs="Arial"/>
          <w:color w:val="000000"/>
          <w:sz w:val="28"/>
          <w:szCs w:val="28"/>
          <w:shd w:val="clear" w:color="auto" w:fill="FFFFFF"/>
        </w:rPr>
        <w:t xml:space="preserve"> fils ou </w:t>
      </w:r>
      <w:r>
        <w:rPr>
          <w:rFonts w:ascii="Garamond" w:hAnsi="Garamond" w:cs="Arial"/>
          <w:color w:val="000000"/>
          <w:sz w:val="28"/>
          <w:szCs w:val="28"/>
          <w:shd w:val="clear" w:color="auto" w:fill="FFFFFF"/>
        </w:rPr>
        <w:t>[</w:t>
      </w:r>
      <w:r w:rsidRPr="00E71C0F">
        <w:rPr>
          <w:rFonts w:ascii="Garamond" w:hAnsi="Garamond" w:cs="Arial"/>
          <w:color w:val="000000"/>
          <w:sz w:val="28"/>
          <w:szCs w:val="28"/>
          <w:shd w:val="clear" w:color="auto" w:fill="FFFFFF"/>
        </w:rPr>
        <w:t>s</w:t>
      </w:r>
      <w:r>
        <w:rPr>
          <w:rFonts w:ascii="Garamond" w:hAnsi="Garamond" w:cs="Arial"/>
          <w:color w:val="000000"/>
          <w:sz w:val="28"/>
          <w:szCs w:val="28"/>
          <w:shd w:val="clear" w:color="auto" w:fill="FFFFFF"/>
        </w:rPr>
        <w:t>a]</w:t>
      </w:r>
      <w:r w:rsidRPr="00E71C0F">
        <w:rPr>
          <w:rFonts w:ascii="Garamond" w:hAnsi="Garamond" w:cs="Arial"/>
          <w:color w:val="000000"/>
          <w:sz w:val="28"/>
          <w:szCs w:val="28"/>
          <w:shd w:val="clear" w:color="auto" w:fill="FFFFFF"/>
        </w:rPr>
        <w:t xml:space="preserve"> fille plus que moi n’est pas digne de moi </w:t>
      </w:r>
      <w:r w:rsidRPr="00E71C0F">
        <w:rPr>
          <w:rFonts w:ascii="Garamond" w:hAnsi="Garamond" w:cs="Arial"/>
          <w:color w:val="000000"/>
          <w:sz w:val="28"/>
          <w:szCs w:val="28"/>
          <w:shd w:val="clear" w:color="auto" w:fill="FFFFFF"/>
          <w:vertAlign w:val="subscript"/>
        </w:rPr>
        <w:t>38</w:t>
      </w:r>
      <w:r w:rsidRPr="00E71C0F">
        <w:rPr>
          <w:rFonts w:ascii="Garamond" w:hAnsi="Garamond" w:cs="Arial"/>
          <w:color w:val="000000"/>
          <w:sz w:val="28"/>
          <w:szCs w:val="28"/>
          <w:shd w:val="clear" w:color="auto" w:fill="FFFFFF"/>
        </w:rPr>
        <w:t xml:space="preserve"> </w:t>
      </w:r>
      <w:r>
        <w:rPr>
          <w:rFonts w:ascii="Garamond" w:hAnsi="Garamond" w:cs="Arial"/>
          <w:color w:val="000000"/>
          <w:sz w:val="28"/>
          <w:szCs w:val="28"/>
          <w:shd w:val="clear" w:color="auto" w:fill="FFFFFF"/>
        </w:rPr>
        <w:t>et</w:t>
      </w:r>
      <w:r w:rsidRPr="00E71C0F">
        <w:rPr>
          <w:rFonts w:ascii="Garamond" w:hAnsi="Garamond" w:cs="Arial"/>
          <w:color w:val="000000"/>
          <w:sz w:val="28"/>
          <w:szCs w:val="28"/>
          <w:shd w:val="clear" w:color="auto" w:fill="FFFFFF"/>
        </w:rPr>
        <w:t xml:space="preserve"> qui ne </w:t>
      </w:r>
      <w:r>
        <w:rPr>
          <w:rFonts w:ascii="Garamond" w:hAnsi="Garamond" w:cs="Arial"/>
          <w:color w:val="000000"/>
          <w:sz w:val="28"/>
          <w:szCs w:val="28"/>
          <w:shd w:val="clear" w:color="auto" w:fill="FFFFFF"/>
        </w:rPr>
        <w:t>prend</w:t>
      </w:r>
      <w:r w:rsidRPr="00E71C0F">
        <w:rPr>
          <w:rFonts w:ascii="Garamond" w:hAnsi="Garamond" w:cs="Arial"/>
          <w:color w:val="000000"/>
          <w:sz w:val="28"/>
          <w:szCs w:val="28"/>
          <w:shd w:val="clear" w:color="auto" w:fill="FFFFFF"/>
        </w:rPr>
        <w:t xml:space="preserve"> pas sa croix </w:t>
      </w:r>
      <w:r>
        <w:rPr>
          <w:rFonts w:ascii="Garamond" w:hAnsi="Garamond" w:cs="Arial"/>
          <w:color w:val="000000"/>
          <w:sz w:val="28"/>
          <w:szCs w:val="28"/>
          <w:shd w:val="clear" w:color="auto" w:fill="FFFFFF"/>
        </w:rPr>
        <w:t>et</w:t>
      </w:r>
      <w:r w:rsidRPr="00E71C0F">
        <w:rPr>
          <w:rFonts w:ascii="Garamond" w:hAnsi="Garamond" w:cs="Arial"/>
          <w:color w:val="000000"/>
          <w:sz w:val="28"/>
          <w:szCs w:val="28"/>
          <w:shd w:val="clear" w:color="auto" w:fill="FFFFFF"/>
        </w:rPr>
        <w:t xml:space="preserve"> </w:t>
      </w:r>
      <w:r>
        <w:rPr>
          <w:rFonts w:ascii="Garamond" w:hAnsi="Garamond" w:cs="Arial"/>
          <w:color w:val="000000"/>
          <w:sz w:val="28"/>
          <w:szCs w:val="28"/>
          <w:shd w:val="clear" w:color="auto" w:fill="FFFFFF"/>
        </w:rPr>
        <w:t>suit</w:t>
      </w:r>
      <w:r w:rsidRPr="00E71C0F">
        <w:rPr>
          <w:rFonts w:ascii="Garamond" w:hAnsi="Garamond" w:cs="Arial"/>
          <w:color w:val="000000"/>
          <w:sz w:val="28"/>
          <w:szCs w:val="28"/>
          <w:shd w:val="clear" w:color="auto" w:fill="FFFFFF"/>
        </w:rPr>
        <w:t xml:space="preserve"> </w:t>
      </w:r>
      <w:r>
        <w:rPr>
          <w:rFonts w:ascii="Garamond" w:hAnsi="Garamond" w:cs="Arial"/>
          <w:color w:val="000000"/>
          <w:sz w:val="28"/>
          <w:szCs w:val="28"/>
          <w:shd w:val="clear" w:color="auto" w:fill="FFFFFF"/>
        </w:rPr>
        <w:t>derrière moi,</w:t>
      </w:r>
      <w:r w:rsidRPr="00E71C0F">
        <w:rPr>
          <w:rFonts w:ascii="Garamond" w:hAnsi="Garamond" w:cs="Arial"/>
          <w:color w:val="000000"/>
          <w:sz w:val="28"/>
          <w:szCs w:val="28"/>
          <w:shd w:val="clear" w:color="auto" w:fill="FFFFFF"/>
        </w:rPr>
        <w:t xml:space="preserve"> n’est pas digne de moi. </w:t>
      </w:r>
      <w:r w:rsidRPr="00E71C0F">
        <w:rPr>
          <w:rFonts w:ascii="Garamond" w:hAnsi="Garamond" w:cs="Arial"/>
          <w:color w:val="000000"/>
          <w:sz w:val="28"/>
          <w:szCs w:val="28"/>
          <w:shd w:val="clear" w:color="auto" w:fill="FFFFFF"/>
          <w:vertAlign w:val="subscript"/>
        </w:rPr>
        <w:t>39</w:t>
      </w:r>
      <w:r w:rsidRPr="00E71C0F">
        <w:rPr>
          <w:rFonts w:ascii="Garamond" w:hAnsi="Garamond" w:cs="Arial"/>
          <w:color w:val="000000"/>
          <w:sz w:val="28"/>
          <w:szCs w:val="28"/>
          <w:shd w:val="clear" w:color="auto" w:fill="FFFFFF"/>
        </w:rPr>
        <w:t xml:space="preserve"> Celui qui </w:t>
      </w:r>
      <w:r>
        <w:rPr>
          <w:rFonts w:ascii="Garamond" w:hAnsi="Garamond" w:cs="Arial"/>
          <w:color w:val="000000"/>
          <w:sz w:val="28"/>
          <w:szCs w:val="28"/>
          <w:shd w:val="clear" w:color="auto" w:fill="FFFFFF"/>
        </w:rPr>
        <w:t>a trouvé (</w:t>
      </w:r>
      <w:proofErr w:type="spellStart"/>
      <w:r>
        <w:rPr>
          <w:rFonts w:ascii="Garamond" w:hAnsi="Garamond" w:cs="Arial"/>
          <w:color w:val="000000"/>
          <w:sz w:val="28"/>
          <w:szCs w:val="28"/>
          <w:shd w:val="clear" w:color="auto" w:fill="FFFFFF"/>
        </w:rPr>
        <w:t>euriskw</w:t>
      </w:r>
      <w:proofErr w:type="spellEnd"/>
      <w:r>
        <w:rPr>
          <w:rFonts w:ascii="Garamond" w:hAnsi="Garamond" w:cs="Arial"/>
          <w:color w:val="000000"/>
          <w:sz w:val="28"/>
          <w:szCs w:val="28"/>
          <w:shd w:val="clear" w:color="auto" w:fill="FFFFFF"/>
        </w:rPr>
        <w:t>)</w:t>
      </w:r>
      <w:r w:rsidRPr="00E71C0F">
        <w:rPr>
          <w:rFonts w:ascii="Garamond" w:hAnsi="Garamond" w:cs="Arial"/>
          <w:color w:val="000000"/>
          <w:sz w:val="28"/>
          <w:szCs w:val="28"/>
          <w:shd w:val="clear" w:color="auto" w:fill="FFFFFF"/>
        </w:rPr>
        <w:t xml:space="preserve"> sa vie la perdra</w:t>
      </w:r>
      <w:r>
        <w:rPr>
          <w:rFonts w:ascii="Garamond" w:hAnsi="Garamond" w:cs="Arial"/>
          <w:color w:val="000000"/>
          <w:sz w:val="28"/>
          <w:szCs w:val="28"/>
          <w:shd w:val="clear" w:color="auto" w:fill="FFFFFF"/>
        </w:rPr>
        <w:t xml:space="preserve"> et</w:t>
      </w:r>
      <w:r w:rsidRPr="00E71C0F">
        <w:rPr>
          <w:rFonts w:ascii="Garamond" w:hAnsi="Garamond" w:cs="Arial"/>
          <w:color w:val="000000"/>
          <w:sz w:val="28"/>
          <w:szCs w:val="28"/>
          <w:shd w:val="clear" w:color="auto" w:fill="FFFFFF"/>
        </w:rPr>
        <w:t xml:space="preserve"> celui qui perdra sa vie </w:t>
      </w:r>
      <w:r>
        <w:rPr>
          <w:rFonts w:ascii="Garamond" w:hAnsi="Garamond" w:cs="Arial"/>
          <w:color w:val="000000"/>
          <w:sz w:val="28"/>
          <w:szCs w:val="28"/>
          <w:shd w:val="clear" w:color="auto" w:fill="FFFFFF"/>
        </w:rPr>
        <w:t>à cause de</w:t>
      </w:r>
      <w:r w:rsidRPr="00E71C0F">
        <w:rPr>
          <w:rFonts w:ascii="Garamond" w:hAnsi="Garamond" w:cs="Arial"/>
          <w:color w:val="000000"/>
          <w:sz w:val="28"/>
          <w:szCs w:val="28"/>
          <w:shd w:val="clear" w:color="auto" w:fill="FFFFFF"/>
        </w:rPr>
        <w:t xml:space="preserve"> moi la trouvera</w:t>
      </w:r>
      <w:r>
        <w:rPr>
          <w:rFonts w:ascii="Garamond" w:hAnsi="Garamond" w:cs="Arial"/>
          <w:color w:val="000000"/>
          <w:sz w:val="28"/>
          <w:szCs w:val="28"/>
          <w:shd w:val="clear" w:color="auto" w:fill="FFFFFF"/>
        </w:rPr>
        <w:t xml:space="preserve"> (</w:t>
      </w:r>
      <w:proofErr w:type="spellStart"/>
      <w:r>
        <w:rPr>
          <w:rFonts w:ascii="Garamond" w:hAnsi="Garamond" w:cs="Arial"/>
          <w:color w:val="000000"/>
          <w:sz w:val="28"/>
          <w:szCs w:val="28"/>
          <w:shd w:val="clear" w:color="auto" w:fill="FFFFFF"/>
        </w:rPr>
        <w:t>euriskw</w:t>
      </w:r>
      <w:proofErr w:type="spellEnd"/>
      <w:r>
        <w:rPr>
          <w:rFonts w:ascii="Garamond" w:hAnsi="Garamond" w:cs="Arial"/>
          <w:color w:val="000000"/>
          <w:sz w:val="28"/>
          <w:szCs w:val="28"/>
          <w:shd w:val="clear" w:color="auto" w:fill="FFFFFF"/>
        </w:rPr>
        <w:t>)</w:t>
      </w:r>
      <w:r w:rsidRPr="00E71C0F">
        <w:rPr>
          <w:rFonts w:ascii="Garamond" w:hAnsi="Garamond" w:cs="Arial"/>
          <w:color w:val="000000"/>
          <w:sz w:val="28"/>
          <w:szCs w:val="28"/>
          <w:shd w:val="clear" w:color="auto" w:fill="FFFFFF"/>
        </w:rPr>
        <w:t xml:space="preserve">. </w:t>
      </w:r>
      <w:r w:rsidRPr="00E71C0F">
        <w:rPr>
          <w:rFonts w:ascii="Garamond" w:hAnsi="Garamond" w:cs="Arial"/>
          <w:color w:val="000000"/>
          <w:sz w:val="28"/>
          <w:szCs w:val="28"/>
          <w:shd w:val="clear" w:color="auto" w:fill="FFFFFF"/>
          <w:vertAlign w:val="subscript"/>
        </w:rPr>
        <w:t>40</w:t>
      </w:r>
      <w:r w:rsidRPr="00E71C0F">
        <w:rPr>
          <w:rFonts w:ascii="Garamond" w:hAnsi="Garamond" w:cs="Arial"/>
          <w:color w:val="000000"/>
          <w:sz w:val="28"/>
          <w:szCs w:val="28"/>
          <w:shd w:val="clear" w:color="auto" w:fill="FFFFFF"/>
        </w:rPr>
        <w:t xml:space="preserve"> </w:t>
      </w:r>
      <w:r>
        <w:rPr>
          <w:rFonts w:ascii="Garamond" w:hAnsi="Garamond" w:cs="Arial"/>
          <w:color w:val="000000"/>
          <w:sz w:val="28"/>
          <w:szCs w:val="28"/>
          <w:shd w:val="clear" w:color="auto" w:fill="FFFFFF"/>
        </w:rPr>
        <w:t>Celui qui</w:t>
      </w:r>
      <w:r w:rsidRPr="00E71C0F">
        <w:rPr>
          <w:rFonts w:ascii="Garamond" w:hAnsi="Garamond" w:cs="Arial"/>
          <w:color w:val="000000"/>
          <w:sz w:val="28"/>
          <w:szCs w:val="28"/>
          <w:shd w:val="clear" w:color="auto" w:fill="FFFFFF"/>
        </w:rPr>
        <w:t xml:space="preserve"> vous accueille m’accueille</w:t>
      </w:r>
      <w:r>
        <w:rPr>
          <w:rFonts w:ascii="Garamond" w:hAnsi="Garamond" w:cs="Arial"/>
          <w:color w:val="000000"/>
          <w:sz w:val="28"/>
          <w:szCs w:val="28"/>
          <w:shd w:val="clear" w:color="auto" w:fill="FFFFFF"/>
        </w:rPr>
        <w:t xml:space="preserve"> et celui qui</w:t>
      </w:r>
      <w:r w:rsidRPr="00E71C0F">
        <w:rPr>
          <w:rFonts w:ascii="Garamond" w:hAnsi="Garamond" w:cs="Arial"/>
          <w:color w:val="000000"/>
          <w:sz w:val="28"/>
          <w:szCs w:val="28"/>
          <w:shd w:val="clear" w:color="auto" w:fill="FFFFFF"/>
        </w:rPr>
        <w:t xml:space="preserve"> m’accueille</w:t>
      </w:r>
      <w:r>
        <w:rPr>
          <w:rFonts w:ascii="Garamond" w:hAnsi="Garamond" w:cs="Arial"/>
          <w:color w:val="000000"/>
          <w:sz w:val="28"/>
          <w:szCs w:val="28"/>
          <w:shd w:val="clear" w:color="auto" w:fill="FFFFFF"/>
        </w:rPr>
        <w:t>,</w:t>
      </w:r>
      <w:r w:rsidRPr="00E71C0F">
        <w:rPr>
          <w:rFonts w:ascii="Garamond" w:hAnsi="Garamond" w:cs="Arial"/>
          <w:color w:val="000000"/>
          <w:sz w:val="28"/>
          <w:szCs w:val="28"/>
          <w:shd w:val="clear" w:color="auto" w:fill="FFFFFF"/>
        </w:rPr>
        <w:t xml:space="preserve"> accueille celui qui m’a envoyé. </w:t>
      </w:r>
      <w:r w:rsidRPr="00E71C0F">
        <w:rPr>
          <w:rFonts w:ascii="Garamond" w:hAnsi="Garamond" w:cs="Arial"/>
          <w:color w:val="000000"/>
          <w:sz w:val="28"/>
          <w:szCs w:val="28"/>
          <w:shd w:val="clear" w:color="auto" w:fill="FFFFFF"/>
          <w:vertAlign w:val="subscript"/>
        </w:rPr>
        <w:t>41</w:t>
      </w:r>
      <w:r w:rsidRPr="00E71C0F">
        <w:rPr>
          <w:rFonts w:ascii="Garamond" w:hAnsi="Garamond" w:cs="Arial"/>
          <w:color w:val="000000"/>
          <w:sz w:val="28"/>
          <w:szCs w:val="28"/>
          <w:shd w:val="clear" w:color="auto" w:fill="FFFFFF"/>
        </w:rPr>
        <w:t xml:space="preserve"> Celui qui accueille un prophète parce qu’il </w:t>
      </w:r>
      <w:r>
        <w:rPr>
          <w:rFonts w:ascii="Garamond" w:hAnsi="Garamond" w:cs="Arial"/>
          <w:color w:val="000000"/>
          <w:sz w:val="28"/>
          <w:szCs w:val="28"/>
          <w:shd w:val="clear" w:color="auto" w:fill="FFFFFF"/>
        </w:rPr>
        <w:t>a le nom de</w:t>
      </w:r>
      <w:r w:rsidRPr="00E71C0F">
        <w:rPr>
          <w:rFonts w:ascii="Garamond" w:hAnsi="Garamond" w:cs="Arial"/>
          <w:color w:val="000000"/>
          <w:sz w:val="28"/>
          <w:szCs w:val="28"/>
          <w:shd w:val="clear" w:color="auto" w:fill="FFFFFF"/>
        </w:rPr>
        <w:t xml:space="preserve"> prophète, recevra </w:t>
      </w:r>
      <w:r>
        <w:rPr>
          <w:rFonts w:ascii="Garamond" w:hAnsi="Garamond" w:cs="Arial"/>
          <w:color w:val="000000"/>
          <w:sz w:val="28"/>
          <w:szCs w:val="28"/>
          <w:shd w:val="clear" w:color="auto" w:fill="FFFFFF"/>
        </w:rPr>
        <w:t>un salaire de</w:t>
      </w:r>
      <w:r w:rsidRPr="00E71C0F">
        <w:rPr>
          <w:rFonts w:ascii="Garamond" w:hAnsi="Garamond" w:cs="Arial"/>
          <w:color w:val="000000"/>
          <w:sz w:val="28"/>
          <w:szCs w:val="28"/>
          <w:shd w:val="clear" w:color="auto" w:fill="FFFFFF"/>
        </w:rPr>
        <w:t xml:space="preserve"> prophète et celui qui accueille un </w:t>
      </w:r>
      <w:r>
        <w:rPr>
          <w:rFonts w:ascii="Garamond" w:hAnsi="Garamond" w:cs="Arial"/>
          <w:color w:val="000000"/>
          <w:sz w:val="28"/>
          <w:szCs w:val="28"/>
          <w:shd w:val="clear" w:color="auto" w:fill="FFFFFF"/>
        </w:rPr>
        <w:t>juste</w:t>
      </w:r>
      <w:r w:rsidRPr="00E71C0F">
        <w:rPr>
          <w:rFonts w:ascii="Garamond" w:hAnsi="Garamond" w:cs="Arial"/>
          <w:color w:val="000000"/>
          <w:sz w:val="28"/>
          <w:szCs w:val="28"/>
          <w:shd w:val="clear" w:color="auto" w:fill="FFFFFF"/>
        </w:rPr>
        <w:t xml:space="preserve"> parce qu’il </w:t>
      </w:r>
      <w:r>
        <w:rPr>
          <w:rFonts w:ascii="Garamond" w:hAnsi="Garamond" w:cs="Arial"/>
          <w:color w:val="000000"/>
          <w:sz w:val="28"/>
          <w:szCs w:val="28"/>
          <w:shd w:val="clear" w:color="auto" w:fill="FFFFFF"/>
        </w:rPr>
        <w:t>a le nom de juste</w:t>
      </w:r>
      <w:r w:rsidRPr="00E71C0F">
        <w:rPr>
          <w:rFonts w:ascii="Garamond" w:hAnsi="Garamond" w:cs="Arial"/>
          <w:color w:val="000000"/>
          <w:sz w:val="28"/>
          <w:szCs w:val="28"/>
          <w:shd w:val="clear" w:color="auto" w:fill="FFFFFF"/>
        </w:rPr>
        <w:t xml:space="preserve">, recevra </w:t>
      </w:r>
      <w:r>
        <w:rPr>
          <w:rFonts w:ascii="Garamond" w:hAnsi="Garamond" w:cs="Arial"/>
          <w:color w:val="000000"/>
          <w:sz w:val="28"/>
          <w:szCs w:val="28"/>
          <w:shd w:val="clear" w:color="auto" w:fill="FFFFFF"/>
        </w:rPr>
        <w:t>un salaire de juste</w:t>
      </w:r>
      <w:r w:rsidRPr="00E71C0F">
        <w:rPr>
          <w:rFonts w:ascii="Garamond" w:hAnsi="Garamond" w:cs="Arial"/>
          <w:color w:val="000000"/>
          <w:sz w:val="28"/>
          <w:szCs w:val="28"/>
          <w:shd w:val="clear" w:color="auto" w:fill="FFFFFF"/>
        </w:rPr>
        <w:t xml:space="preserve">. </w:t>
      </w:r>
      <w:r w:rsidRPr="00E71C0F">
        <w:rPr>
          <w:rFonts w:ascii="Garamond" w:hAnsi="Garamond" w:cs="Arial"/>
          <w:color w:val="000000"/>
          <w:sz w:val="28"/>
          <w:szCs w:val="28"/>
          <w:shd w:val="clear" w:color="auto" w:fill="FFFFFF"/>
          <w:vertAlign w:val="subscript"/>
        </w:rPr>
        <w:t>42</w:t>
      </w:r>
      <w:r w:rsidRPr="00E71C0F">
        <w:rPr>
          <w:rFonts w:ascii="Garamond" w:hAnsi="Garamond" w:cs="Arial"/>
          <w:color w:val="000000"/>
          <w:sz w:val="28"/>
          <w:szCs w:val="28"/>
          <w:shd w:val="clear" w:color="auto" w:fill="FFFFFF"/>
        </w:rPr>
        <w:t xml:space="preserve"> </w:t>
      </w:r>
      <w:r>
        <w:rPr>
          <w:rFonts w:ascii="Garamond" w:hAnsi="Garamond" w:cs="Arial"/>
          <w:color w:val="000000"/>
          <w:sz w:val="28"/>
          <w:szCs w:val="28"/>
          <w:shd w:val="clear" w:color="auto" w:fill="FFFFFF"/>
        </w:rPr>
        <w:t>Et</w:t>
      </w:r>
      <w:r w:rsidRPr="00E71C0F">
        <w:rPr>
          <w:rFonts w:ascii="Garamond" w:hAnsi="Garamond" w:cs="Arial"/>
          <w:color w:val="000000"/>
          <w:sz w:val="28"/>
          <w:szCs w:val="28"/>
          <w:shd w:val="clear" w:color="auto" w:fill="FFFFFF"/>
        </w:rPr>
        <w:t xml:space="preserve"> celui qui donne</w:t>
      </w:r>
      <w:r>
        <w:rPr>
          <w:rFonts w:ascii="Garamond" w:hAnsi="Garamond" w:cs="Arial"/>
          <w:color w:val="000000"/>
          <w:sz w:val="28"/>
          <w:szCs w:val="28"/>
          <w:shd w:val="clear" w:color="auto" w:fill="FFFFFF"/>
        </w:rPr>
        <w:t>ra à boire à</w:t>
      </w:r>
      <w:r w:rsidRPr="00E71C0F">
        <w:rPr>
          <w:rFonts w:ascii="Garamond" w:hAnsi="Garamond" w:cs="Arial"/>
          <w:color w:val="000000"/>
          <w:sz w:val="28"/>
          <w:szCs w:val="28"/>
          <w:shd w:val="clear" w:color="auto" w:fill="FFFFFF"/>
        </w:rPr>
        <w:t xml:space="preserve"> un </w:t>
      </w:r>
      <w:r>
        <w:rPr>
          <w:rFonts w:ascii="Garamond" w:hAnsi="Garamond" w:cs="Arial"/>
          <w:color w:val="000000"/>
          <w:sz w:val="28"/>
          <w:szCs w:val="28"/>
          <w:shd w:val="clear" w:color="auto" w:fill="FFFFFF"/>
        </w:rPr>
        <w:t>seul de ces petits (</w:t>
      </w:r>
      <w:proofErr w:type="spellStart"/>
      <w:r>
        <w:rPr>
          <w:rFonts w:ascii="Garamond" w:hAnsi="Garamond" w:cs="Arial"/>
          <w:color w:val="000000"/>
          <w:sz w:val="28"/>
          <w:szCs w:val="28"/>
          <w:shd w:val="clear" w:color="auto" w:fill="FFFFFF"/>
        </w:rPr>
        <w:t>mikros</w:t>
      </w:r>
      <w:proofErr w:type="spellEnd"/>
      <w:r>
        <w:rPr>
          <w:rFonts w:ascii="Garamond" w:hAnsi="Garamond" w:cs="Arial"/>
          <w:color w:val="000000"/>
          <w:sz w:val="28"/>
          <w:szCs w:val="28"/>
          <w:shd w:val="clear" w:color="auto" w:fill="FFFFFF"/>
        </w:rPr>
        <w:t>), une coupe</w:t>
      </w:r>
      <w:r w:rsidRPr="00E71C0F">
        <w:rPr>
          <w:rFonts w:ascii="Garamond" w:hAnsi="Garamond" w:cs="Arial"/>
          <w:color w:val="000000"/>
          <w:sz w:val="28"/>
          <w:szCs w:val="28"/>
          <w:shd w:val="clear" w:color="auto" w:fill="FFFFFF"/>
        </w:rPr>
        <w:t xml:space="preserve"> d’eau fraîche </w:t>
      </w:r>
      <w:r>
        <w:rPr>
          <w:rFonts w:ascii="Garamond" w:hAnsi="Garamond" w:cs="Arial"/>
          <w:color w:val="000000"/>
          <w:sz w:val="28"/>
          <w:szCs w:val="28"/>
          <w:shd w:val="clear" w:color="auto" w:fill="FFFFFF"/>
        </w:rPr>
        <w:t xml:space="preserve">seulement, </w:t>
      </w:r>
      <w:r w:rsidRPr="00E71C0F">
        <w:rPr>
          <w:rFonts w:ascii="Garamond" w:hAnsi="Garamond" w:cs="Arial"/>
          <w:color w:val="000000"/>
          <w:sz w:val="28"/>
          <w:szCs w:val="28"/>
          <w:shd w:val="clear" w:color="auto" w:fill="FFFFFF"/>
        </w:rPr>
        <w:t xml:space="preserve">parce qu’il </w:t>
      </w:r>
      <w:r>
        <w:rPr>
          <w:rFonts w:ascii="Garamond" w:hAnsi="Garamond" w:cs="Arial"/>
          <w:color w:val="000000"/>
          <w:sz w:val="28"/>
          <w:szCs w:val="28"/>
          <w:shd w:val="clear" w:color="auto" w:fill="FFFFFF"/>
        </w:rPr>
        <w:t>a le nom de</w:t>
      </w:r>
      <w:r w:rsidRPr="00E71C0F">
        <w:rPr>
          <w:rFonts w:ascii="Garamond" w:hAnsi="Garamond" w:cs="Arial"/>
          <w:color w:val="000000"/>
          <w:sz w:val="28"/>
          <w:szCs w:val="28"/>
          <w:shd w:val="clear" w:color="auto" w:fill="FFFFFF"/>
        </w:rPr>
        <w:t xml:space="preserve"> disciple</w:t>
      </w:r>
      <w:r>
        <w:rPr>
          <w:rFonts w:ascii="Garamond" w:hAnsi="Garamond" w:cs="Arial"/>
          <w:color w:val="000000"/>
          <w:sz w:val="28"/>
          <w:szCs w:val="28"/>
          <w:shd w:val="clear" w:color="auto" w:fill="FFFFFF"/>
        </w:rPr>
        <w:t>, en vérité je vous le dis, il ne perdra (</w:t>
      </w:r>
      <w:proofErr w:type="spellStart"/>
      <w:r>
        <w:rPr>
          <w:rFonts w:ascii="Garamond" w:hAnsi="Garamond" w:cs="Arial"/>
          <w:color w:val="000000"/>
          <w:sz w:val="28"/>
          <w:szCs w:val="28"/>
          <w:shd w:val="clear" w:color="auto" w:fill="FFFFFF"/>
        </w:rPr>
        <w:t>apollumi</w:t>
      </w:r>
      <w:proofErr w:type="spellEnd"/>
      <w:r>
        <w:rPr>
          <w:rFonts w:ascii="Garamond" w:hAnsi="Garamond" w:cs="Arial"/>
          <w:color w:val="000000"/>
          <w:sz w:val="28"/>
          <w:szCs w:val="28"/>
          <w:shd w:val="clear" w:color="auto" w:fill="FFFFFF"/>
        </w:rPr>
        <w:t>) jamais son salaire »</w:t>
      </w:r>
    </w:p>
    <w:p w14:paraId="35D4EF55" w14:textId="7BC068AD" w:rsidR="00E71C0F" w:rsidRDefault="00E71C0F" w:rsidP="00E71C0F">
      <w:pPr>
        <w:ind w:firstLine="708"/>
        <w:jc w:val="both"/>
        <w:rPr>
          <w:rFonts w:ascii="Garamond" w:hAnsi="Garamond" w:cs="Arial"/>
          <w:color w:val="000000"/>
          <w:sz w:val="28"/>
          <w:szCs w:val="28"/>
          <w:shd w:val="clear" w:color="auto" w:fill="FFFFFF"/>
        </w:rPr>
      </w:pPr>
      <w:r>
        <w:rPr>
          <w:rFonts w:ascii="Garamond" w:hAnsi="Garamond" w:cs="Arial"/>
          <w:color w:val="000000"/>
          <w:sz w:val="28"/>
          <w:szCs w:val="28"/>
          <w:shd w:val="clear" w:color="auto" w:fill="FFFFFF"/>
        </w:rPr>
        <w:t>Chers frères et sœurs en Christ,</w:t>
      </w:r>
    </w:p>
    <w:p w14:paraId="11DA8BAE" w14:textId="1AF47F7C" w:rsidR="00E71C0F" w:rsidRDefault="00E71C0F" w:rsidP="00E71C0F">
      <w:pPr>
        <w:ind w:firstLine="708"/>
        <w:jc w:val="both"/>
        <w:rPr>
          <w:rFonts w:ascii="Garamond" w:hAnsi="Garamond" w:cs="Arial"/>
          <w:color w:val="000000"/>
          <w:sz w:val="28"/>
          <w:szCs w:val="28"/>
          <w:shd w:val="clear" w:color="auto" w:fill="FFFFFF"/>
        </w:rPr>
      </w:pPr>
      <w:r>
        <w:rPr>
          <w:rFonts w:ascii="Garamond" w:hAnsi="Garamond" w:cs="Arial"/>
          <w:color w:val="000000"/>
          <w:sz w:val="28"/>
          <w:szCs w:val="28"/>
          <w:shd w:val="clear" w:color="auto" w:fill="FFFFFF"/>
        </w:rPr>
        <w:t>« </w:t>
      </w:r>
      <w:r w:rsidRPr="00E71C0F">
        <w:rPr>
          <w:rFonts w:ascii="Garamond" w:hAnsi="Garamond" w:cs="Arial"/>
          <w:i/>
          <w:iCs/>
          <w:color w:val="000000"/>
          <w:sz w:val="28"/>
          <w:szCs w:val="28"/>
          <w:shd w:val="clear" w:color="auto" w:fill="FFFFFF"/>
        </w:rPr>
        <w:t>Celui qui aime (</w:t>
      </w:r>
      <w:proofErr w:type="spellStart"/>
      <w:r w:rsidRPr="00E71C0F">
        <w:rPr>
          <w:rFonts w:ascii="Garamond" w:hAnsi="Garamond" w:cs="Arial"/>
          <w:i/>
          <w:iCs/>
          <w:color w:val="000000"/>
          <w:sz w:val="28"/>
          <w:szCs w:val="28"/>
          <w:shd w:val="clear" w:color="auto" w:fill="FFFFFF"/>
        </w:rPr>
        <w:t>filew</w:t>
      </w:r>
      <w:proofErr w:type="spellEnd"/>
      <w:r w:rsidRPr="00E71C0F">
        <w:rPr>
          <w:rFonts w:ascii="Garamond" w:hAnsi="Garamond" w:cs="Arial"/>
          <w:i/>
          <w:iCs/>
          <w:color w:val="000000"/>
          <w:sz w:val="28"/>
          <w:szCs w:val="28"/>
          <w:shd w:val="clear" w:color="auto" w:fill="FFFFFF"/>
        </w:rPr>
        <w:t>) [son] père ou [sa] mère plus que moi n’est pas digne de moi ; celui qui aime [son] fils ou [sa] fille plus que moi n’est pas digne de moi</w:t>
      </w:r>
      <w:r>
        <w:rPr>
          <w:rFonts w:ascii="Garamond" w:hAnsi="Garamond" w:cs="Arial"/>
          <w:color w:val="000000"/>
          <w:sz w:val="28"/>
          <w:szCs w:val="28"/>
          <w:shd w:val="clear" w:color="auto" w:fill="FFFFFF"/>
        </w:rPr>
        <w:t xml:space="preserve"> ». Ces paroles du Christ sont pour bien des croyants des paroles dures à entendre. Qui peut dire qu’il aime le Christ plus que son père ou sa mère ? Plus que ses enfants ? Plus que ses frères et sœurs de sang ? Plus que son partenaire de vie ? Si le choix devait vraiment se poser, puisque ces </w:t>
      </w:r>
      <w:r>
        <w:rPr>
          <w:rFonts w:ascii="Garamond" w:hAnsi="Garamond" w:cs="Arial"/>
          <w:color w:val="000000"/>
          <w:sz w:val="28"/>
          <w:szCs w:val="28"/>
          <w:shd w:val="clear" w:color="auto" w:fill="FFFFFF"/>
        </w:rPr>
        <w:t>paroles du Christ sont à replacer dans le contexte de l’époque, celui de la persécution des premiers disciples, et par le pouvoir juif et par le pouvoir romain ; si donc le choix devait vraiment se poser pour nous, comme il s’est posé pour certains de nos ancêtres lors des guerres de religion, combien d’entre nous seraient capables de laisser mourir femmes et enfants, père et mère, frères et sœurs</w:t>
      </w:r>
      <w:r w:rsidR="002E7F54">
        <w:rPr>
          <w:rFonts w:ascii="Garamond" w:hAnsi="Garamond" w:cs="Arial"/>
          <w:color w:val="000000"/>
          <w:sz w:val="28"/>
          <w:szCs w:val="28"/>
          <w:shd w:val="clear" w:color="auto" w:fill="FFFFFF"/>
        </w:rPr>
        <w:t>, menacés par nos choix spirituels,</w:t>
      </w:r>
      <w:r>
        <w:rPr>
          <w:rFonts w:ascii="Garamond" w:hAnsi="Garamond" w:cs="Arial"/>
          <w:color w:val="000000"/>
          <w:sz w:val="28"/>
          <w:szCs w:val="28"/>
          <w:shd w:val="clear" w:color="auto" w:fill="FFFFFF"/>
        </w:rPr>
        <w:t xml:space="preserve"> plutôt que de renier sa foi au Christ ?</w:t>
      </w:r>
      <w:r w:rsidR="002E7F54">
        <w:rPr>
          <w:rFonts w:ascii="Garamond" w:hAnsi="Garamond" w:cs="Arial"/>
          <w:color w:val="000000"/>
          <w:sz w:val="28"/>
          <w:szCs w:val="28"/>
          <w:shd w:val="clear" w:color="auto" w:fill="FFFFFF"/>
        </w:rPr>
        <w:t xml:space="preserve"> Et que voudrait alors dire un tel amour ?</w:t>
      </w:r>
      <w:r>
        <w:rPr>
          <w:rFonts w:ascii="Garamond" w:hAnsi="Garamond" w:cs="Arial"/>
          <w:color w:val="000000"/>
          <w:sz w:val="28"/>
          <w:szCs w:val="28"/>
          <w:shd w:val="clear" w:color="auto" w:fill="FFFFFF"/>
        </w:rPr>
        <w:t xml:space="preserve"> Une fois encore, comme très souvent dans l’Évangile de Matthieu, la parole du Christ se fait à ce point exigeante qu’elle nous laisse sur le bord de la route. Avec cette amère impression de faire partie des indignes, </w:t>
      </w:r>
      <w:r w:rsidR="002E7F54">
        <w:rPr>
          <w:rFonts w:ascii="Garamond" w:hAnsi="Garamond" w:cs="Arial"/>
          <w:color w:val="000000"/>
          <w:sz w:val="28"/>
          <w:szCs w:val="28"/>
          <w:shd w:val="clear" w:color="auto" w:fill="FFFFFF"/>
        </w:rPr>
        <w:t xml:space="preserve">des incapables, des pécheurs, </w:t>
      </w:r>
      <w:r>
        <w:rPr>
          <w:rFonts w:ascii="Garamond" w:hAnsi="Garamond" w:cs="Arial"/>
          <w:color w:val="000000"/>
          <w:sz w:val="28"/>
          <w:szCs w:val="28"/>
          <w:shd w:val="clear" w:color="auto" w:fill="FFFFFF"/>
        </w:rPr>
        <w:t>et ce à jamais.</w:t>
      </w:r>
      <w:r w:rsidR="002E7F54">
        <w:rPr>
          <w:rFonts w:ascii="Garamond" w:hAnsi="Garamond" w:cs="Arial"/>
          <w:color w:val="000000"/>
          <w:sz w:val="28"/>
          <w:szCs w:val="28"/>
          <w:shd w:val="clear" w:color="auto" w:fill="FFFFFF"/>
        </w:rPr>
        <w:t xml:space="preserve"> Avec ce douloureux sentiment de ne jamais pouvoir être à la hauteur des exigences de notre Dieu. Sans vraiment cependant en avoir totalement honte... </w:t>
      </w:r>
      <w:r>
        <w:rPr>
          <w:rFonts w:ascii="Garamond" w:hAnsi="Garamond" w:cs="Arial"/>
          <w:color w:val="000000"/>
          <w:sz w:val="28"/>
          <w:szCs w:val="28"/>
          <w:shd w:val="clear" w:color="auto" w:fill="FFFFFF"/>
        </w:rPr>
        <w:t xml:space="preserve"> Mais si ce verset pouvait, devait être lu d’une autre manière ? Non pas d’une manière culpabilisatrice mais d’une manière libératrice ? Si ce verset avait vraiment la saveur de l’Évangile du Christ ? Reprenons la lecture de ce verset.</w:t>
      </w:r>
    </w:p>
    <w:p w14:paraId="7D8D2C77" w14:textId="77777777" w:rsidR="00E71C0F" w:rsidRDefault="00E71C0F" w:rsidP="00E71C0F">
      <w:pPr>
        <w:jc w:val="both"/>
        <w:rPr>
          <w:rFonts w:ascii="Garamond" w:hAnsi="Garamond" w:cs="Arial"/>
          <w:color w:val="000000"/>
          <w:sz w:val="28"/>
          <w:szCs w:val="28"/>
          <w:shd w:val="clear" w:color="auto" w:fill="FFFFFF"/>
        </w:rPr>
      </w:pPr>
    </w:p>
    <w:p w14:paraId="53C1DDE9" w14:textId="55735645" w:rsidR="00E71C0F" w:rsidRPr="009F7F02" w:rsidRDefault="00E71C0F" w:rsidP="00E71C0F">
      <w:pPr>
        <w:jc w:val="both"/>
        <w:rPr>
          <w:rFonts w:ascii="Garamond" w:hAnsi="Garamond" w:cs="Arial"/>
          <w:b/>
          <w:bCs/>
          <w:color w:val="000000"/>
          <w:sz w:val="28"/>
          <w:szCs w:val="28"/>
          <w:shd w:val="clear" w:color="auto" w:fill="FFFFFF"/>
        </w:rPr>
      </w:pPr>
      <w:r w:rsidRPr="009F7F02">
        <w:rPr>
          <w:rFonts w:ascii="Garamond" w:hAnsi="Garamond" w:cs="Arial"/>
          <w:b/>
          <w:bCs/>
          <w:color w:val="000000"/>
          <w:sz w:val="28"/>
          <w:szCs w:val="28"/>
          <w:shd w:val="clear" w:color="auto" w:fill="FFFFFF"/>
        </w:rPr>
        <w:t>1) Laisser libre</w:t>
      </w:r>
      <w:r w:rsidR="00C755FD">
        <w:rPr>
          <w:rFonts w:ascii="Garamond" w:hAnsi="Garamond" w:cs="Arial"/>
          <w:b/>
          <w:bCs/>
          <w:color w:val="000000"/>
          <w:sz w:val="28"/>
          <w:szCs w:val="28"/>
          <w:shd w:val="clear" w:color="auto" w:fill="FFFFFF"/>
        </w:rPr>
        <w:t>s</w:t>
      </w:r>
    </w:p>
    <w:p w14:paraId="55907127" w14:textId="07642937" w:rsidR="00E71C0F" w:rsidRDefault="00E71C0F" w:rsidP="00E71C0F">
      <w:pPr>
        <w:jc w:val="both"/>
        <w:rPr>
          <w:rFonts w:ascii="Garamond" w:hAnsi="Garamond" w:cs="Arial"/>
          <w:color w:val="000000"/>
          <w:sz w:val="28"/>
          <w:szCs w:val="28"/>
          <w:shd w:val="clear" w:color="auto" w:fill="FFFFFF"/>
        </w:rPr>
      </w:pPr>
      <w:r>
        <w:rPr>
          <w:rFonts w:ascii="Garamond" w:hAnsi="Garamond" w:cs="Arial"/>
          <w:color w:val="000000"/>
          <w:sz w:val="28"/>
          <w:szCs w:val="28"/>
          <w:shd w:val="clear" w:color="auto" w:fill="FFFFFF"/>
        </w:rPr>
        <w:tab/>
      </w:r>
      <w:r w:rsidRPr="00E71C0F">
        <w:rPr>
          <w:rFonts w:ascii="Garamond" w:hAnsi="Garamond" w:cs="Arial"/>
          <w:b/>
          <w:bCs/>
          <w:color w:val="000000"/>
          <w:sz w:val="28"/>
          <w:szCs w:val="28"/>
          <w:shd w:val="clear" w:color="auto" w:fill="FFFFFF"/>
        </w:rPr>
        <w:t>D’abord, il faut bien voir que Jésus, dans ce passage, recentre l’amour sur lui-même pour</w:t>
      </w:r>
      <w:r w:rsidR="00C755FD">
        <w:rPr>
          <w:rFonts w:ascii="Garamond" w:hAnsi="Garamond" w:cs="Arial"/>
          <w:b/>
          <w:bCs/>
          <w:color w:val="000000"/>
          <w:sz w:val="28"/>
          <w:szCs w:val="28"/>
          <w:shd w:val="clear" w:color="auto" w:fill="FFFFFF"/>
        </w:rPr>
        <w:t xml:space="preserve"> nous libérer </w:t>
      </w:r>
      <w:proofErr w:type="gramStart"/>
      <w:r w:rsidR="00C755FD">
        <w:rPr>
          <w:rFonts w:ascii="Garamond" w:hAnsi="Garamond" w:cs="Arial"/>
          <w:b/>
          <w:bCs/>
          <w:color w:val="000000"/>
          <w:sz w:val="28"/>
          <w:szCs w:val="28"/>
          <w:shd w:val="clear" w:color="auto" w:fill="FFFFFF"/>
        </w:rPr>
        <w:t>des autres</w:t>
      </w:r>
      <w:proofErr w:type="gramEnd"/>
      <w:r w:rsidR="00C755FD">
        <w:rPr>
          <w:rFonts w:ascii="Garamond" w:hAnsi="Garamond" w:cs="Arial"/>
          <w:b/>
          <w:bCs/>
          <w:color w:val="000000"/>
          <w:sz w:val="28"/>
          <w:szCs w:val="28"/>
          <w:shd w:val="clear" w:color="auto" w:fill="FFFFFF"/>
        </w:rPr>
        <w:t xml:space="preserve"> et pour</w:t>
      </w:r>
      <w:r w:rsidRPr="00E71C0F">
        <w:rPr>
          <w:rFonts w:ascii="Garamond" w:hAnsi="Garamond" w:cs="Arial"/>
          <w:b/>
          <w:bCs/>
          <w:color w:val="000000"/>
          <w:sz w:val="28"/>
          <w:szCs w:val="28"/>
          <w:shd w:val="clear" w:color="auto" w:fill="FFFFFF"/>
        </w:rPr>
        <w:t xml:space="preserve"> libérer les autres de nous-mêmes.</w:t>
      </w:r>
      <w:r>
        <w:rPr>
          <w:rFonts w:ascii="Garamond" w:hAnsi="Garamond" w:cs="Arial"/>
          <w:color w:val="000000"/>
          <w:sz w:val="28"/>
          <w:szCs w:val="28"/>
          <w:shd w:val="clear" w:color="auto" w:fill="FFFFFF"/>
        </w:rPr>
        <w:t xml:space="preserve"> Il recentre sur l’amour qu’on a pour Lui pour bien que nous nous rappelions l’essence même de l’amour. L’amour n’emprisonne pas. L’amour ne fait </w:t>
      </w:r>
      <w:r w:rsidR="00C755FD">
        <w:rPr>
          <w:rFonts w:ascii="Garamond" w:hAnsi="Garamond" w:cs="Arial"/>
          <w:color w:val="000000"/>
          <w:sz w:val="28"/>
          <w:szCs w:val="28"/>
          <w:shd w:val="clear" w:color="auto" w:fill="FFFFFF"/>
        </w:rPr>
        <w:t xml:space="preserve">pas </w:t>
      </w:r>
      <w:r>
        <w:rPr>
          <w:rFonts w:ascii="Garamond" w:hAnsi="Garamond" w:cs="Arial"/>
          <w:color w:val="000000"/>
          <w:sz w:val="28"/>
          <w:szCs w:val="28"/>
          <w:shd w:val="clear" w:color="auto" w:fill="FFFFFF"/>
        </w:rPr>
        <w:t xml:space="preserve">de l’autre un objet. L’amour jamais ne peut considérer l’autre comme « ma » </w:t>
      </w:r>
      <w:r>
        <w:rPr>
          <w:rFonts w:ascii="Garamond" w:hAnsi="Garamond" w:cs="Arial"/>
          <w:color w:val="000000"/>
          <w:sz w:val="28"/>
          <w:szCs w:val="28"/>
          <w:shd w:val="clear" w:color="auto" w:fill="FFFFFF"/>
        </w:rPr>
        <w:lastRenderedPageBreak/>
        <w:t>propriété</w:t>
      </w:r>
      <w:r w:rsidR="00C755FD">
        <w:rPr>
          <w:rFonts w:ascii="Garamond" w:hAnsi="Garamond" w:cs="Arial"/>
          <w:color w:val="000000"/>
          <w:sz w:val="28"/>
          <w:szCs w:val="28"/>
          <w:shd w:val="clear" w:color="auto" w:fill="FFFFFF"/>
        </w:rPr>
        <w:t>, « ma » possession</w:t>
      </w:r>
      <w:r>
        <w:rPr>
          <w:rFonts w:ascii="Garamond" w:hAnsi="Garamond" w:cs="Arial"/>
          <w:color w:val="000000"/>
          <w:sz w:val="28"/>
          <w:szCs w:val="28"/>
          <w:shd w:val="clear" w:color="auto" w:fill="FFFFFF"/>
        </w:rPr>
        <w:t>. La traduction</w:t>
      </w:r>
      <w:r w:rsidR="00C755FD">
        <w:rPr>
          <w:rFonts w:ascii="Garamond" w:hAnsi="Garamond" w:cs="Arial"/>
          <w:color w:val="000000"/>
          <w:sz w:val="28"/>
          <w:szCs w:val="28"/>
          <w:shd w:val="clear" w:color="auto" w:fill="FFFFFF"/>
        </w:rPr>
        <w:t xml:space="preserve"> française</w:t>
      </w:r>
      <w:r>
        <w:rPr>
          <w:rFonts w:ascii="Garamond" w:hAnsi="Garamond" w:cs="Arial"/>
          <w:color w:val="000000"/>
          <w:sz w:val="28"/>
          <w:szCs w:val="28"/>
          <w:shd w:val="clear" w:color="auto" w:fill="FFFFFF"/>
        </w:rPr>
        <w:t xml:space="preserve">, même fautive, puisque le possessif ne figure pas dans le texte original, est profondément juste : il ne faut jamais faire du père « son » père, de la mère « sa » mère. De même pour l’époux ou l’épouse, le compagnon ou la compagne. Et il est possible aussi de le dire des frères et sœurs, de chair ou en Christ. Faire de l’autre « son » autre, c’est l’enfermer dans une prison d’amour. C’est le priver de sa liberté d’être, de penser peut-être même. Comme le dit Marion Muller </w:t>
      </w:r>
      <w:proofErr w:type="spellStart"/>
      <w:r>
        <w:rPr>
          <w:rFonts w:ascii="Garamond" w:hAnsi="Garamond" w:cs="Arial"/>
          <w:color w:val="000000"/>
          <w:sz w:val="28"/>
          <w:szCs w:val="28"/>
          <w:shd w:val="clear" w:color="auto" w:fill="FFFFFF"/>
        </w:rPr>
        <w:t>Colard</w:t>
      </w:r>
      <w:proofErr w:type="spellEnd"/>
      <w:r>
        <w:rPr>
          <w:rFonts w:ascii="Garamond" w:hAnsi="Garamond" w:cs="Arial"/>
          <w:color w:val="000000"/>
          <w:sz w:val="28"/>
          <w:szCs w:val="28"/>
          <w:shd w:val="clear" w:color="auto" w:fill="FFFFFF"/>
        </w:rPr>
        <w:t> : « </w:t>
      </w:r>
      <w:r w:rsidRPr="00E71C0F">
        <w:rPr>
          <w:rFonts w:ascii="Garamond" w:hAnsi="Garamond" w:cs="Arial"/>
          <w:i/>
          <w:iCs/>
          <w:color w:val="000000"/>
          <w:sz w:val="28"/>
          <w:szCs w:val="28"/>
          <w:shd w:val="clear" w:color="auto" w:fill="FFFFFF"/>
        </w:rPr>
        <w:t>Sans le Christ, je serais bien sûr attachée aux enfants que j’ai mis au monde (</w:t>
      </w:r>
      <w:r>
        <w:rPr>
          <w:rFonts w:ascii="Garamond" w:hAnsi="Garamond" w:cs="Arial"/>
          <w:i/>
          <w:iCs/>
          <w:color w:val="000000"/>
          <w:sz w:val="28"/>
          <w:szCs w:val="28"/>
          <w:shd w:val="clear" w:color="auto" w:fill="FFFFFF"/>
        </w:rPr>
        <w:t>on peut dire la même chose du</w:t>
      </w:r>
      <w:r w:rsidRPr="00E71C0F">
        <w:rPr>
          <w:rFonts w:ascii="Garamond" w:hAnsi="Garamond" w:cs="Arial"/>
          <w:i/>
          <w:iCs/>
          <w:color w:val="000000"/>
          <w:sz w:val="28"/>
          <w:szCs w:val="28"/>
          <w:shd w:val="clear" w:color="auto" w:fill="FFFFFF"/>
        </w:rPr>
        <w:t xml:space="preserve"> mari / </w:t>
      </w:r>
      <w:r>
        <w:rPr>
          <w:rFonts w:ascii="Garamond" w:hAnsi="Garamond" w:cs="Arial"/>
          <w:i/>
          <w:iCs/>
          <w:color w:val="000000"/>
          <w:sz w:val="28"/>
          <w:szCs w:val="28"/>
          <w:shd w:val="clear" w:color="auto" w:fill="FFFFFF"/>
        </w:rPr>
        <w:t>de</w:t>
      </w:r>
      <w:r w:rsidRPr="00E71C0F">
        <w:rPr>
          <w:rFonts w:ascii="Garamond" w:hAnsi="Garamond" w:cs="Arial"/>
          <w:i/>
          <w:iCs/>
          <w:color w:val="000000"/>
          <w:sz w:val="28"/>
          <w:szCs w:val="28"/>
          <w:shd w:val="clear" w:color="auto" w:fill="FFFFFF"/>
        </w:rPr>
        <w:t xml:space="preserve"> l’épouse ; </w:t>
      </w:r>
      <w:r>
        <w:rPr>
          <w:rFonts w:ascii="Garamond" w:hAnsi="Garamond" w:cs="Arial"/>
          <w:i/>
          <w:iCs/>
          <w:color w:val="000000"/>
          <w:sz w:val="28"/>
          <w:szCs w:val="28"/>
          <w:shd w:val="clear" w:color="auto" w:fill="FFFFFF"/>
        </w:rPr>
        <w:t>des</w:t>
      </w:r>
      <w:r w:rsidRPr="00E71C0F">
        <w:rPr>
          <w:rFonts w:ascii="Garamond" w:hAnsi="Garamond" w:cs="Arial"/>
          <w:i/>
          <w:iCs/>
          <w:color w:val="000000"/>
          <w:sz w:val="28"/>
          <w:szCs w:val="28"/>
          <w:shd w:val="clear" w:color="auto" w:fill="FFFFFF"/>
        </w:rPr>
        <w:t xml:space="preserve"> frères</w:t>
      </w:r>
      <w:r>
        <w:rPr>
          <w:rFonts w:ascii="Garamond" w:hAnsi="Garamond" w:cs="Arial"/>
          <w:i/>
          <w:iCs/>
          <w:color w:val="000000"/>
          <w:sz w:val="28"/>
          <w:szCs w:val="28"/>
          <w:shd w:val="clear" w:color="auto" w:fill="FFFFFF"/>
        </w:rPr>
        <w:t xml:space="preserve"> et </w:t>
      </w:r>
      <w:r w:rsidR="009E33A2">
        <w:rPr>
          <w:rFonts w:ascii="Garamond" w:hAnsi="Garamond" w:cs="Arial"/>
          <w:i/>
          <w:iCs/>
          <w:color w:val="000000"/>
          <w:sz w:val="28"/>
          <w:szCs w:val="28"/>
          <w:shd w:val="clear" w:color="auto" w:fill="FFFFFF"/>
        </w:rPr>
        <w:t xml:space="preserve">sœurs </w:t>
      </w:r>
      <w:r w:rsidRPr="00E71C0F">
        <w:rPr>
          <w:rFonts w:ascii="Garamond" w:hAnsi="Garamond" w:cs="Arial"/>
          <w:i/>
          <w:iCs/>
          <w:color w:val="000000"/>
          <w:sz w:val="28"/>
          <w:szCs w:val="28"/>
          <w:shd w:val="clear" w:color="auto" w:fill="FFFFFF"/>
        </w:rPr>
        <w:t xml:space="preserve">que </w:t>
      </w:r>
      <w:r>
        <w:rPr>
          <w:rFonts w:ascii="Garamond" w:hAnsi="Garamond" w:cs="Arial"/>
          <w:i/>
          <w:iCs/>
          <w:color w:val="000000"/>
          <w:sz w:val="28"/>
          <w:szCs w:val="28"/>
          <w:shd w:val="clear" w:color="auto" w:fill="FFFFFF"/>
        </w:rPr>
        <w:t>nous avons</w:t>
      </w:r>
      <w:r w:rsidRPr="00E71C0F">
        <w:rPr>
          <w:rFonts w:ascii="Garamond" w:hAnsi="Garamond" w:cs="Arial"/>
          <w:i/>
          <w:iCs/>
          <w:color w:val="000000"/>
          <w:sz w:val="28"/>
          <w:szCs w:val="28"/>
          <w:shd w:val="clear" w:color="auto" w:fill="FFFFFF"/>
        </w:rPr>
        <w:t xml:space="preserve">). </w:t>
      </w:r>
      <w:r w:rsidRPr="00E71C0F">
        <w:rPr>
          <w:rFonts w:ascii="Garamond" w:hAnsi="Garamond" w:cs="Arial"/>
          <w:b/>
          <w:bCs/>
          <w:i/>
          <w:iCs/>
          <w:color w:val="000000"/>
          <w:sz w:val="28"/>
          <w:szCs w:val="28"/>
          <w:shd w:val="clear" w:color="auto" w:fill="FFFFFF"/>
        </w:rPr>
        <w:t>Mais saurais-je les aimer de l’amour qui laisse libre d’être, de devenir, de quitter ?</w:t>
      </w:r>
      <w:r w:rsidRPr="00E71C0F">
        <w:rPr>
          <w:rFonts w:ascii="Garamond" w:hAnsi="Garamond" w:cs="Arial"/>
          <w:i/>
          <w:iCs/>
          <w:color w:val="000000"/>
          <w:sz w:val="28"/>
          <w:szCs w:val="28"/>
          <w:shd w:val="clear" w:color="auto" w:fill="FFFFFF"/>
        </w:rPr>
        <w:t xml:space="preserve"> Saurais-je les aimer comme des fils de Dieu et non pas seulement comme une continuité de moi-même ? Et les aimerais-je encore s’ils déçoivent mes projections narcissiques</w:t>
      </w:r>
      <w:r>
        <w:rPr>
          <w:rFonts w:ascii="Garamond" w:hAnsi="Garamond" w:cs="Arial"/>
          <w:i/>
          <w:iCs/>
          <w:color w:val="000000"/>
          <w:sz w:val="28"/>
          <w:szCs w:val="28"/>
          <w:shd w:val="clear" w:color="auto" w:fill="FFFFFF"/>
        </w:rPr>
        <w:t xml:space="preserve"> [s’ils sont vraiment « autres » que moi, adoptent des comportements, des choix, non seulement différents mais surtout opposés aux miens]</w:t>
      </w:r>
      <w:r w:rsidRPr="00E71C0F">
        <w:rPr>
          <w:rFonts w:ascii="Garamond" w:hAnsi="Garamond" w:cs="Arial"/>
          <w:i/>
          <w:iCs/>
          <w:color w:val="000000"/>
          <w:sz w:val="28"/>
          <w:szCs w:val="28"/>
          <w:shd w:val="clear" w:color="auto" w:fill="FFFFFF"/>
        </w:rPr>
        <w:t xml:space="preserve"> ? Sans Christ, je serai attaché au père et à la mère, par habitude et par familiarité, par attente qu’ils cautionnent, </w:t>
      </w:r>
      <w:r>
        <w:rPr>
          <w:rFonts w:ascii="Garamond" w:hAnsi="Garamond" w:cs="Arial"/>
          <w:i/>
          <w:iCs/>
          <w:color w:val="000000"/>
          <w:sz w:val="28"/>
          <w:szCs w:val="28"/>
          <w:shd w:val="clear" w:color="auto" w:fill="FFFFFF"/>
        </w:rPr>
        <w:t>[</w:t>
      </w:r>
      <w:r w:rsidRPr="00E71C0F">
        <w:rPr>
          <w:rFonts w:ascii="Garamond" w:hAnsi="Garamond" w:cs="Arial"/>
          <w:i/>
          <w:iCs/>
          <w:color w:val="000000"/>
          <w:sz w:val="28"/>
          <w:szCs w:val="28"/>
          <w:shd w:val="clear" w:color="auto" w:fill="FFFFFF"/>
        </w:rPr>
        <w:t>valident</w:t>
      </w:r>
      <w:r>
        <w:rPr>
          <w:rFonts w:ascii="Garamond" w:hAnsi="Garamond" w:cs="Arial"/>
          <w:i/>
          <w:iCs/>
          <w:color w:val="000000"/>
          <w:sz w:val="28"/>
          <w:szCs w:val="28"/>
          <w:shd w:val="clear" w:color="auto" w:fill="FFFFFF"/>
        </w:rPr>
        <w:t>]</w:t>
      </w:r>
      <w:r w:rsidRPr="00E71C0F">
        <w:rPr>
          <w:rFonts w:ascii="Garamond" w:hAnsi="Garamond" w:cs="Arial"/>
          <w:i/>
          <w:iCs/>
          <w:color w:val="000000"/>
          <w:sz w:val="28"/>
          <w:szCs w:val="28"/>
          <w:shd w:val="clear" w:color="auto" w:fill="FFFFFF"/>
        </w:rPr>
        <w:t xml:space="preserve"> ma vie </w:t>
      </w:r>
      <w:r>
        <w:rPr>
          <w:rFonts w:ascii="Garamond" w:hAnsi="Garamond" w:cs="Arial"/>
          <w:i/>
          <w:iCs/>
          <w:color w:val="000000"/>
          <w:sz w:val="28"/>
          <w:szCs w:val="28"/>
          <w:shd w:val="clear" w:color="auto" w:fill="FFFFFF"/>
        </w:rPr>
        <w:t xml:space="preserve">[et </w:t>
      </w:r>
      <w:r w:rsidRPr="00E71C0F">
        <w:rPr>
          <w:rFonts w:ascii="Garamond" w:hAnsi="Garamond" w:cs="Arial"/>
          <w:i/>
          <w:iCs/>
          <w:color w:val="000000"/>
          <w:sz w:val="28"/>
          <w:szCs w:val="28"/>
          <w:shd w:val="clear" w:color="auto" w:fill="FFFFFF"/>
        </w:rPr>
        <w:t>mes choix</w:t>
      </w:r>
      <w:r>
        <w:rPr>
          <w:rFonts w:ascii="Garamond" w:hAnsi="Garamond" w:cs="Arial"/>
          <w:i/>
          <w:iCs/>
          <w:color w:val="000000"/>
          <w:sz w:val="28"/>
          <w:szCs w:val="28"/>
          <w:shd w:val="clear" w:color="auto" w:fill="FFFFFF"/>
        </w:rPr>
        <w:t>]</w:t>
      </w:r>
      <w:r w:rsidRPr="00E71C0F">
        <w:rPr>
          <w:rFonts w:ascii="Garamond" w:hAnsi="Garamond" w:cs="Arial"/>
          <w:i/>
          <w:iCs/>
          <w:color w:val="000000"/>
          <w:sz w:val="28"/>
          <w:szCs w:val="28"/>
          <w:shd w:val="clear" w:color="auto" w:fill="FFFFFF"/>
        </w:rPr>
        <w:t xml:space="preserve">. Mais saurais-je les aimer </w:t>
      </w:r>
      <w:r w:rsidR="00C755FD">
        <w:rPr>
          <w:rFonts w:ascii="Garamond" w:hAnsi="Garamond" w:cs="Arial"/>
          <w:i/>
          <w:iCs/>
          <w:color w:val="000000"/>
          <w:sz w:val="28"/>
          <w:szCs w:val="28"/>
          <w:shd w:val="clear" w:color="auto" w:fill="FFFFFF"/>
        </w:rPr>
        <w:t xml:space="preserve">encore </w:t>
      </w:r>
      <w:r w:rsidRPr="00E71C0F">
        <w:rPr>
          <w:rFonts w:ascii="Garamond" w:hAnsi="Garamond" w:cs="Arial"/>
          <w:i/>
          <w:iCs/>
          <w:color w:val="000000"/>
          <w:sz w:val="28"/>
          <w:szCs w:val="28"/>
          <w:shd w:val="clear" w:color="auto" w:fill="FFFFFF"/>
        </w:rPr>
        <w:t>lorsqu</w:t>
      </w:r>
      <w:r w:rsidR="009F7F02">
        <w:rPr>
          <w:rFonts w:ascii="Garamond" w:hAnsi="Garamond" w:cs="Arial"/>
          <w:i/>
          <w:iCs/>
          <w:color w:val="000000"/>
          <w:sz w:val="28"/>
          <w:szCs w:val="28"/>
          <w:shd w:val="clear" w:color="auto" w:fill="FFFFFF"/>
        </w:rPr>
        <w:t>’ils [critiqueront mes choix de vie, mon partenaire de vie, lorsqu’ils me rejetteront pour ces choix ? Saurais-je les aimer malgré le mal qu’ils m’ont fait ? Saurais-je les aimer lorsqu</w:t>
      </w:r>
      <w:r w:rsidRPr="00E71C0F">
        <w:rPr>
          <w:rFonts w:ascii="Garamond" w:hAnsi="Garamond" w:cs="Arial"/>
          <w:i/>
          <w:iCs/>
          <w:color w:val="000000"/>
          <w:sz w:val="28"/>
          <w:szCs w:val="28"/>
          <w:shd w:val="clear" w:color="auto" w:fill="FFFFFF"/>
        </w:rPr>
        <w:t xml:space="preserve">e </w:t>
      </w:r>
      <w:r w:rsidR="002E7F54">
        <w:rPr>
          <w:rFonts w:ascii="Garamond" w:hAnsi="Garamond" w:cs="Arial"/>
          <w:i/>
          <w:iCs/>
          <w:color w:val="000000"/>
          <w:sz w:val="28"/>
          <w:szCs w:val="28"/>
          <w:shd w:val="clear" w:color="auto" w:fill="FFFFFF"/>
        </w:rPr>
        <w:t xml:space="preserve">je découvrirai leurs fautes cachées ? Lorsqu’ils se sépareront dans leur vieillesse pour de bonnes ou de mauvaises raisons ?] Lorsque </w:t>
      </w:r>
      <w:r w:rsidRPr="00E71C0F">
        <w:rPr>
          <w:rFonts w:ascii="Garamond" w:hAnsi="Garamond" w:cs="Arial"/>
          <w:i/>
          <w:iCs/>
          <w:color w:val="000000"/>
          <w:sz w:val="28"/>
          <w:szCs w:val="28"/>
          <w:shd w:val="clear" w:color="auto" w:fill="FFFFFF"/>
        </w:rPr>
        <w:t>la vieillesse les affaiblira et qu’ils n’auront</w:t>
      </w:r>
      <w:r w:rsidR="009F7F02">
        <w:rPr>
          <w:rFonts w:ascii="Garamond" w:hAnsi="Garamond" w:cs="Arial"/>
          <w:i/>
          <w:iCs/>
          <w:color w:val="000000"/>
          <w:sz w:val="28"/>
          <w:szCs w:val="28"/>
          <w:shd w:val="clear" w:color="auto" w:fill="FFFFFF"/>
        </w:rPr>
        <w:t xml:space="preserve"> [plus</w:t>
      </w:r>
      <w:r w:rsidRPr="00E71C0F">
        <w:rPr>
          <w:rFonts w:ascii="Garamond" w:hAnsi="Garamond" w:cs="Arial"/>
          <w:i/>
          <w:iCs/>
          <w:color w:val="000000"/>
          <w:sz w:val="28"/>
          <w:szCs w:val="28"/>
          <w:shd w:val="clear" w:color="auto" w:fill="FFFFFF"/>
        </w:rPr>
        <w:t xml:space="preserve"> rien </w:t>
      </w:r>
      <w:r w:rsidR="009F7F02">
        <w:rPr>
          <w:rFonts w:ascii="Garamond" w:hAnsi="Garamond" w:cs="Arial"/>
          <w:i/>
          <w:iCs/>
          <w:color w:val="000000"/>
          <w:sz w:val="28"/>
          <w:szCs w:val="28"/>
          <w:shd w:val="clear" w:color="auto" w:fill="FFFFFF"/>
        </w:rPr>
        <w:t>à m’apporter]</w:t>
      </w:r>
      <w:r w:rsidRPr="00E71C0F">
        <w:rPr>
          <w:rFonts w:ascii="Garamond" w:hAnsi="Garamond" w:cs="Arial"/>
          <w:i/>
          <w:iCs/>
          <w:color w:val="000000"/>
          <w:sz w:val="28"/>
          <w:szCs w:val="28"/>
          <w:shd w:val="clear" w:color="auto" w:fill="FFFFFF"/>
        </w:rPr>
        <w:t xml:space="preserve"> ? </w:t>
      </w:r>
      <w:r w:rsidRPr="009F7F02">
        <w:rPr>
          <w:rFonts w:ascii="Garamond" w:hAnsi="Garamond" w:cs="Arial"/>
          <w:b/>
          <w:bCs/>
          <w:i/>
          <w:iCs/>
          <w:color w:val="000000"/>
          <w:sz w:val="28"/>
          <w:szCs w:val="28"/>
          <w:shd w:val="clear" w:color="auto" w:fill="FFFFFF"/>
        </w:rPr>
        <w:t xml:space="preserve">Lorsque l’amour se fait épreuve de liberté et de persévérance, alors il </w:t>
      </w:r>
      <w:r w:rsidRPr="009F7F02">
        <w:rPr>
          <w:rFonts w:ascii="Garamond" w:hAnsi="Garamond" w:cs="Arial"/>
          <w:b/>
          <w:bCs/>
          <w:i/>
          <w:iCs/>
          <w:color w:val="000000"/>
          <w:sz w:val="28"/>
          <w:szCs w:val="28"/>
          <w:shd w:val="clear" w:color="auto" w:fill="FFFFFF"/>
        </w:rPr>
        <w:t>est bien clair qu’il nous faut aimer le Christ d’abord, car lui seul sait muer nos affects aléatoires en amour véritable</w:t>
      </w:r>
      <w:r w:rsidRPr="009F7F02">
        <w:rPr>
          <w:rFonts w:ascii="Garamond" w:hAnsi="Garamond" w:cs="Arial"/>
          <w:b/>
          <w:bCs/>
          <w:color w:val="000000"/>
          <w:sz w:val="28"/>
          <w:szCs w:val="28"/>
          <w:shd w:val="clear" w:color="auto" w:fill="FFFFFF"/>
        </w:rPr>
        <w:t> </w:t>
      </w:r>
      <w:r>
        <w:rPr>
          <w:rFonts w:ascii="Garamond" w:hAnsi="Garamond" w:cs="Arial"/>
          <w:color w:val="000000"/>
          <w:sz w:val="28"/>
          <w:szCs w:val="28"/>
          <w:shd w:val="clear" w:color="auto" w:fill="FFFFFF"/>
        </w:rPr>
        <w:t>»</w:t>
      </w:r>
      <w:r>
        <w:rPr>
          <w:rStyle w:val="Appelnotedebasdep"/>
          <w:rFonts w:ascii="Garamond" w:hAnsi="Garamond" w:cs="Arial"/>
          <w:color w:val="000000"/>
          <w:sz w:val="28"/>
          <w:szCs w:val="28"/>
          <w:shd w:val="clear" w:color="auto" w:fill="FFFFFF"/>
        </w:rPr>
        <w:footnoteReference w:id="1"/>
      </w:r>
      <w:r>
        <w:rPr>
          <w:rFonts w:ascii="Garamond" w:hAnsi="Garamond" w:cs="Arial"/>
          <w:color w:val="000000"/>
          <w:sz w:val="28"/>
          <w:szCs w:val="28"/>
          <w:shd w:val="clear" w:color="auto" w:fill="FFFFFF"/>
        </w:rPr>
        <w:t>.</w:t>
      </w:r>
      <w:r w:rsidR="009F7F02">
        <w:rPr>
          <w:rFonts w:ascii="Garamond" w:hAnsi="Garamond" w:cs="Arial"/>
          <w:color w:val="000000"/>
          <w:sz w:val="28"/>
          <w:szCs w:val="28"/>
          <w:shd w:val="clear" w:color="auto" w:fill="FFFFFF"/>
        </w:rPr>
        <w:t xml:space="preserve"> L’appel du Christ à ses disciples, en plein contexte de persécution, est un appel à un amour vrai et libre. Un amour qui sait que l’amour vrai ne peut pas imposer des choix et des idées à l’autre, quel qu’il soit. </w:t>
      </w:r>
      <w:r w:rsidR="00C755FD">
        <w:rPr>
          <w:rFonts w:ascii="Garamond" w:hAnsi="Garamond" w:cs="Arial"/>
          <w:color w:val="000000"/>
          <w:sz w:val="28"/>
          <w:szCs w:val="28"/>
          <w:shd w:val="clear" w:color="auto" w:fill="FFFFFF"/>
        </w:rPr>
        <w:t>Un amour qui laisse libre.</w:t>
      </w:r>
    </w:p>
    <w:p w14:paraId="70C6569C" w14:textId="77777777" w:rsidR="00E71C0F" w:rsidRDefault="00E71C0F" w:rsidP="00E71C0F">
      <w:pPr>
        <w:jc w:val="both"/>
        <w:rPr>
          <w:rFonts w:ascii="Garamond" w:hAnsi="Garamond" w:cs="Arial"/>
          <w:color w:val="000000"/>
          <w:sz w:val="28"/>
          <w:szCs w:val="28"/>
          <w:shd w:val="clear" w:color="auto" w:fill="FFFFFF"/>
        </w:rPr>
      </w:pPr>
    </w:p>
    <w:p w14:paraId="7802B0CF" w14:textId="44C18B15" w:rsidR="00E71C0F" w:rsidRPr="00C755FD" w:rsidRDefault="00E71C0F" w:rsidP="00E71C0F">
      <w:pPr>
        <w:jc w:val="both"/>
        <w:rPr>
          <w:rFonts w:ascii="Garamond" w:hAnsi="Garamond" w:cs="Arial"/>
          <w:b/>
          <w:bCs/>
          <w:color w:val="000000"/>
          <w:sz w:val="28"/>
          <w:szCs w:val="28"/>
          <w:shd w:val="clear" w:color="auto" w:fill="FFFFFF"/>
        </w:rPr>
      </w:pPr>
      <w:r w:rsidRPr="00C755FD">
        <w:rPr>
          <w:rFonts w:ascii="Garamond" w:hAnsi="Garamond" w:cs="Arial"/>
          <w:b/>
          <w:bCs/>
          <w:color w:val="000000"/>
          <w:sz w:val="28"/>
          <w:szCs w:val="28"/>
          <w:shd w:val="clear" w:color="auto" w:fill="FFFFFF"/>
        </w:rPr>
        <w:t>2) Être libre</w:t>
      </w:r>
      <w:r w:rsidR="00C755FD">
        <w:rPr>
          <w:rFonts w:ascii="Garamond" w:hAnsi="Garamond" w:cs="Arial"/>
          <w:b/>
          <w:bCs/>
          <w:color w:val="000000"/>
          <w:sz w:val="28"/>
          <w:szCs w:val="28"/>
          <w:shd w:val="clear" w:color="auto" w:fill="FFFFFF"/>
        </w:rPr>
        <w:t>s</w:t>
      </w:r>
    </w:p>
    <w:p w14:paraId="47244ECC" w14:textId="490754E4" w:rsidR="00E71C0F" w:rsidRDefault="00C755FD" w:rsidP="00E71C0F">
      <w:pPr>
        <w:jc w:val="both"/>
        <w:rPr>
          <w:rFonts w:ascii="Garamond" w:hAnsi="Garamond" w:cs="Arial"/>
          <w:color w:val="000000"/>
          <w:sz w:val="28"/>
          <w:szCs w:val="28"/>
          <w:shd w:val="clear" w:color="auto" w:fill="FFFFFF"/>
        </w:rPr>
      </w:pPr>
      <w:r>
        <w:rPr>
          <w:rFonts w:ascii="Garamond" w:hAnsi="Garamond" w:cs="Arial"/>
          <w:color w:val="000000"/>
          <w:sz w:val="28"/>
          <w:szCs w:val="28"/>
          <w:shd w:val="clear" w:color="auto" w:fill="FFFFFF"/>
        </w:rPr>
        <w:tab/>
      </w:r>
      <w:r w:rsidRPr="00C755FD">
        <w:rPr>
          <w:rFonts w:ascii="Garamond" w:hAnsi="Garamond" w:cs="Arial"/>
          <w:b/>
          <w:bCs/>
          <w:color w:val="000000"/>
          <w:sz w:val="28"/>
          <w:szCs w:val="28"/>
          <w:shd w:val="clear" w:color="auto" w:fill="FFFFFF"/>
        </w:rPr>
        <w:t>Cet amour, c’est celui du Christ pour nous</w:t>
      </w:r>
      <w:r>
        <w:rPr>
          <w:rFonts w:ascii="Garamond" w:hAnsi="Garamond" w:cs="Arial"/>
          <w:color w:val="000000"/>
          <w:sz w:val="28"/>
          <w:szCs w:val="28"/>
          <w:shd w:val="clear" w:color="auto" w:fill="FFFFFF"/>
        </w:rPr>
        <w:t xml:space="preserve">. Jamais il ne nous force. Il nous exhorte, nous appelle à suivre ses pas, mais sans jamais nous contraindre. La foi n’est pas une vie contrainte, une vie de contraintes mais une vie libérée, une vie de liberté. La foi libère l’homme du regard </w:t>
      </w:r>
      <w:proofErr w:type="gramStart"/>
      <w:r>
        <w:rPr>
          <w:rFonts w:ascii="Garamond" w:hAnsi="Garamond" w:cs="Arial"/>
          <w:color w:val="000000"/>
          <w:sz w:val="28"/>
          <w:szCs w:val="28"/>
          <w:shd w:val="clear" w:color="auto" w:fill="FFFFFF"/>
        </w:rPr>
        <w:t>des autres</w:t>
      </w:r>
      <w:proofErr w:type="gramEnd"/>
      <w:r>
        <w:rPr>
          <w:rFonts w:ascii="Garamond" w:hAnsi="Garamond" w:cs="Arial"/>
          <w:color w:val="000000"/>
          <w:sz w:val="28"/>
          <w:szCs w:val="28"/>
          <w:shd w:val="clear" w:color="auto" w:fill="FFFFFF"/>
        </w:rPr>
        <w:t xml:space="preserve">, des règles et des lois qu’ils veulent nous imposer, des carcans dans lesquels ils veulent nous confiner. En cela, </w:t>
      </w:r>
      <w:proofErr w:type="gramStart"/>
      <w:r>
        <w:rPr>
          <w:rFonts w:ascii="Garamond" w:hAnsi="Garamond" w:cs="Arial"/>
          <w:color w:val="000000"/>
          <w:sz w:val="28"/>
          <w:szCs w:val="28"/>
          <w:shd w:val="clear" w:color="auto" w:fill="FFFFFF"/>
        </w:rPr>
        <w:t>la geste</w:t>
      </w:r>
      <w:proofErr w:type="gramEnd"/>
      <w:r>
        <w:rPr>
          <w:rFonts w:ascii="Garamond" w:hAnsi="Garamond" w:cs="Arial"/>
          <w:color w:val="000000"/>
          <w:sz w:val="28"/>
          <w:szCs w:val="28"/>
          <w:shd w:val="clear" w:color="auto" w:fill="FFFFFF"/>
        </w:rPr>
        <w:t xml:space="preserve"> d’Abraham, quittant père et mère, pour vivre sa foi en l’Éternel, en pleine liberté, est le symbole puissant de cette foi </w:t>
      </w:r>
      <w:r w:rsidR="002E7F54">
        <w:rPr>
          <w:rFonts w:ascii="Garamond" w:hAnsi="Garamond" w:cs="Arial"/>
          <w:color w:val="000000"/>
          <w:sz w:val="28"/>
          <w:szCs w:val="28"/>
          <w:shd w:val="clear" w:color="auto" w:fill="FFFFFF"/>
        </w:rPr>
        <w:t>qui se risque avec confiance</w:t>
      </w:r>
      <w:r>
        <w:rPr>
          <w:rFonts w:ascii="Garamond" w:hAnsi="Garamond" w:cs="Arial"/>
          <w:color w:val="000000"/>
          <w:sz w:val="28"/>
          <w:szCs w:val="28"/>
          <w:shd w:val="clear" w:color="auto" w:fill="FFFFFF"/>
        </w:rPr>
        <w:t xml:space="preserve"> en Dieu, par Christ. Lui qui nous aime « </w:t>
      </w:r>
      <w:r w:rsidRPr="00C755FD">
        <w:rPr>
          <w:rFonts w:ascii="Garamond" w:hAnsi="Garamond" w:cs="Arial"/>
          <w:i/>
          <w:iCs/>
          <w:color w:val="000000"/>
          <w:sz w:val="28"/>
          <w:szCs w:val="28"/>
          <w:shd w:val="clear" w:color="auto" w:fill="FFFFFF"/>
        </w:rPr>
        <w:t>tels que nous sommes</w:t>
      </w:r>
      <w:r>
        <w:rPr>
          <w:rFonts w:ascii="Garamond" w:hAnsi="Garamond" w:cs="Arial"/>
          <w:color w:val="000000"/>
          <w:sz w:val="28"/>
          <w:szCs w:val="28"/>
          <w:shd w:val="clear" w:color="auto" w:fill="FFFFFF"/>
        </w:rPr>
        <w:t> », comme le dit le cantique. Ou plutôt, et ce qui est plus juste, « malgré ce que nous sommes » : malgré notre difficulté à suivre ses pas, malgré nos incohérences, malgré notre peine à aimer les autres comme il nous a aimés : « </w:t>
      </w:r>
      <w:r w:rsidRPr="00C755FD">
        <w:rPr>
          <w:rFonts w:ascii="Garamond" w:hAnsi="Garamond" w:cs="Arial"/>
          <w:i/>
          <w:iCs/>
          <w:color w:val="000000"/>
          <w:sz w:val="28"/>
          <w:szCs w:val="28"/>
          <w:shd w:val="clear" w:color="auto" w:fill="FFFFFF"/>
        </w:rPr>
        <w:t>Je vous donne un commandement nouveau : Aimez-vous les uns les autres ; comme je vous ai aimés, vous aussi, aimez-vous les uns les autres</w:t>
      </w:r>
      <w:r>
        <w:rPr>
          <w:rFonts w:ascii="Garamond" w:hAnsi="Garamond" w:cs="Arial"/>
          <w:color w:val="000000"/>
          <w:sz w:val="28"/>
          <w:szCs w:val="28"/>
          <w:shd w:val="clear" w:color="auto" w:fill="FFFFFF"/>
        </w:rPr>
        <w:t xml:space="preserve"> » (Jean 13,34). Ce </w:t>
      </w:r>
      <w:r w:rsidR="002E7F54">
        <w:rPr>
          <w:rFonts w:ascii="Garamond" w:hAnsi="Garamond" w:cs="Arial"/>
          <w:color w:val="000000"/>
          <w:sz w:val="28"/>
          <w:szCs w:val="28"/>
          <w:shd w:val="clear" w:color="auto" w:fill="FFFFFF"/>
        </w:rPr>
        <w:t>« </w:t>
      </w:r>
      <w:r>
        <w:rPr>
          <w:rFonts w:ascii="Garamond" w:hAnsi="Garamond" w:cs="Arial"/>
          <w:color w:val="000000"/>
          <w:sz w:val="28"/>
          <w:szCs w:val="28"/>
          <w:shd w:val="clear" w:color="auto" w:fill="FFFFFF"/>
        </w:rPr>
        <w:t>comme</w:t>
      </w:r>
      <w:r w:rsidR="002E7F54">
        <w:rPr>
          <w:rFonts w:ascii="Garamond" w:hAnsi="Garamond" w:cs="Arial"/>
          <w:color w:val="000000"/>
          <w:sz w:val="28"/>
          <w:szCs w:val="28"/>
          <w:shd w:val="clear" w:color="auto" w:fill="FFFFFF"/>
        </w:rPr>
        <w:t> »</w:t>
      </w:r>
      <w:r>
        <w:rPr>
          <w:rFonts w:ascii="Garamond" w:hAnsi="Garamond" w:cs="Arial"/>
          <w:color w:val="000000"/>
          <w:sz w:val="28"/>
          <w:szCs w:val="28"/>
          <w:shd w:val="clear" w:color="auto" w:fill="FFFFFF"/>
        </w:rPr>
        <w:t xml:space="preserve"> est une invitation à « lâcher-prise » sur les autres : sur les parents, les enfants, les amis, les frères et sœurs de chair </w:t>
      </w:r>
      <w:r>
        <w:rPr>
          <w:rFonts w:ascii="Garamond" w:hAnsi="Garamond" w:cs="Arial"/>
          <w:color w:val="000000"/>
          <w:sz w:val="28"/>
          <w:szCs w:val="28"/>
          <w:shd w:val="clear" w:color="auto" w:fill="FFFFFF"/>
        </w:rPr>
        <w:lastRenderedPageBreak/>
        <w:t xml:space="preserve">ou de foi. Les laisser libre d’être. De vivre leur vie. De faire leur expérience. Et même en Église, cet amour-là a du mal à être. De nombreux parents ont tendance à retenir leurs enfants auprès d’eux, à les empêcher de vivre des camps d’été ou d’hiver, par peur de ce qu’ils pourraient leur arriver (et les médias alimentent cette peur, il est vrai) mais aussi, sans doute plus profondément, par peur qu’ils leur échappent, s’autonomisent, prennent des décisions ou des voies qui seraient contraires à leurs convictions. </w:t>
      </w:r>
    </w:p>
    <w:p w14:paraId="628BE837" w14:textId="39507EB4" w:rsidR="00C755FD" w:rsidRDefault="00C755FD" w:rsidP="00E71C0F">
      <w:pPr>
        <w:jc w:val="both"/>
        <w:rPr>
          <w:rFonts w:ascii="Garamond" w:hAnsi="Garamond" w:cs="Arial"/>
          <w:color w:val="000000"/>
          <w:sz w:val="28"/>
          <w:szCs w:val="28"/>
          <w:shd w:val="clear" w:color="auto" w:fill="FFFFFF"/>
        </w:rPr>
      </w:pPr>
      <w:r>
        <w:rPr>
          <w:rFonts w:ascii="Garamond" w:hAnsi="Garamond" w:cs="Arial"/>
          <w:color w:val="000000"/>
          <w:sz w:val="28"/>
          <w:szCs w:val="28"/>
          <w:shd w:val="clear" w:color="auto" w:fill="FFFFFF"/>
        </w:rPr>
        <w:tab/>
        <w:t xml:space="preserve">Le Christ nous aime inconditionnellement. </w:t>
      </w:r>
      <w:proofErr w:type="gramStart"/>
      <w:r>
        <w:rPr>
          <w:rFonts w:ascii="Garamond" w:hAnsi="Garamond" w:cs="Arial"/>
          <w:color w:val="000000"/>
          <w:sz w:val="28"/>
          <w:szCs w:val="28"/>
          <w:shd w:val="clear" w:color="auto" w:fill="FFFFFF"/>
        </w:rPr>
        <w:t>Il nous aime pour rien</w:t>
      </w:r>
      <w:proofErr w:type="gramEnd"/>
      <w:r w:rsidR="002E7F54">
        <w:rPr>
          <w:rFonts w:ascii="Garamond" w:hAnsi="Garamond" w:cs="Arial"/>
          <w:color w:val="000000"/>
          <w:sz w:val="28"/>
          <w:szCs w:val="28"/>
          <w:shd w:val="clear" w:color="auto" w:fill="FFFFFF"/>
        </w:rPr>
        <w:t>,</w:t>
      </w:r>
      <w:r>
        <w:rPr>
          <w:rFonts w:ascii="Garamond" w:hAnsi="Garamond" w:cs="Arial"/>
          <w:color w:val="000000"/>
          <w:sz w:val="28"/>
          <w:szCs w:val="28"/>
          <w:shd w:val="clear" w:color="auto" w:fill="FFFFFF"/>
        </w:rPr>
        <w:t xml:space="preserve"> et rien ne pourra jamais changer cela. Cet amour nous libère et nous appelle à aimer l’autre, et en priorité nos proches, d’un amour semblable. Que Dieu nous en donne la force. Amen.</w:t>
      </w:r>
    </w:p>
    <w:p w14:paraId="49857B34" w14:textId="343C49AF" w:rsidR="00E71C0F" w:rsidRDefault="00E71C0F" w:rsidP="00E71C0F">
      <w:pPr>
        <w:jc w:val="both"/>
        <w:rPr>
          <w:rFonts w:ascii="Garamond" w:hAnsi="Garamond" w:cs="Arial"/>
          <w:color w:val="000000"/>
          <w:sz w:val="28"/>
          <w:szCs w:val="28"/>
          <w:shd w:val="clear" w:color="auto" w:fill="FFFFFF"/>
        </w:rPr>
      </w:pPr>
    </w:p>
    <w:p w14:paraId="2144D712" w14:textId="77777777" w:rsidR="00E71C0F" w:rsidRPr="00E71C0F" w:rsidRDefault="00E71C0F" w:rsidP="00E71C0F">
      <w:pPr>
        <w:ind w:firstLine="708"/>
        <w:jc w:val="both"/>
        <w:rPr>
          <w:rFonts w:ascii="Garamond" w:hAnsi="Garamond"/>
          <w:sz w:val="28"/>
          <w:szCs w:val="28"/>
        </w:rPr>
      </w:pPr>
    </w:p>
    <w:sectPr w:rsidR="00E71C0F" w:rsidRPr="00E71C0F" w:rsidSect="00E71C0F">
      <w:pgSz w:w="16838" w:h="11906" w:orient="landscape"/>
      <w:pgMar w:top="1417" w:right="1417" w:bottom="1417" w:left="1417"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33CB75" w14:textId="77777777" w:rsidR="00A844F0" w:rsidRDefault="00A844F0" w:rsidP="00E71C0F">
      <w:r>
        <w:separator/>
      </w:r>
    </w:p>
  </w:endnote>
  <w:endnote w:type="continuationSeparator" w:id="0">
    <w:p w14:paraId="115E05F1" w14:textId="77777777" w:rsidR="00A844F0" w:rsidRDefault="00A844F0" w:rsidP="00E71C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4B2C1" w14:textId="77777777" w:rsidR="00A844F0" w:rsidRDefault="00A844F0" w:rsidP="00E71C0F">
      <w:r>
        <w:separator/>
      </w:r>
    </w:p>
  </w:footnote>
  <w:footnote w:type="continuationSeparator" w:id="0">
    <w:p w14:paraId="2665223B" w14:textId="77777777" w:rsidR="00A844F0" w:rsidRDefault="00A844F0" w:rsidP="00E71C0F">
      <w:r>
        <w:continuationSeparator/>
      </w:r>
    </w:p>
  </w:footnote>
  <w:footnote w:id="1">
    <w:p w14:paraId="13D1BF77" w14:textId="73BE8BA0" w:rsidR="00E71C0F" w:rsidRPr="00E71C0F" w:rsidRDefault="00E71C0F" w:rsidP="008E3646">
      <w:pPr>
        <w:pStyle w:val="Notedebasdepage"/>
        <w:jc w:val="both"/>
        <w:rPr>
          <w:rFonts w:ascii="Garamond" w:hAnsi="Garamond"/>
        </w:rPr>
      </w:pPr>
      <w:r w:rsidRPr="00E71C0F">
        <w:rPr>
          <w:rStyle w:val="Appelnotedebasdep"/>
          <w:rFonts w:ascii="Garamond" w:hAnsi="Garamond"/>
        </w:rPr>
        <w:footnoteRef/>
      </w:r>
      <w:r w:rsidRPr="00E71C0F">
        <w:rPr>
          <w:rFonts w:ascii="Garamond" w:hAnsi="Garamond"/>
        </w:rPr>
        <w:t xml:space="preserve"> Marion Muller-</w:t>
      </w:r>
      <w:proofErr w:type="spellStart"/>
      <w:r w:rsidRPr="00E71C0F">
        <w:rPr>
          <w:rFonts w:ascii="Garamond" w:hAnsi="Garamond"/>
        </w:rPr>
        <w:t>Colard</w:t>
      </w:r>
      <w:proofErr w:type="spellEnd"/>
      <w:r w:rsidRPr="00E71C0F">
        <w:rPr>
          <w:rFonts w:ascii="Garamond" w:hAnsi="Garamond"/>
        </w:rPr>
        <w:t xml:space="preserve">, </w:t>
      </w:r>
      <w:r w:rsidRPr="00E71C0F">
        <w:rPr>
          <w:rFonts w:ascii="Garamond" w:hAnsi="Garamond"/>
          <w:i/>
          <w:iCs/>
        </w:rPr>
        <w:t>Éclats d’Évangile</w:t>
      </w:r>
      <w:r w:rsidRPr="00E71C0F">
        <w:rPr>
          <w:rFonts w:ascii="Garamond" w:hAnsi="Garamond"/>
        </w:rPr>
        <w:t xml:space="preserve">, </w:t>
      </w:r>
      <w:r w:rsidR="008E3646">
        <w:rPr>
          <w:rFonts w:ascii="Garamond" w:hAnsi="Garamond"/>
        </w:rPr>
        <w:t xml:space="preserve">Paris / </w:t>
      </w:r>
      <w:r w:rsidRPr="00E71C0F">
        <w:rPr>
          <w:rFonts w:ascii="Garamond" w:hAnsi="Garamond"/>
        </w:rPr>
        <w:t xml:space="preserve">Genève, </w:t>
      </w:r>
      <w:r w:rsidR="008E3646">
        <w:rPr>
          <w:rFonts w:ascii="Garamond" w:hAnsi="Garamond"/>
        </w:rPr>
        <w:t xml:space="preserve">Bayard / </w:t>
      </w:r>
      <w:r w:rsidRPr="00E71C0F">
        <w:rPr>
          <w:rFonts w:ascii="Garamond" w:hAnsi="Garamond"/>
        </w:rPr>
        <w:t>Labor et Fides, 2017, p. 288-289.</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C0F"/>
    <w:rsid w:val="00065A7B"/>
    <w:rsid w:val="002E7F54"/>
    <w:rsid w:val="003E22B4"/>
    <w:rsid w:val="006006CA"/>
    <w:rsid w:val="008262E7"/>
    <w:rsid w:val="008E3646"/>
    <w:rsid w:val="009821D8"/>
    <w:rsid w:val="009E33A2"/>
    <w:rsid w:val="009F7F02"/>
    <w:rsid w:val="00A844F0"/>
    <w:rsid w:val="00AF0D6E"/>
    <w:rsid w:val="00C755FD"/>
    <w:rsid w:val="00E71C0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1578EF5C"/>
  <w15:chartTrackingRefBased/>
  <w15:docId w15:val="{5C2AD9C7-75D1-2741-9C93-698ECC9CE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71C0F"/>
    <w:pPr>
      <w:ind w:left="720"/>
      <w:contextualSpacing/>
    </w:pPr>
  </w:style>
  <w:style w:type="paragraph" w:styleId="Notedebasdepage">
    <w:name w:val="footnote text"/>
    <w:basedOn w:val="Normal"/>
    <w:link w:val="NotedebasdepageCar"/>
    <w:uiPriority w:val="99"/>
    <w:semiHidden/>
    <w:unhideWhenUsed/>
    <w:rsid w:val="00E71C0F"/>
    <w:rPr>
      <w:sz w:val="20"/>
      <w:szCs w:val="20"/>
    </w:rPr>
  </w:style>
  <w:style w:type="character" w:customStyle="1" w:styleId="NotedebasdepageCar">
    <w:name w:val="Note de bas de page Car"/>
    <w:basedOn w:val="Policepardfaut"/>
    <w:link w:val="Notedebasdepage"/>
    <w:uiPriority w:val="99"/>
    <w:semiHidden/>
    <w:rsid w:val="00E71C0F"/>
    <w:rPr>
      <w:sz w:val="20"/>
      <w:szCs w:val="20"/>
    </w:rPr>
  </w:style>
  <w:style w:type="character" w:styleId="Appelnotedebasdep">
    <w:name w:val="footnote reference"/>
    <w:basedOn w:val="Policepardfaut"/>
    <w:uiPriority w:val="99"/>
    <w:semiHidden/>
    <w:unhideWhenUsed/>
    <w:rsid w:val="00E71C0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297DDA-2BC3-9343-BE08-B04A37FE2F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3</Pages>
  <Words>1119</Words>
  <Characters>6157</Characters>
  <Application>Microsoft Office Word</Application>
  <DocSecurity>0</DocSecurity>
  <Lines>51</Lines>
  <Paragraphs>14</Paragraphs>
  <ScaleCrop>false</ScaleCrop>
  <Company/>
  <LinksUpToDate>false</LinksUpToDate>
  <CharactersWithSpaces>7262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 Jacon</dc:creator>
  <cp:keywords/>
  <dc:description/>
  <cp:lastModifiedBy>Christophe Jacon</cp:lastModifiedBy>
  <cp:revision>6</cp:revision>
  <dcterms:created xsi:type="dcterms:W3CDTF">2023-06-27T07:18:00Z</dcterms:created>
  <dcterms:modified xsi:type="dcterms:W3CDTF">2023-06-29T09:24:00Z</dcterms:modified>
</cp:coreProperties>
</file>