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52D3" w14:textId="7481840D" w:rsidR="00316F2C" w:rsidRPr="00316F2C" w:rsidRDefault="00316F2C" w:rsidP="00316F2C">
      <w:pPr>
        <w:jc w:val="both"/>
        <w:rPr>
          <w:rFonts w:ascii="Garamond" w:hAnsi="Garamond"/>
          <w:b/>
          <w:bCs/>
          <w:sz w:val="32"/>
          <w:szCs w:val="32"/>
        </w:rPr>
      </w:pPr>
      <w:r w:rsidRPr="00316F2C">
        <w:rPr>
          <w:rFonts w:ascii="Garamond" w:hAnsi="Garamond"/>
          <w:b/>
          <w:bCs/>
          <w:sz w:val="32"/>
          <w:szCs w:val="32"/>
        </w:rPr>
        <w:t xml:space="preserve">Prédication du 19 </w:t>
      </w:r>
      <w:proofErr w:type="spellStart"/>
      <w:r w:rsidRPr="00316F2C">
        <w:rPr>
          <w:rFonts w:ascii="Garamond" w:hAnsi="Garamond"/>
          <w:b/>
          <w:bCs/>
          <w:sz w:val="32"/>
          <w:szCs w:val="32"/>
        </w:rPr>
        <w:t>mars_Périgueux</w:t>
      </w:r>
      <w:proofErr w:type="spellEnd"/>
    </w:p>
    <w:p w14:paraId="6FF73571" w14:textId="77C6DD4A" w:rsidR="00316F2C" w:rsidRPr="00316F2C" w:rsidRDefault="00316F2C" w:rsidP="00316F2C">
      <w:pPr>
        <w:ind w:firstLine="708"/>
        <w:jc w:val="both"/>
        <w:rPr>
          <w:rFonts w:ascii="Garamond" w:hAnsi="Garamond"/>
          <w:sz w:val="28"/>
          <w:szCs w:val="28"/>
        </w:rPr>
      </w:pPr>
      <w:r w:rsidRPr="00316F2C">
        <w:rPr>
          <w:rFonts w:ascii="Garamond" w:hAnsi="Garamond"/>
          <w:sz w:val="28"/>
          <w:szCs w:val="28"/>
        </w:rPr>
        <w:t xml:space="preserve">Le texte proposé à notre méditation se trouve dans l’Évangile de Jean, chapitre 9, versets 1 à 15 : </w:t>
      </w:r>
    </w:p>
    <w:p w14:paraId="79CA1CFE" w14:textId="77777777" w:rsidR="00316F2C" w:rsidRPr="00316F2C" w:rsidRDefault="00316F2C" w:rsidP="00316F2C">
      <w:pPr>
        <w:jc w:val="both"/>
        <w:rPr>
          <w:rFonts w:ascii="Garamond" w:hAnsi="Garamond"/>
          <w:sz w:val="28"/>
          <w:szCs w:val="28"/>
        </w:rPr>
      </w:pPr>
      <w:r w:rsidRPr="00316F2C">
        <w:rPr>
          <w:rFonts w:ascii="Garamond" w:hAnsi="Garamond"/>
          <w:sz w:val="28"/>
          <w:szCs w:val="28"/>
        </w:rPr>
        <w:tab/>
        <w:t>« </w:t>
      </w:r>
      <w:r w:rsidRPr="00316F2C">
        <w:rPr>
          <w:rFonts w:ascii="Garamond" w:hAnsi="Garamond"/>
          <w:sz w:val="28"/>
          <w:szCs w:val="28"/>
          <w:vertAlign w:val="subscript"/>
        </w:rPr>
        <w:t>1</w:t>
      </w:r>
      <w:r w:rsidRPr="00316F2C">
        <w:rPr>
          <w:rFonts w:ascii="Garamond" w:hAnsi="Garamond"/>
          <w:sz w:val="28"/>
          <w:szCs w:val="28"/>
        </w:rPr>
        <w:t xml:space="preserve"> Alors qu’il passait, Jésus vit un homme aveugle, depuis la naissance. </w:t>
      </w:r>
      <w:r w:rsidRPr="00316F2C">
        <w:rPr>
          <w:rFonts w:ascii="Garamond" w:hAnsi="Garamond"/>
          <w:sz w:val="28"/>
          <w:szCs w:val="28"/>
          <w:vertAlign w:val="subscript"/>
        </w:rPr>
        <w:t>2</w:t>
      </w:r>
      <w:r w:rsidRPr="00316F2C">
        <w:rPr>
          <w:rFonts w:ascii="Garamond" w:hAnsi="Garamond"/>
          <w:sz w:val="28"/>
          <w:szCs w:val="28"/>
        </w:rPr>
        <w:t xml:space="preserve"> Ses disciples lui demandèrent, lui disant : "</w:t>
      </w:r>
      <w:r w:rsidRPr="00316F2C">
        <w:rPr>
          <w:rFonts w:ascii="Garamond" w:hAnsi="Garamond"/>
          <w:i/>
          <w:iCs/>
          <w:sz w:val="28"/>
          <w:szCs w:val="28"/>
        </w:rPr>
        <w:t>Rabbi, qui a péché ? Lui ou ses parents, pour qu’aveugle il soit né ?</w:t>
      </w:r>
      <w:r w:rsidRPr="00316F2C">
        <w:rPr>
          <w:rFonts w:ascii="Garamond" w:hAnsi="Garamond"/>
          <w:sz w:val="28"/>
          <w:szCs w:val="28"/>
        </w:rPr>
        <w:t xml:space="preserve">" </w:t>
      </w:r>
      <w:r w:rsidRPr="00316F2C">
        <w:rPr>
          <w:rFonts w:ascii="Garamond" w:hAnsi="Garamond"/>
          <w:sz w:val="28"/>
          <w:szCs w:val="28"/>
          <w:vertAlign w:val="subscript"/>
        </w:rPr>
        <w:t>3</w:t>
      </w:r>
      <w:r w:rsidRPr="00316F2C">
        <w:rPr>
          <w:rFonts w:ascii="Garamond" w:hAnsi="Garamond"/>
          <w:sz w:val="28"/>
          <w:szCs w:val="28"/>
        </w:rPr>
        <w:t xml:space="preserve"> Jésus répondit : « </w:t>
      </w:r>
      <w:r w:rsidRPr="00316F2C">
        <w:rPr>
          <w:rFonts w:ascii="Garamond" w:hAnsi="Garamond"/>
          <w:b/>
          <w:bCs/>
          <w:i/>
          <w:iCs/>
          <w:sz w:val="28"/>
          <w:szCs w:val="28"/>
        </w:rPr>
        <w:t>[Ce n’est pas] lui qui a péché, ni ses parents</w:t>
      </w:r>
      <w:r w:rsidRPr="00316F2C">
        <w:rPr>
          <w:rFonts w:ascii="Garamond" w:hAnsi="Garamond"/>
          <w:i/>
          <w:iCs/>
          <w:sz w:val="28"/>
          <w:szCs w:val="28"/>
        </w:rPr>
        <w:t xml:space="preserve"> ! Mais </w:t>
      </w:r>
      <w:r w:rsidRPr="00316F2C">
        <w:rPr>
          <w:rFonts w:ascii="Garamond" w:hAnsi="Garamond"/>
          <w:b/>
          <w:bCs/>
          <w:i/>
          <w:iCs/>
          <w:sz w:val="28"/>
          <w:szCs w:val="28"/>
        </w:rPr>
        <w:t>pour que les œuvres de Dieu soient manifestées en lui</w:t>
      </w:r>
      <w:r w:rsidRPr="00316F2C">
        <w:rPr>
          <w:rFonts w:ascii="Garamond" w:hAnsi="Garamond"/>
          <w:b/>
          <w:bCs/>
          <w:sz w:val="28"/>
          <w:szCs w:val="28"/>
        </w:rPr>
        <w:t>.</w:t>
      </w:r>
      <w:r w:rsidRPr="00316F2C">
        <w:rPr>
          <w:rFonts w:ascii="Garamond" w:hAnsi="Garamond"/>
          <w:sz w:val="28"/>
          <w:szCs w:val="28"/>
        </w:rPr>
        <w:t xml:space="preserve"> </w:t>
      </w:r>
      <w:r w:rsidRPr="00316F2C">
        <w:rPr>
          <w:rFonts w:ascii="Garamond" w:hAnsi="Garamond"/>
          <w:i/>
          <w:iCs/>
          <w:sz w:val="28"/>
          <w:szCs w:val="28"/>
          <w:vertAlign w:val="subscript"/>
        </w:rPr>
        <w:t>4</w:t>
      </w:r>
      <w:r w:rsidRPr="00316F2C">
        <w:rPr>
          <w:rFonts w:ascii="Garamond" w:hAnsi="Garamond"/>
          <w:i/>
          <w:iCs/>
          <w:sz w:val="28"/>
          <w:szCs w:val="28"/>
        </w:rPr>
        <w:t xml:space="preserve"> Il nous faut travailler aux œuvres de Celui qui m’a envoyé, tant qu’il fait jour ; la nuit vient où personne ne pourra plus [y] travailler. </w:t>
      </w:r>
      <w:r w:rsidRPr="00316F2C">
        <w:rPr>
          <w:rFonts w:ascii="Garamond" w:hAnsi="Garamond"/>
          <w:i/>
          <w:iCs/>
          <w:sz w:val="28"/>
          <w:szCs w:val="28"/>
          <w:vertAlign w:val="subscript"/>
        </w:rPr>
        <w:t>5</w:t>
      </w:r>
      <w:r w:rsidRPr="00316F2C">
        <w:rPr>
          <w:rFonts w:ascii="Garamond" w:hAnsi="Garamond"/>
          <w:i/>
          <w:iCs/>
          <w:sz w:val="28"/>
          <w:szCs w:val="28"/>
        </w:rPr>
        <w:t xml:space="preserve"> Aussi longtemps que je suis dans le monde, je suis la lumière du monde</w:t>
      </w:r>
      <w:r w:rsidRPr="00316F2C">
        <w:rPr>
          <w:rFonts w:ascii="Garamond" w:hAnsi="Garamond"/>
          <w:sz w:val="28"/>
          <w:szCs w:val="28"/>
        </w:rPr>
        <w:t xml:space="preserve">".  </w:t>
      </w:r>
      <w:r w:rsidRPr="00316F2C">
        <w:rPr>
          <w:rFonts w:ascii="Garamond" w:hAnsi="Garamond"/>
          <w:sz w:val="28"/>
          <w:szCs w:val="28"/>
          <w:vertAlign w:val="subscript"/>
        </w:rPr>
        <w:t>6</w:t>
      </w:r>
      <w:r w:rsidRPr="00316F2C">
        <w:rPr>
          <w:rFonts w:ascii="Garamond" w:hAnsi="Garamond"/>
          <w:sz w:val="28"/>
          <w:szCs w:val="28"/>
        </w:rPr>
        <w:t xml:space="preserve"> Ayant dit ces choses, il cracha à terre et, à partir de salive, fit de la boue ; puis il étendit [</w:t>
      </w:r>
      <w:proofErr w:type="spellStart"/>
      <w:r w:rsidRPr="00316F2C">
        <w:rPr>
          <w:rFonts w:ascii="Garamond" w:hAnsi="Garamond"/>
          <w:sz w:val="28"/>
          <w:szCs w:val="28"/>
        </w:rPr>
        <w:t>litt</w:t>
      </w:r>
      <w:proofErr w:type="spellEnd"/>
      <w:r w:rsidRPr="00316F2C">
        <w:rPr>
          <w:rFonts w:ascii="Garamond" w:hAnsi="Garamond"/>
          <w:sz w:val="28"/>
          <w:szCs w:val="28"/>
        </w:rPr>
        <w:t xml:space="preserve"> : l’oignit] la boue sur ses yeux, </w:t>
      </w:r>
      <w:r w:rsidRPr="00316F2C">
        <w:rPr>
          <w:rFonts w:ascii="Garamond" w:hAnsi="Garamond"/>
          <w:sz w:val="28"/>
          <w:szCs w:val="28"/>
          <w:vertAlign w:val="subscript"/>
        </w:rPr>
        <w:t>7</w:t>
      </w:r>
      <w:r w:rsidRPr="00316F2C">
        <w:rPr>
          <w:rFonts w:ascii="Garamond" w:hAnsi="Garamond"/>
          <w:sz w:val="28"/>
          <w:szCs w:val="28"/>
        </w:rPr>
        <w:t xml:space="preserve"> et lui dit : ‘Va te laver à la piscine de Siloé – ce qui signifie : Envoyé’. Il y alla donc, se lava et vint, en voyant ». </w:t>
      </w:r>
    </w:p>
    <w:p w14:paraId="59C740AC" w14:textId="77777777" w:rsidR="00316F2C" w:rsidRPr="00316F2C" w:rsidRDefault="00316F2C" w:rsidP="00316F2C">
      <w:pPr>
        <w:rPr>
          <w:rFonts w:ascii="Garamond" w:hAnsi="Garamond"/>
          <w:sz w:val="28"/>
          <w:szCs w:val="28"/>
        </w:rPr>
      </w:pPr>
      <w:r w:rsidRPr="00316F2C">
        <w:rPr>
          <w:rFonts w:ascii="Garamond" w:hAnsi="Garamond"/>
          <w:sz w:val="28"/>
          <w:szCs w:val="28"/>
        </w:rPr>
        <w:tab/>
        <w:t>Chers frères et sœurs en Christ,</w:t>
      </w:r>
    </w:p>
    <w:p w14:paraId="4C08DED3" w14:textId="12B1BCD0" w:rsidR="00316F2C" w:rsidRPr="00316F2C" w:rsidRDefault="00316F2C" w:rsidP="00316F2C">
      <w:pPr>
        <w:jc w:val="both"/>
        <w:rPr>
          <w:rFonts w:ascii="Garamond" w:hAnsi="Garamond"/>
          <w:sz w:val="28"/>
          <w:szCs w:val="28"/>
        </w:rPr>
      </w:pPr>
      <w:r w:rsidRPr="00316F2C">
        <w:rPr>
          <w:rFonts w:ascii="Garamond" w:hAnsi="Garamond"/>
          <w:sz w:val="28"/>
          <w:szCs w:val="28"/>
        </w:rPr>
        <w:tab/>
        <w:t xml:space="preserve">La guérison de l’aveugle de naissance occupe l’ensemble du chapitre 9 de l’Évangile de Jean. La guérison proprement dite sera suivie d’une controverse où l’aveugle, ses parents, puis de nouveau l’aveugle seront amenés à comparaître devant les autorités, soumis quasiment « à la question ». Ce récit est très symbolique. Évoquant le passage de l’obscurité à la lumière, il parle en fait du passage de la </w:t>
      </w:r>
      <w:proofErr w:type="spellStart"/>
      <w:r w:rsidRPr="00316F2C">
        <w:rPr>
          <w:rFonts w:ascii="Garamond" w:hAnsi="Garamond"/>
          <w:sz w:val="28"/>
          <w:szCs w:val="28"/>
        </w:rPr>
        <w:t>non-foi</w:t>
      </w:r>
      <w:proofErr w:type="spellEnd"/>
      <w:r w:rsidRPr="00316F2C">
        <w:rPr>
          <w:rFonts w:ascii="Garamond" w:hAnsi="Garamond"/>
          <w:sz w:val="28"/>
          <w:szCs w:val="28"/>
        </w:rPr>
        <w:t xml:space="preserve"> à la foi, dénonçant au passage </w:t>
      </w:r>
      <w:r w:rsidR="00931836">
        <w:rPr>
          <w:rFonts w:ascii="Garamond" w:hAnsi="Garamond"/>
          <w:sz w:val="28"/>
          <w:szCs w:val="28"/>
        </w:rPr>
        <w:t>les fausses images que nous avons de Dieu</w:t>
      </w:r>
      <w:r w:rsidRPr="00316F2C">
        <w:rPr>
          <w:rFonts w:ascii="Garamond" w:hAnsi="Garamond"/>
          <w:sz w:val="28"/>
          <w:szCs w:val="28"/>
        </w:rPr>
        <w:t>.</w:t>
      </w:r>
      <w:r w:rsidR="00931836">
        <w:rPr>
          <w:rFonts w:ascii="Garamond" w:hAnsi="Garamond"/>
          <w:sz w:val="28"/>
          <w:szCs w:val="28"/>
        </w:rPr>
        <w:t xml:space="preserve"> En cela, il reste très actuel pour nous.</w:t>
      </w:r>
      <w:r w:rsidRPr="00316F2C">
        <w:rPr>
          <w:rFonts w:ascii="Garamond" w:hAnsi="Garamond"/>
          <w:sz w:val="28"/>
          <w:szCs w:val="28"/>
        </w:rPr>
        <w:t xml:space="preserve"> </w:t>
      </w:r>
    </w:p>
    <w:p w14:paraId="018023D8" w14:textId="27B3D731" w:rsidR="00601082" w:rsidRDefault="00601082" w:rsidP="00601082">
      <w:pPr>
        <w:pStyle w:val="NormalWeb"/>
        <w:spacing w:before="0" w:beforeAutospacing="0" w:after="0" w:afterAutospacing="0"/>
        <w:jc w:val="both"/>
        <w:rPr>
          <w:rFonts w:ascii="Garamond" w:hAnsi="Garamond"/>
          <w:sz w:val="28"/>
          <w:szCs w:val="28"/>
        </w:rPr>
      </w:pPr>
    </w:p>
    <w:p w14:paraId="39533F01" w14:textId="49A4D8C9" w:rsidR="00316F2C" w:rsidRDefault="00316F2C" w:rsidP="00601082">
      <w:pPr>
        <w:pStyle w:val="NormalWeb"/>
        <w:spacing w:before="0" w:beforeAutospacing="0" w:after="0" w:afterAutospacing="0"/>
        <w:jc w:val="both"/>
        <w:rPr>
          <w:rFonts w:ascii="Garamond" w:hAnsi="Garamond"/>
          <w:sz w:val="28"/>
          <w:szCs w:val="28"/>
        </w:rPr>
      </w:pPr>
    </w:p>
    <w:p w14:paraId="541D858A" w14:textId="77777777" w:rsidR="00316F2C" w:rsidRDefault="00316F2C" w:rsidP="00601082">
      <w:pPr>
        <w:pStyle w:val="NormalWeb"/>
        <w:spacing w:before="0" w:beforeAutospacing="0" w:after="0" w:afterAutospacing="0"/>
        <w:jc w:val="both"/>
        <w:rPr>
          <w:rFonts w:ascii="Garamond" w:hAnsi="Garamond"/>
          <w:b/>
          <w:bCs/>
          <w:sz w:val="28"/>
          <w:szCs w:val="28"/>
        </w:rPr>
      </w:pPr>
    </w:p>
    <w:p w14:paraId="31CA444C" w14:textId="0152BF6F" w:rsidR="00601082" w:rsidRPr="00601082" w:rsidRDefault="00601082" w:rsidP="00601082">
      <w:pPr>
        <w:pStyle w:val="NormalWeb"/>
        <w:spacing w:before="0" w:beforeAutospacing="0" w:after="0" w:afterAutospacing="0"/>
        <w:jc w:val="both"/>
        <w:rPr>
          <w:rFonts w:ascii="Garamond" w:hAnsi="Garamond"/>
          <w:sz w:val="28"/>
          <w:szCs w:val="28"/>
        </w:rPr>
      </w:pPr>
      <w:r w:rsidRPr="00601082">
        <w:rPr>
          <w:rFonts w:ascii="Garamond" w:hAnsi="Garamond"/>
          <w:b/>
          <w:bCs/>
          <w:sz w:val="28"/>
          <w:szCs w:val="28"/>
        </w:rPr>
        <w:t>1</w:t>
      </w:r>
      <w:r w:rsidR="00316F2C">
        <w:rPr>
          <w:rFonts w:ascii="Garamond" w:hAnsi="Garamond"/>
          <w:b/>
          <w:bCs/>
          <w:sz w:val="28"/>
          <w:szCs w:val="28"/>
        </w:rPr>
        <w:t>)</w:t>
      </w:r>
      <w:r w:rsidRPr="00601082">
        <w:rPr>
          <w:rFonts w:ascii="Garamond" w:hAnsi="Garamond"/>
          <w:b/>
          <w:bCs/>
          <w:sz w:val="28"/>
          <w:szCs w:val="28"/>
        </w:rPr>
        <w:t xml:space="preserve"> La</w:t>
      </w:r>
      <w:r>
        <w:rPr>
          <w:rFonts w:ascii="Garamond" w:hAnsi="Garamond"/>
          <w:b/>
          <w:bCs/>
          <w:sz w:val="28"/>
          <w:szCs w:val="28"/>
        </w:rPr>
        <w:t xml:space="preserve"> </w:t>
      </w:r>
      <w:r w:rsidRPr="00601082">
        <w:rPr>
          <w:rFonts w:ascii="Garamond" w:hAnsi="Garamond"/>
          <w:b/>
          <w:bCs/>
          <w:sz w:val="28"/>
          <w:szCs w:val="28"/>
        </w:rPr>
        <w:t>guérison</w:t>
      </w:r>
      <w:r>
        <w:rPr>
          <w:rFonts w:ascii="Garamond" w:hAnsi="Garamond"/>
          <w:b/>
          <w:bCs/>
          <w:sz w:val="28"/>
          <w:szCs w:val="28"/>
        </w:rPr>
        <w:t xml:space="preserve"> </w:t>
      </w:r>
      <w:r w:rsidRPr="00601082">
        <w:rPr>
          <w:rFonts w:ascii="Garamond" w:hAnsi="Garamond"/>
          <w:b/>
          <w:bCs/>
          <w:sz w:val="28"/>
          <w:szCs w:val="28"/>
        </w:rPr>
        <w:t>de</w:t>
      </w:r>
      <w:r>
        <w:rPr>
          <w:rFonts w:ascii="Garamond" w:hAnsi="Garamond"/>
          <w:b/>
          <w:bCs/>
          <w:sz w:val="28"/>
          <w:szCs w:val="28"/>
        </w:rPr>
        <w:t xml:space="preserve"> </w:t>
      </w:r>
      <w:r w:rsidRPr="00601082">
        <w:rPr>
          <w:rFonts w:ascii="Garamond" w:hAnsi="Garamond"/>
          <w:b/>
          <w:bCs/>
          <w:sz w:val="28"/>
          <w:szCs w:val="28"/>
        </w:rPr>
        <w:t xml:space="preserve">l’aveugle </w:t>
      </w:r>
    </w:p>
    <w:p w14:paraId="361A9899" w14:textId="0113468F" w:rsidR="00601082" w:rsidRDefault="00931836" w:rsidP="0027472B">
      <w:pPr>
        <w:pStyle w:val="NormalWeb"/>
        <w:spacing w:before="0" w:beforeAutospacing="0" w:after="0" w:afterAutospacing="0"/>
        <w:ind w:firstLine="708"/>
        <w:jc w:val="both"/>
        <w:rPr>
          <w:rFonts w:ascii="Garamond" w:hAnsi="Garamond"/>
          <w:sz w:val="28"/>
          <w:szCs w:val="28"/>
        </w:rPr>
      </w:pPr>
      <w:r>
        <w:rPr>
          <w:rFonts w:ascii="Garamond" w:hAnsi="Garamond"/>
          <w:b/>
          <w:bCs/>
          <w:sz w:val="28"/>
          <w:szCs w:val="28"/>
        </w:rPr>
        <w:t xml:space="preserve">Première étape de ce passage de la </w:t>
      </w:r>
      <w:proofErr w:type="spellStart"/>
      <w:r>
        <w:rPr>
          <w:rFonts w:ascii="Garamond" w:hAnsi="Garamond"/>
          <w:b/>
          <w:bCs/>
          <w:sz w:val="28"/>
          <w:szCs w:val="28"/>
        </w:rPr>
        <w:t>non-foi</w:t>
      </w:r>
      <w:proofErr w:type="spellEnd"/>
      <w:r>
        <w:rPr>
          <w:rFonts w:ascii="Garamond" w:hAnsi="Garamond"/>
          <w:b/>
          <w:bCs/>
          <w:sz w:val="28"/>
          <w:szCs w:val="28"/>
        </w:rPr>
        <w:t xml:space="preserve"> à la foi, laisser Dieu être Dieu. </w:t>
      </w:r>
      <w:r w:rsidR="00BD0253" w:rsidRPr="00BD0253">
        <w:rPr>
          <w:rFonts w:ascii="Garamond" w:hAnsi="Garamond"/>
          <w:b/>
          <w:bCs/>
          <w:sz w:val="28"/>
          <w:szCs w:val="28"/>
        </w:rPr>
        <w:t xml:space="preserve">Jésus </w:t>
      </w:r>
      <w:r w:rsidR="00BD0253">
        <w:rPr>
          <w:rFonts w:ascii="Garamond" w:hAnsi="Garamond"/>
          <w:b/>
          <w:bCs/>
          <w:sz w:val="28"/>
          <w:szCs w:val="28"/>
        </w:rPr>
        <w:t>critique ici la conception</w:t>
      </w:r>
      <w:r w:rsidR="00BD0253" w:rsidRPr="00BD0253">
        <w:rPr>
          <w:rFonts w:ascii="Garamond" w:hAnsi="Garamond"/>
          <w:b/>
          <w:bCs/>
          <w:sz w:val="28"/>
          <w:szCs w:val="28"/>
        </w:rPr>
        <w:t xml:space="preserve"> de la juste rétribution divine</w:t>
      </w:r>
      <w:r w:rsidR="00BD0253">
        <w:rPr>
          <w:rFonts w:ascii="Garamond" w:hAnsi="Garamond"/>
          <w:sz w:val="28"/>
          <w:szCs w:val="28"/>
        </w:rPr>
        <w:t xml:space="preserve">. </w:t>
      </w:r>
      <w:r w:rsidR="00601082" w:rsidRPr="00601082">
        <w:rPr>
          <w:rFonts w:ascii="Garamond" w:hAnsi="Garamond"/>
          <w:sz w:val="28"/>
          <w:szCs w:val="28"/>
        </w:rPr>
        <w:t xml:space="preserve">« </w:t>
      </w:r>
      <w:r w:rsidR="00601082" w:rsidRPr="00601082">
        <w:rPr>
          <w:rFonts w:ascii="Garamond" w:hAnsi="Garamond"/>
          <w:i/>
          <w:iCs/>
          <w:sz w:val="28"/>
          <w:szCs w:val="28"/>
        </w:rPr>
        <w:t>Qui a péché pour qu’il soit n</w:t>
      </w:r>
      <w:r w:rsidR="00601082">
        <w:rPr>
          <w:rFonts w:ascii="Garamond" w:hAnsi="Garamond"/>
          <w:i/>
          <w:iCs/>
          <w:sz w:val="28"/>
          <w:szCs w:val="28"/>
        </w:rPr>
        <w:t>é</w:t>
      </w:r>
      <w:r w:rsidR="00601082" w:rsidRPr="00601082">
        <w:rPr>
          <w:rFonts w:ascii="Garamond" w:hAnsi="Garamond"/>
          <w:i/>
          <w:iCs/>
          <w:sz w:val="28"/>
          <w:szCs w:val="28"/>
        </w:rPr>
        <w:t xml:space="preserve"> aveugle, lui ou ses parents ? </w:t>
      </w:r>
      <w:r w:rsidR="00601082" w:rsidRPr="00601082">
        <w:rPr>
          <w:rFonts w:ascii="Garamond" w:hAnsi="Garamond"/>
          <w:sz w:val="28"/>
          <w:szCs w:val="28"/>
        </w:rPr>
        <w:t>» La ques</w:t>
      </w:r>
      <w:r w:rsidR="00601082">
        <w:rPr>
          <w:rFonts w:ascii="Garamond" w:hAnsi="Garamond"/>
          <w:sz w:val="28"/>
          <w:szCs w:val="28"/>
        </w:rPr>
        <w:t>tio</w:t>
      </w:r>
      <w:r w:rsidR="00601082" w:rsidRPr="00601082">
        <w:rPr>
          <w:rFonts w:ascii="Garamond" w:hAnsi="Garamond"/>
          <w:sz w:val="28"/>
          <w:szCs w:val="28"/>
        </w:rPr>
        <w:t xml:space="preserve">n des disciples </w:t>
      </w:r>
      <w:r w:rsidR="00040792">
        <w:rPr>
          <w:rFonts w:ascii="Garamond" w:hAnsi="Garamond"/>
          <w:sz w:val="28"/>
          <w:szCs w:val="28"/>
        </w:rPr>
        <w:t>s’appuie sur</w:t>
      </w:r>
      <w:r w:rsidR="00601082" w:rsidRPr="00601082">
        <w:rPr>
          <w:rFonts w:ascii="Garamond" w:hAnsi="Garamond"/>
          <w:sz w:val="28"/>
          <w:szCs w:val="28"/>
        </w:rPr>
        <w:t xml:space="preserve"> une croyance très répandue</w:t>
      </w:r>
      <w:r w:rsidR="00040792">
        <w:rPr>
          <w:rFonts w:ascii="Garamond" w:hAnsi="Garamond"/>
          <w:sz w:val="28"/>
          <w:szCs w:val="28"/>
        </w:rPr>
        <w:t> :</w:t>
      </w:r>
      <w:r w:rsidR="00601082" w:rsidRPr="00601082">
        <w:rPr>
          <w:rFonts w:ascii="Garamond" w:hAnsi="Garamond"/>
          <w:sz w:val="28"/>
          <w:szCs w:val="28"/>
        </w:rPr>
        <w:t xml:space="preserve"> </w:t>
      </w:r>
      <w:r w:rsidR="00040792">
        <w:rPr>
          <w:rFonts w:ascii="Garamond" w:hAnsi="Garamond"/>
          <w:sz w:val="28"/>
          <w:szCs w:val="28"/>
        </w:rPr>
        <w:t>l</w:t>
      </w:r>
      <w:r w:rsidR="00601082" w:rsidRPr="00601082">
        <w:rPr>
          <w:rFonts w:ascii="Garamond" w:hAnsi="Garamond"/>
          <w:sz w:val="28"/>
          <w:szCs w:val="28"/>
        </w:rPr>
        <w:t xml:space="preserve">’infirmité ou la maladie </w:t>
      </w:r>
      <w:r w:rsidR="00BD0253">
        <w:rPr>
          <w:rFonts w:ascii="Garamond" w:hAnsi="Garamond"/>
          <w:sz w:val="28"/>
          <w:szCs w:val="28"/>
        </w:rPr>
        <w:t>serait</w:t>
      </w:r>
      <w:r w:rsidR="00040792">
        <w:rPr>
          <w:rFonts w:ascii="Garamond" w:hAnsi="Garamond"/>
          <w:sz w:val="28"/>
          <w:szCs w:val="28"/>
        </w:rPr>
        <w:t xml:space="preserve"> une</w:t>
      </w:r>
      <w:r w:rsidR="00601082" w:rsidRPr="00601082">
        <w:rPr>
          <w:rFonts w:ascii="Garamond" w:hAnsi="Garamond"/>
          <w:sz w:val="28"/>
          <w:szCs w:val="28"/>
        </w:rPr>
        <w:t xml:space="preserve"> malédict</w:t>
      </w:r>
      <w:r w:rsidR="00601082">
        <w:rPr>
          <w:rFonts w:ascii="Garamond" w:hAnsi="Garamond"/>
          <w:sz w:val="28"/>
          <w:szCs w:val="28"/>
        </w:rPr>
        <w:t>ion</w:t>
      </w:r>
      <w:r w:rsidR="00601082" w:rsidRPr="00601082">
        <w:rPr>
          <w:rFonts w:ascii="Garamond" w:hAnsi="Garamond"/>
          <w:sz w:val="28"/>
          <w:szCs w:val="28"/>
        </w:rPr>
        <w:t xml:space="preserve"> envoyée par Dieu pour punir </w:t>
      </w:r>
      <w:r w:rsidR="00BD0253">
        <w:rPr>
          <w:rFonts w:ascii="Garamond" w:hAnsi="Garamond"/>
          <w:sz w:val="28"/>
          <w:szCs w:val="28"/>
        </w:rPr>
        <w:t>les hommes qui commettent des fautes. Ceux qui agissent bien, par contre, seraient bénis par Dieu</w:t>
      </w:r>
      <w:r w:rsidR="00601082" w:rsidRPr="00601082">
        <w:rPr>
          <w:rFonts w:ascii="Garamond" w:hAnsi="Garamond"/>
          <w:sz w:val="28"/>
          <w:szCs w:val="28"/>
        </w:rPr>
        <w:t xml:space="preserve">. </w:t>
      </w:r>
      <w:r w:rsidR="00040792">
        <w:rPr>
          <w:rFonts w:ascii="Garamond" w:hAnsi="Garamond"/>
          <w:sz w:val="28"/>
          <w:szCs w:val="28"/>
        </w:rPr>
        <w:t>C’est la « logique de la rétribution divine »</w:t>
      </w:r>
      <w:r w:rsidR="00601082" w:rsidRPr="00601082">
        <w:rPr>
          <w:rFonts w:ascii="Garamond" w:hAnsi="Garamond"/>
          <w:sz w:val="28"/>
          <w:szCs w:val="28"/>
        </w:rPr>
        <w:t xml:space="preserve">. </w:t>
      </w:r>
      <w:r w:rsidR="00040792">
        <w:rPr>
          <w:rFonts w:ascii="Garamond" w:hAnsi="Garamond"/>
          <w:sz w:val="28"/>
          <w:szCs w:val="28"/>
        </w:rPr>
        <w:t xml:space="preserve">Une logique </w:t>
      </w:r>
      <w:r w:rsidR="00BD0253">
        <w:rPr>
          <w:rFonts w:ascii="Garamond" w:hAnsi="Garamond"/>
          <w:sz w:val="28"/>
          <w:szCs w:val="28"/>
        </w:rPr>
        <w:t xml:space="preserve">qui demeure </w:t>
      </w:r>
      <w:r w:rsidR="00040792">
        <w:rPr>
          <w:rFonts w:ascii="Garamond" w:hAnsi="Garamond"/>
          <w:sz w:val="28"/>
          <w:szCs w:val="28"/>
        </w:rPr>
        <w:t xml:space="preserve">très actuelle. </w:t>
      </w:r>
      <w:r>
        <w:rPr>
          <w:rFonts w:ascii="Garamond" w:hAnsi="Garamond"/>
          <w:sz w:val="28"/>
          <w:szCs w:val="28"/>
        </w:rPr>
        <w:t xml:space="preserve">Très souvent, il nous arrive d’entendre, parmi nos proches, nos </w:t>
      </w:r>
      <w:proofErr w:type="spellStart"/>
      <w:r>
        <w:rPr>
          <w:rFonts w:ascii="Garamond" w:hAnsi="Garamond"/>
          <w:sz w:val="28"/>
          <w:szCs w:val="28"/>
        </w:rPr>
        <w:t>ami.</w:t>
      </w:r>
      <w:proofErr w:type="gramStart"/>
      <w:r>
        <w:rPr>
          <w:rFonts w:ascii="Garamond" w:hAnsi="Garamond"/>
          <w:sz w:val="28"/>
          <w:szCs w:val="28"/>
        </w:rPr>
        <w:t>e.s</w:t>
      </w:r>
      <w:proofErr w:type="spellEnd"/>
      <w:proofErr w:type="gramEnd"/>
      <w:r>
        <w:rPr>
          <w:rFonts w:ascii="Garamond" w:hAnsi="Garamond"/>
          <w:sz w:val="28"/>
          <w:szCs w:val="28"/>
        </w:rPr>
        <w:t xml:space="preserve">, nos collègues de travail qui traversent une épreuve : </w:t>
      </w:r>
      <w:r w:rsidR="00601082" w:rsidRPr="00601082">
        <w:rPr>
          <w:rFonts w:ascii="Garamond" w:hAnsi="Garamond"/>
          <w:sz w:val="28"/>
          <w:szCs w:val="28"/>
        </w:rPr>
        <w:t>«</w:t>
      </w:r>
      <w:r w:rsidR="00BD0253">
        <w:rPr>
          <w:rFonts w:ascii="Garamond" w:hAnsi="Garamond"/>
          <w:sz w:val="28"/>
          <w:szCs w:val="28"/>
        </w:rPr>
        <w:t xml:space="preserve"> </w:t>
      </w:r>
      <w:r w:rsidR="00601082" w:rsidRPr="00601082">
        <w:rPr>
          <w:rFonts w:ascii="Garamond" w:hAnsi="Garamond"/>
          <w:i/>
          <w:iCs/>
          <w:sz w:val="28"/>
          <w:szCs w:val="28"/>
        </w:rPr>
        <w:t xml:space="preserve">Qu’est-ce que j’ai fait au bon Dieu pour mériter </w:t>
      </w:r>
      <w:r w:rsidR="00BD0253">
        <w:rPr>
          <w:rFonts w:ascii="Garamond" w:hAnsi="Garamond"/>
          <w:i/>
          <w:iCs/>
          <w:sz w:val="28"/>
          <w:szCs w:val="28"/>
        </w:rPr>
        <w:t>cela</w:t>
      </w:r>
      <w:r w:rsidR="00601082" w:rsidRPr="00601082">
        <w:rPr>
          <w:rFonts w:ascii="Garamond" w:hAnsi="Garamond"/>
          <w:i/>
          <w:iCs/>
          <w:sz w:val="28"/>
          <w:szCs w:val="28"/>
        </w:rPr>
        <w:t xml:space="preserve"> ?</w:t>
      </w:r>
      <w:r w:rsidR="00601082" w:rsidRPr="00601082">
        <w:rPr>
          <w:rFonts w:ascii="Garamond" w:hAnsi="Garamond"/>
          <w:sz w:val="28"/>
          <w:szCs w:val="28"/>
        </w:rPr>
        <w:t xml:space="preserve"> »</w:t>
      </w:r>
      <w:r>
        <w:rPr>
          <w:rFonts w:ascii="Garamond" w:hAnsi="Garamond"/>
          <w:sz w:val="28"/>
          <w:szCs w:val="28"/>
        </w:rPr>
        <w:t>. Peut-être même nous arrive-t-il ou nous est-il arrivé de le dire nous-mêmes...</w:t>
      </w:r>
      <w:r w:rsidR="00601082" w:rsidRPr="00601082">
        <w:rPr>
          <w:rFonts w:ascii="Garamond" w:hAnsi="Garamond"/>
          <w:sz w:val="28"/>
          <w:szCs w:val="28"/>
        </w:rPr>
        <w:t xml:space="preserve"> </w:t>
      </w:r>
      <w:r>
        <w:rPr>
          <w:rFonts w:ascii="Garamond" w:hAnsi="Garamond"/>
          <w:sz w:val="28"/>
          <w:szCs w:val="28"/>
        </w:rPr>
        <w:t xml:space="preserve">Une question qui témoigne de </w:t>
      </w:r>
      <w:r w:rsidR="00601082" w:rsidRPr="00601082">
        <w:rPr>
          <w:rFonts w:ascii="Garamond" w:hAnsi="Garamond"/>
          <w:sz w:val="28"/>
          <w:szCs w:val="28"/>
        </w:rPr>
        <w:t>ce</w:t>
      </w:r>
      <w:r w:rsidR="00601082">
        <w:rPr>
          <w:rFonts w:ascii="Garamond" w:hAnsi="Garamond"/>
          <w:sz w:val="28"/>
          <w:szCs w:val="28"/>
        </w:rPr>
        <w:t>tte</w:t>
      </w:r>
      <w:r w:rsidR="00601082" w:rsidRPr="00601082">
        <w:rPr>
          <w:rFonts w:ascii="Garamond" w:hAnsi="Garamond"/>
          <w:sz w:val="28"/>
          <w:szCs w:val="28"/>
        </w:rPr>
        <w:t xml:space="preserve"> logique de la rétribut</w:t>
      </w:r>
      <w:r w:rsidR="00601082">
        <w:rPr>
          <w:rFonts w:ascii="Garamond" w:hAnsi="Garamond"/>
          <w:sz w:val="28"/>
          <w:szCs w:val="28"/>
        </w:rPr>
        <w:t>ion</w:t>
      </w:r>
      <w:r>
        <w:rPr>
          <w:rFonts w:ascii="Garamond" w:hAnsi="Garamond"/>
          <w:sz w:val="28"/>
          <w:szCs w:val="28"/>
        </w:rPr>
        <w:t>, profondément enracinée dans nos sociétés et en nous</w:t>
      </w:r>
      <w:r w:rsidR="00601082" w:rsidRPr="00601082">
        <w:rPr>
          <w:rFonts w:ascii="Garamond" w:hAnsi="Garamond"/>
          <w:sz w:val="28"/>
          <w:szCs w:val="28"/>
        </w:rPr>
        <w:t xml:space="preserve">. </w:t>
      </w:r>
      <w:r>
        <w:rPr>
          <w:rFonts w:ascii="Garamond" w:hAnsi="Garamond"/>
          <w:sz w:val="28"/>
          <w:szCs w:val="28"/>
        </w:rPr>
        <w:t>Et pourtant : u</w:t>
      </w:r>
      <w:r w:rsidR="00601082" w:rsidRPr="00601082">
        <w:rPr>
          <w:rFonts w:ascii="Garamond" w:hAnsi="Garamond"/>
          <w:sz w:val="28"/>
          <w:szCs w:val="28"/>
        </w:rPr>
        <w:t>n bébé qui na</w:t>
      </w:r>
      <w:r w:rsidR="00601082">
        <w:rPr>
          <w:rFonts w:ascii="Garamond" w:hAnsi="Garamond"/>
          <w:sz w:val="28"/>
          <w:szCs w:val="28"/>
        </w:rPr>
        <w:t>ît</w:t>
      </w:r>
      <w:r w:rsidR="00601082" w:rsidRPr="00601082">
        <w:rPr>
          <w:rFonts w:ascii="Garamond" w:hAnsi="Garamond"/>
          <w:sz w:val="28"/>
          <w:szCs w:val="28"/>
        </w:rPr>
        <w:t xml:space="preserve"> infirme, un non-fumeur qui meurt d’un cancer du poumon,</w:t>
      </w:r>
      <w:r w:rsidR="00040792">
        <w:rPr>
          <w:rFonts w:ascii="Garamond" w:hAnsi="Garamond"/>
          <w:sz w:val="28"/>
          <w:szCs w:val="28"/>
        </w:rPr>
        <w:t xml:space="preserve"> une femme enceinte qui perd son enfant dans un accident de voiture provoqué par un toxicomane : </w:t>
      </w:r>
      <w:r w:rsidR="00601082" w:rsidRPr="00601082">
        <w:rPr>
          <w:rFonts w:ascii="Garamond" w:hAnsi="Garamond"/>
          <w:sz w:val="28"/>
          <w:szCs w:val="28"/>
        </w:rPr>
        <w:t xml:space="preserve">voilà des évènements qui contredisent </w:t>
      </w:r>
      <w:r w:rsidR="00040792">
        <w:rPr>
          <w:rFonts w:ascii="Garamond" w:hAnsi="Garamond"/>
          <w:sz w:val="28"/>
          <w:szCs w:val="28"/>
        </w:rPr>
        <w:t xml:space="preserve">cette logique de </w:t>
      </w:r>
      <w:r>
        <w:rPr>
          <w:rFonts w:ascii="Garamond" w:hAnsi="Garamond"/>
          <w:sz w:val="28"/>
          <w:szCs w:val="28"/>
        </w:rPr>
        <w:t xml:space="preserve">la « juste » </w:t>
      </w:r>
      <w:r w:rsidR="00040792">
        <w:rPr>
          <w:rFonts w:ascii="Garamond" w:hAnsi="Garamond"/>
          <w:sz w:val="28"/>
          <w:szCs w:val="28"/>
        </w:rPr>
        <w:t>rétribution</w:t>
      </w:r>
      <w:r w:rsidR="00601082" w:rsidRPr="00601082">
        <w:rPr>
          <w:rFonts w:ascii="Garamond" w:hAnsi="Garamond"/>
          <w:sz w:val="28"/>
          <w:szCs w:val="28"/>
        </w:rPr>
        <w:t xml:space="preserve">. </w:t>
      </w:r>
      <w:r>
        <w:rPr>
          <w:rFonts w:ascii="Garamond" w:hAnsi="Garamond"/>
          <w:sz w:val="28"/>
          <w:szCs w:val="28"/>
        </w:rPr>
        <w:t xml:space="preserve">Mais nous aurions tort de croire que la critique de Jésus ne nous concerne plus. </w:t>
      </w:r>
      <w:r w:rsidRPr="00931836">
        <w:rPr>
          <w:rFonts w:ascii="Garamond" w:hAnsi="Garamond"/>
          <w:b/>
          <w:bCs/>
          <w:sz w:val="28"/>
          <w:szCs w:val="28"/>
        </w:rPr>
        <w:t>Aujourd’hui encore, non seulement il nous arrive de succomber à la logique de « juste rétribution » mais nous continuons à nous faire de fausses idées sur Dieu</w:t>
      </w:r>
      <w:r>
        <w:rPr>
          <w:rFonts w:ascii="Garamond" w:hAnsi="Garamond"/>
          <w:sz w:val="28"/>
          <w:szCs w:val="28"/>
        </w:rPr>
        <w:t xml:space="preserve">. Aujourd’hui encore, nous plaquons nos schémas sur ceux de Dieu oubliant que « nos pensées ne sont pas ses pensées ». En fait peut-être qu’en Christ Dieu a voulu faire comprendre à </w:t>
      </w:r>
      <w:r>
        <w:rPr>
          <w:rFonts w:ascii="Garamond" w:hAnsi="Garamond"/>
          <w:sz w:val="28"/>
          <w:szCs w:val="28"/>
        </w:rPr>
        <w:lastRenderedPageBreak/>
        <w:t>l’homme qu’il devait cesser d’emprisonner Dieu dans ses conceptions. Dieu est libre. Libre de faire miséricorde à qui il l’entend », comme le dit Paul, même à ceux que nous jugeons indignes de sa grâce. En Christ, Dieu a voulu que l’homme lui laisse enfin être pleinement Dieu.</w:t>
      </w:r>
    </w:p>
    <w:p w14:paraId="7A4A3ED5" w14:textId="77777777" w:rsidR="00931836" w:rsidRPr="00601082" w:rsidRDefault="00931836" w:rsidP="00931836">
      <w:pPr>
        <w:pStyle w:val="NormalWeb"/>
        <w:spacing w:before="0" w:beforeAutospacing="0" w:after="0" w:afterAutospacing="0"/>
        <w:jc w:val="both"/>
        <w:rPr>
          <w:rFonts w:ascii="Garamond" w:hAnsi="Garamond"/>
          <w:sz w:val="28"/>
          <w:szCs w:val="28"/>
        </w:rPr>
      </w:pPr>
    </w:p>
    <w:p w14:paraId="4A6E7994" w14:textId="4C3080A0" w:rsidR="00931836" w:rsidRPr="00931836" w:rsidRDefault="00931836" w:rsidP="00931836">
      <w:pPr>
        <w:pStyle w:val="NormalWeb"/>
        <w:spacing w:before="0" w:beforeAutospacing="0" w:after="0" w:afterAutospacing="0"/>
        <w:jc w:val="both"/>
        <w:rPr>
          <w:rFonts w:ascii="Garamond" w:hAnsi="Garamond"/>
          <w:b/>
          <w:bCs/>
          <w:sz w:val="28"/>
          <w:szCs w:val="28"/>
        </w:rPr>
      </w:pPr>
      <w:r w:rsidRPr="00931836">
        <w:rPr>
          <w:rFonts w:ascii="Garamond" w:hAnsi="Garamond"/>
          <w:b/>
          <w:bCs/>
          <w:sz w:val="28"/>
          <w:szCs w:val="28"/>
        </w:rPr>
        <w:t>2) La maladie</w:t>
      </w:r>
    </w:p>
    <w:p w14:paraId="7332AC6B" w14:textId="48EA71EC" w:rsidR="00931836" w:rsidRDefault="00931836" w:rsidP="00931836">
      <w:pPr>
        <w:pStyle w:val="NormalWeb"/>
        <w:spacing w:before="0" w:beforeAutospacing="0" w:after="0" w:afterAutospacing="0"/>
        <w:ind w:firstLine="708"/>
        <w:jc w:val="both"/>
        <w:rPr>
          <w:rFonts w:ascii="Garamond" w:hAnsi="Garamond"/>
          <w:sz w:val="28"/>
          <w:szCs w:val="28"/>
        </w:rPr>
      </w:pPr>
      <w:r w:rsidRPr="00931836">
        <w:rPr>
          <w:rFonts w:ascii="Garamond" w:hAnsi="Garamond"/>
          <w:b/>
          <w:bCs/>
          <w:sz w:val="28"/>
          <w:szCs w:val="28"/>
        </w:rPr>
        <w:t xml:space="preserve">Deuxième étape de ce passage de la </w:t>
      </w:r>
      <w:proofErr w:type="spellStart"/>
      <w:r w:rsidRPr="00931836">
        <w:rPr>
          <w:rFonts w:ascii="Garamond" w:hAnsi="Garamond"/>
          <w:b/>
          <w:bCs/>
          <w:sz w:val="28"/>
          <w:szCs w:val="28"/>
        </w:rPr>
        <w:t>non-foi</w:t>
      </w:r>
      <w:proofErr w:type="spellEnd"/>
      <w:r w:rsidRPr="00931836">
        <w:rPr>
          <w:rFonts w:ascii="Garamond" w:hAnsi="Garamond"/>
          <w:b/>
          <w:bCs/>
          <w:sz w:val="28"/>
          <w:szCs w:val="28"/>
        </w:rPr>
        <w:t xml:space="preserve"> à la foi, accepter de ne pas connaître l’origine du mal.</w:t>
      </w:r>
      <w:r>
        <w:rPr>
          <w:rFonts w:ascii="Garamond" w:hAnsi="Garamond"/>
          <w:sz w:val="28"/>
          <w:szCs w:val="28"/>
        </w:rPr>
        <w:t xml:space="preserve"> L’aveugle souffre de son handicap depuis sa naissance, ce qui, en soi, remets en cause la logique de la rétribution. Mais, loin de s’arrêter là, les disciples prennent la pelle pour creuser plus loin, plus profond : « la faute a été commise par lui in utero ou alors par ses parents ». C’est une faute tellement grave qu’elle se répercute sur les générations suivantes. Il y a toujours des solutions quand on veut trouver un coupable. On le voit bien aujourd’hui avec ce système juridique qui cherche un coupable à toute chose. </w:t>
      </w:r>
      <w:r w:rsidR="00BD0253">
        <w:rPr>
          <w:rFonts w:ascii="Garamond" w:hAnsi="Garamond"/>
          <w:sz w:val="28"/>
          <w:szCs w:val="28"/>
        </w:rPr>
        <w:t xml:space="preserve">En fait, hier comme aujourd’hui, nous nous demandons pourquoi : pourquoi le mal ? pourquoi la maladie ? Ou pour être plus juste : pourquoi ce mal m’atteint ? pourquoi suis-je touché par cette maladie ? </w:t>
      </w:r>
      <w:r w:rsidR="00601082" w:rsidRPr="00601082">
        <w:rPr>
          <w:rFonts w:ascii="Garamond" w:hAnsi="Garamond"/>
          <w:sz w:val="28"/>
          <w:szCs w:val="28"/>
        </w:rPr>
        <w:t>Ce</w:t>
      </w:r>
      <w:r w:rsidR="00601082">
        <w:rPr>
          <w:rFonts w:ascii="Garamond" w:hAnsi="Garamond"/>
          <w:sz w:val="28"/>
          <w:szCs w:val="28"/>
        </w:rPr>
        <w:t>tte</w:t>
      </w:r>
      <w:r w:rsidR="00601082" w:rsidRPr="00601082">
        <w:rPr>
          <w:rFonts w:ascii="Garamond" w:hAnsi="Garamond"/>
          <w:sz w:val="28"/>
          <w:szCs w:val="28"/>
        </w:rPr>
        <w:t xml:space="preserve"> que</w:t>
      </w:r>
      <w:r w:rsidR="00601082">
        <w:rPr>
          <w:rFonts w:ascii="Garamond" w:hAnsi="Garamond"/>
          <w:sz w:val="28"/>
          <w:szCs w:val="28"/>
        </w:rPr>
        <w:t>stion</w:t>
      </w:r>
      <w:r w:rsidR="00601082" w:rsidRPr="00601082">
        <w:rPr>
          <w:rFonts w:ascii="Garamond" w:hAnsi="Garamond"/>
          <w:sz w:val="28"/>
          <w:szCs w:val="28"/>
        </w:rPr>
        <w:t xml:space="preserve"> de </w:t>
      </w:r>
      <w:r w:rsidR="00601082">
        <w:rPr>
          <w:rFonts w:ascii="Garamond" w:hAnsi="Garamond"/>
          <w:sz w:val="28"/>
          <w:szCs w:val="28"/>
        </w:rPr>
        <w:t>« </w:t>
      </w:r>
      <w:r w:rsidR="00601082" w:rsidRPr="00601082">
        <w:rPr>
          <w:rFonts w:ascii="Garamond" w:hAnsi="Garamond"/>
          <w:sz w:val="28"/>
          <w:szCs w:val="28"/>
        </w:rPr>
        <w:t>pourquoi la maladie</w:t>
      </w:r>
      <w:r w:rsidR="00601082">
        <w:rPr>
          <w:rFonts w:ascii="Garamond" w:hAnsi="Garamond"/>
          <w:sz w:val="28"/>
          <w:szCs w:val="28"/>
        </w:rPr>
        <w:t> ? »</w:t>
      </w:r>
      <w:r w:rsidR="00601082" w:rsidRPr="00601082">
        <w:rPr>
          <w:rFonts w:ascii="Garamond" w:hAnsi="Garamond"/>
          <w:sz w:val="28"/>
          <w:szCs w:val="28"/>
        </w:rPr>
        <w:t xml:space="preserve"> cons</w:t>
      </w:r>
      <w:r w:rsidR="00601082">
        <w:rPr>
          <w:rFonts w:ascii="Garamond" w:hAnsi="Garamond"/>
          <w:sz w:val="28"/>
          <w:szCs w:val="28"/>
        </w:rPr>
        <w:t>ti</w:t>
      </w:r>
      <w:r w:rsidR="00601082" w:rsidRPr="00601082">
        <w:rPr>
          <w:rFonts w:ascii="Garamond" w:hAnsi="Garamond"/>
          <w:sz w:val="28"/>
          <w:szCs w:val="28"/>
        </w:rPr>
        <w:t xml:space="preserve">tue le thème principal du livre de Job. Tous les arguments pour défendre une origine divine de la maladie sont exposés par les amis de Job. Mais </w:t>
      </w:r>
      <w:r w:rsidR="00601082" w:rsidRPr="00040792">
        <w:rPr>
          <w:rFonts w:ascii="Garamond" w:hAnsi="Garamond"/>
          <w:b/>
          <w:bCs/>
          <w:sz w:val="28"/>
          <w:szCs w:val="28"/>
        </w:rPr>
        <w:t>la conclusion du livre est que l’homme ne peut pas comprendre l’origine du mal, le pourquoi du malheur</w:t>
      </w:r>
      <w:r w:rsidR="00601082" w:rsidRPr="00601082">
        <w:rPr>
          <w:rFonts w:ascii="Garamond" w:hAnsi="Garamond"/>
          <w:sz w:val="28"/>
          <w:szCs w:val="28"/>
        </w:rPr>
        <w:t xml:space="preserve">. </w:t>
      </w:r>
      <w:r w:rsidR="00601082" w:rsidRPr="00BD0253">
        <w:rPr>
          <w:rFonts w:ascii="Garamond" w:hAnsi="Garamond"/>
          <w:b/>
          <w:bCs/>
          <w:sz w:val="28"/>
          <w:szCs w:val="28"/>
        </w:rPr>
        <w:t>Et qu’il faut se méfier des explications trop simplistes.</w:t>
      </w:r>
      <w:r w:rsidR="00601082" w:rsidRPr="00601082">
        <w:rPr>
          <w:rFonts w:ascii="Garamond" w:hAnsi="Garamond"/>
          <w:sz w:val="28"/>
          <w:szCs w:val="28"/>
        </w:rPr>
        <w:t xml:space="preserve"> </w:t>
      </w:r>
      <w:r w:rsidR="00BD0253">
        <w:rPr>
          <w:rFonts w:ascii="Garamond" w:hAnsi="Garamond"/>
          <w:b/>
          <w:bCs/>
          <w:sz w:val="28"/>
          <w:szCs w:val="28"/>
        </w:rPr>
        <w:t xml:space="preserve">Jésus critique cette conception en répondant aux disciples : </w:t>
      </w:r>
      <w:r w:rsidR="00601082" w:rsidRPr="00040792">
        <w:rPr>
          <w:rFonts w:ascii="Garamond" w:hAnsi="Garamond"/>
          <w:b/>
          <w:bCs/>
          <w:sz w:val="28"/>
          <w:szCs w:val="28"/>
        </w:rPr>
        <w:t>«</w:t>
      </w:r>
      <w:r>
        <w:rPr>
          <w:rFonts w:ascii="Garamond" w:hAnsi="Garamond"/>
          <w:b/>
          <w:bCs/>
          <w:sz w:val="28"/>
          <w:szCs w:val="28"/>
        </w:rPr>
        <w:t> </w:t>
      </w:r>
      <w:r w:rsidR="00601082" w:rsidRPr="00040792">
        <w:rPr>
          <w:rFonts w:ascii="Garamond" w:hAnsi="Garamond"/>
          <w:b/>
          <w:bCs/>
          <w:i/>
          <w:iCs/>
          <w:sz w:val="28"/>
          <w:szCs w:val="28"/>
        </w:rPr>
        <w:t xml:space="preserve">Ni lui, ni ses parents </w:t>
      </w:r>
      <w:r w:rsidR="00601082" w:rsidRPr="00040792">
        <w:rPr>
          <w:rFonts w:ascii="Garamond" w:hAnsi="Garamond"/>
          <w:b/>
          <w:bCs/>
          <w:sz w:val="28"/>
          <w:szCs w:val="28"/>
        </w:rPr>
        <w:t>»</w:t>
      </w:r>
      <w:r w:rsidR="00040792">
        <w:rPr>
          <w:rFonts w:ascii="Garamond" w:hAnsi="Garamond"/>
          <w:sz w:val="28"/>
          <w:szCs w:val="28"/>
        </w:rPr>
        <w:t>. Il</w:t>
      </w:r>
      <w:r w:rsidR="00601082" w:rsidRPr="00601082">
        <w:rPr>
          <w:rFonts w:ascii="Garamond" w:hAnsi="Garamond"/>
          <w:sz w:val="28"/>
          <w:szCs w:val="28"/>
        </w:rPr>
        <w:t xml:space="preserve"> </w:t>
      </w:r>
      <w:r w:rsidR="00BD0253">
        <w:rPr>
          <w:rFonts w:ascii="Garamond" w:hAnsi="Garamond"/>
          <w:sz w:val="28"/>
          <w:szCs w:val="28"/>
        </w:rPr>
        <w:t>n’y a pas de « coupable » au mal. Il n’y a pas de coupable humain et pas de coupable divin. Dieu n’est pas là pour punir ou récompenser. Il est là pour manifester ses œuvres</w:t>
      </w:r>
      <w:r w:rsidR="00601082">
        <w:rPr>
          <w:rFonts w:ascii="Garamond" w:hAnsi="Garamond"/>
          <w:sz w:val="28"/>
          <w:szCs w:val="28"/>
        </w:rPr>
        <w:t>.</w:t>
      </w:r>
      <w:r>
        <w:rPr>
          <w:rFonts w:ascii="Garamond" w:hAnsi="Garamond"/>
          <w:sz w:val="28"/>
          <w:szCs w:val="28"/>
        </w:rPr>
        <w:t xml:space="preserve"> </w:t>
      </w:r>
      <w:r w:rsidR="00040792" w:rsidRPr="00040792">
        <w:rPr>
          <w:rFonts w:ascii="Garamond" w:hAnsi="Garamond"/>
          <w:b/>
          <w:bCs/>
          <w:sz w:val="28"/>
          <w:szCs w:val="28"/>
        </w:rPr>
        <w:t xml:space="preserve">« </w:t>
      </w:r>
      <w:r w:rsidR="00040792" w:rsidRPr="00040792">
        <w:rPr>
          <w:rFonts w:ascii="Garamond" w:hAnsi="Garamond"/>
          <w:b/>
          <w:bCs/>
          <w:i/>
          <w:iCs/>
          <w:sz w:val="28"/>
          <w:szCs w:val="28"/>
        </w:rPr>
        <w:t>Ni lui, ni ses parents</w:t>
      </w:r>
      <w:r>
        <w:rPr>
          <w:rFonts w:ascii="Garamond" w:hAnsi="Garamond"/>
          <w:b/>
          <w:bCs/>
          <w:i/>
          <w:iCs/>
          <w:sz w:val="28"/>
          <w:szCs w:val="28"/>
        </w:rPr>
        <w:t> </w:t>
      </w:r>
      <w:r w:rsidR="00040792" w:rsidRPr="00040792">
        <w:rPr>
          <w:rFonts w:ascii="Garamond" w:hAnsi="Garamond"/>
          <w:b/>
          <w:bCs/>
          <w:sz w:val="28"/>
          <w:szCs w:val="28"/>
        </w:rPr>
        <w:t>»</w:t>
      </w:r>
      <w:r w:rsidR="00040792">
        <w:rPr>
          <w:rFonts w:ascii="Garamond" w:hAnsi="Garamond"/>
          <w:b/>
          <w:bCs/>
          <w:sz w:val="28"/>
          <w:szCs w:val="28"/>
        </w:rPr>
        <w:t xml:space="preserve">. </w:t>
      </w:r>
      <w:r w:rsidR="00601082" w:rsidRPr="00A20E18">
        <w:rPr>
          <w:rFonts w:ascii="Garamond" w:hAnsi="Garamond"/>
          <w:b/>
          <w:bCs/>
          <w:sz w:val="28"/>
          <w:szCs w:val="28"/>
        </w:rPr>
        <w:t>Il n’appartient pas aux créatures que nous sommes d’identifier le péché et ses conséquences, de nous établir en juges</w:t>
      </w:r>
      <w:r>
        <w:rPr>
          <w:rFonts w:ascii="Garamond" w:hAnsi="Garamond"/>
          <w:b/>
          <w:bCs/>
          <w:sz w:val="28"/>
          <w:szCs w:val="28"/>
        </w:rPr>
        <w:t xml:space="preserve"> des autres</w:t>
      </w:r>
      <w:r w:rsidR="00601082" w:rsidRPr="00A20E18">
        <w:rPr>
          <w:rFonts w:ascii="Garamond" w:hAnsi="Garamond"/>
          <w:b/>
          <w:bCs/>
          <w:sz w:val="28"/>
          <w:szCs w:val="28"/>
        </w:rPr>
        <w:t xml:space="preserve">, de chercher des </w:t>
      </w:r>
      <w:r>
        <w:rPr>
          <w:rFonts w:ascii="Garamond" w:hAnsi="Garamond"/>
          <w:b/>
          <w:bCs/>
          <w:sz w:val="28"/>
          <w:szCs w:val="28"/>
        </w:rPr>
        <w:t>coupables</w:t>
      </w:r>
      <w:r w:rsidR="00601082" w:rsidRPr="00A20E18">
        <w:rPr>
          <w:rFonts w:ascii="Garamond" w:hAnsi="Garamond"/>
          <w:b/>
          <w:bCs/>
          <w:sz w:val="28"/>
          <w:szCs w:val="28"/>
        </w:rPr>
        <w:t>, des liens de causalité</w:t>
      </w:r>
      <w:r w:rsidR="00601082" w:rsidRPr="00601082">
        <w:rPr>
          <w:rFonts w:ascii="Garamond" w:hAnsi="Garamond"/>
          <w:sz w:val="28"/>
          <w:szCs w:val="28"/>
        </w:rPr>
        <w:t xml:space="preserve">. </w:t>
      </w:r>
      <w:r>
        <w:rPr>
          <w:rFonts w:ascii="Garamond" w:hAnsi="Garamond"/>
          <w:sz w:val="28"/>
          <w:szCs w:val="28"/>
        </w:rPr>
        <w:t xml:space="preserve">Il nous appartient d’œuvrer au déploiement de </w:t>
      </w:r>
      <w:proofErr w:type="spellStart"/>
      <w:r>
        <w:rPr>
          <w:rFonts w:ascii="Garamond" w:hAnsi="Garamond"/>
          <w:sz w:val="28"/>
          <w:szCs w:val="28"/>
        </w:rPr>
        <w:t>la</w:t>
      </w:r>
      <w:proofErr w:type="spellEnd"/>
      <w:r>
        <w:rPr>
          <w:rFonts w:ascii="Garamond" w:hAnsi="Garamond"/>
          <w:sz w:val="28"/>
          <w:szCs w:val="28"/>
        </w:rPr>
        <w:t xml:space="preserve"> grâce. </w:t>
      </w:r>
    </w:p>
    <w:p w14:paraId="652153DB" w14:textId="77777777" w:rsidR="00931836" w:rsidRDefault="00931836" w:rsidP="00931836">
      <w:pPr>
        <w:pStyle w:val="NormalWeb"/>
        <w:spacing w:before="0" w:beforeAutospacing="0" w:after="0" w:afterAutospacing="0"/>
        <w:ind w:firstLine="708"/>
        <w:jc w:val="both"/>
        <w:rPr>
          <w:rFonts w:ascii="Garamond" w:hAnsi="Garamond"/>
          <w:sz w:val="28"/>
          <w:szCs w:val="28"/>
        </w:rPr>
      </w:pPr>
    </w:p>
    <w:p w14:paraId="47D1CC18" w14:textId="4B050270" w:rsidR="00931836" w:rsidRPr="00931836" w:rsidRDefault="00931836" w:rsidP="00931836">
      <w:pPr>
        <w:pStyle w:val="NormalWeb"/>
        <w:spacing w:before="0" w:beforeAutospacing="0" w:after="0" w:afterAutospacing="0"/>
        <w:jc w:val="both"/>
        <w:rPr>
          <w:rFonts w:ascii="Garamond" w:hAnsi="Garamond"/>
          <w:b/>
          <w:bCs/>
          <w:sz w:val="28"/>
          <w:szCs w:val="28"/>
        </w:rPr>
      </w:pPr>
      <w:r w:rsidRPr="00931836">
        <w:rPr>
          <w:rFonts w:ascii="Garamond" w:hAnsi="Garamond"/>
          <w:b/>
          <w:bCs/>
          <w:sz w:val="28"/>
          <w:szCs w:val="28"/>
        </w:rPr>
        <w:t>3) Manifester les œuvres de Dieu</w:t>
      </w:r>
    </w:p>
    <w:p w14:paraId="1A3B581C" w14:textId="54AE31F4" w:rsidR="00931836" w:rsidRDefault="00931836" w:rsidP="00931836">
      <w:pPr>
        <w:pStyle w:val="NormalWeb"/>
        <w:spacing w:before="0" w:beforeAutospacing="0" w:after="0" w:afterAutospacing="0"/>
        <w:jc w:val="both"/>
        <w:rPr>
          <w:rFonts w:ascii="Garamond" w:hAnsi="Garamond"/>
          <w:sz w:val="28"/>
          <w:szCs w:val="28"/>
        </w:rPr>
      </w:pPr>
      <w:r w:rsidRPr="00931836">
        <w:rPr>
          <w:rFonts w:ascii="Garamond" w:hAnsi="Garamond"/>
          <w:b/>
          <w:bCs/>
          <w:sz w:val="28"/>
          <w:szCs w:val="28"/>
        </w:rPr>
        <w:tab/>
        <w:t xml:space="preserve">Troisième étape de ce passage de la </w:t>
      </w:r>
      <w:proofErr w:type="spellStart"/>
      <w:r w:rsidRPr="00931836">
        <w:rPr>
          <w:rFonts w:ascii="Garamond" w:hAnsi="Garamond"/>
          <w:b/>
          <w:bCs/>
          <w:sz w:val="28"/>
          <w:szCs w:val="28"/>
        </w:rPr>
        <w:t>non-foi</w:t>
      </w:r>
      <w:proofErr w:type="spellEnd"/>
      <w:r w:rsidRPr="00931836">
        <w:rPr>
          <w:rFonts w:ascii="Garamond" w:hAnsi="Garamond"/>
          <w:b/>
          <w:bCs/>
          <w:sz w:val="28"/>
          <w:szCs w:val="28"/>
        </w:rPr>
        <w:t xml:space="preserve"> à la foi poser des actes qui manifestent un peu de la grâce reçue</w:t>
      </w:r>
      <w:r>
        <w:rPr>
          <w:rFonts w:ascii="Garamond" w:hAnsi="Garamond"/>
          <w:sz w:val="28"/>
          <w:szCs w:val="28"/>
        </w:rPr>
        <w:t>. L’aveugle n’est coupable de rien, et ses parents non plus. L’aveugle est là pour que « </w:t>
      </w:r>
      <w:r w:rsidRPr="00931836">
        <w:rPr>
          <w:rFonts w:ascii="Garamond" w:hAnsi="Garamond"/>
          <w:i/>
          <w:iCs/>
          <w:sz w:val="28"/>
          <w:szCs w:val="28"/>
        </w:rPr>
        <w:t>soient manifestés les œuvres de Dieu</w:t>
      </w:r>
      <w:r>
        <w:rPr>
          <w:rFonts w:ascii="Garamond" w:hAnsi="Garamond"/>
          <w:sz w:val="28"/>
          <w:szCs w:val="28"/>
        </w:rPr>
        <w:t xml:space="preserve"> ». En disant cela, Jésus n’est pas en train de dire que Dieu a voulu ce handicap, qu’il l’a prévu de longue date pour pouvoir là, en présence des disciples, montrer la puissance guérissante de Dieu. Ce serait une ineptie. Jésus dit simplement que l’aveugle va bénéficier de la grâce de Dieu. Que les œuvres de Dieu, l’œuvre de libération, de joie, d’espérance, de confiance, ces œuvres, ces bénédictions vont se répandre sur lui. Pour qu’il puisse savoir comme tous que Dieu est un Dieu de bonté et non de colère. </w:t>
      </w:r>
    </w:p>
    <w:p w14:paraId="4767C3AF" w14:textId="704A9C1B" w:rsidR="00931836" w:rsidRPr="00601082" w:rsidRDefault="00931836" w:rsidP="00931836">
      <w:pPr>
        <w:pStyle w:val="NormalWeb"/>
        <w:spacing w:before="0" w:beforeAutospacing="0" w:after="0" w:afterAutospacing="0"/>
        <w:jc w:val="both"/>
        <w:rPr>
          <w:rFonts w:ascii="Garamond" w:hAnsi="Garamond"/>
          <w:sz w:val="28"/>
          <w:szCs w:val="28"/>
        </w:rPr>
      </w:pPr>
      <w:r>
        <w:rPr>
          <w:rFonts w:ascii="Garamond" w:hAnsi="Garamond"/>
          <w:sz w:val="28"/>
          <w:szCs w:val="28"/>
        </w:rPr>
        <w:tab/>
        <w:t xml:space="preserve">Et juste après, Jésus ajoute : « il faut que nous accomplissions les œuvres de celui qui m’a envoyé pendant qu’il fait jour ». Jésus ne peut accomplir ces œuvres seul. </w:t>
      </w:r>
      <w:r>
        <w:rPr>
          <w:rFonts w:ascii="Garamond" w:hAnsi="Garamond"/>
          <w:sz w:val="28"/>
          <w:szCs w:val="28"/>
        </w:rPr>
        <w:t>Les œuvres de Dieu, leur accomplissement, n’</w:t>
      </w:r>
      <w:r>
        <w:rPr>
          <w:rFonts w:ascii="Garamond" w:hAnsi="Garamond"/>
          <w:sz w:val="28"/>
          <w:szCs w:val="28"/>
        </w:rPr>
        <w:t>est</w:t>
      </w:r>
      <w:r>
        <w:rPr>
          <w:rFonts w:ascii="Garamond" w:hAnsi="Garamond"/>
          <w:sz w:val="28"/>
          <w:szCs w:val="28"/>
        </w:rPr>
        <w:t xml:space="preserve"> pas une œuvre </w:t>
      </w:r>
      <w:r>
        <w:rPr>
          <w:rFonts w:ascii="Garamond" w:hAnsi="Garamond"/>
          <w:sz w:val="28"/>
          <w:szCs w:val="28"/>
        </w:rPr>
        <w:lastRenderedPageBreak/>
        <w:t>solitaire mais collective</w:t>
      </w:r>
      <w:r>
        <w:rPr>
          <w:rFonts w:ascii="Garamond" w:hAnsi="Garamond"/>
          <w:sz w:val="28"/>
          <w:szCs w:val="28"/>
        </w:rPr>
        <w:t xml:space="preserve"> : ecclésiale ! Dieu a besoin des disciples. Des disciples d’hier et de ceux d’aujourd’hui. Il a besoin de nous. Les œuvres de Dieu, ce </w:t>
      </w:r>
      <w:r>
        <w:rPr>
          <w:rFonts w:ascii="Garamond" w:hAnsi="Garamond"/>
          <w:sz w:val="28"/>
          <w:szCs w:val="28"/>
        </w:rPr>
        <w:t>sont les miracles, les guérisons, les exorcismes mais aussi toutes les paroles qu’il a formulé</w:t>
      </w:r>
      <w:r>
        <w:rPr>
          <w:rFonts w:ascii="Garamond" w:hAnsi="Garamond"/>
          <w:sz w:val="28"/>
          <w:szCs w:val="28"/>
        </w:rPr>
        <w:t>es</w:t>
      </w:r>
      <w:r>
        <w:rPr>
          <w:rFonts w:ascii="Garamond" w:hAnsi="Garamond"/>
          <w:sz w:val="28"/>
          <w:szCs w:val="28"/>
        </w:rPr>
        <w:t xml:space="preserve"> et qui ont contribué </w:t>
      </w:r>
      <w:proofErr w:type="spellStart"/>
      <w:proofErr w:type="gramStart"/>
      <w:r>
        <w:rPr>
          <w:rFonts w:ascii="Garamond" w:hAnsi="Garamond"/>
          <w:sz w:val="28"/>
          <w:szCs w:val="28"/>
        </w:rPr>
        <w:t>a</w:t>
      </w:r>
      <w:proofErr w:type="spellEnd"/>
      <w:proofErr w:type="gramEnd"/>
      <w:r>
        <w:rPr>
          <w:rFonts w:ascii="Garamond" w:hAnsi="Garamond"/>
          <w:sz w:val="28"/>
          <w:szCs w:val="28"/>
        </w:rPr>
        <w:t xml:space="preserve"> redress</w:t>
      </w:r>
      <w:r>
        <w:rPr>
          <w:rFonts w:ascii="Garamond" w:hAnsi="Garamond"/>
          <w:sz w:val="28"/>
          <w:szCs w:val="28"/>
        </w:rPr>
        <w:t>er</w:t>
      </w:r>
      <w:r>
        <w:rPr>
          <w:rFonts w:ascii="Garamond" w:hAnsi="Garamond"/>
          <w:sz w:val="28"/>
          <w:szCs w:val="28"/>
        </w:rPr>
        <w:t xml:space="preserve"> ceux qui courbaient sous le poids de la culpabilité ; ceux qui n’avaient plus aucune confiance en eux, qui étaient dévalorisés, sans cesse critiqué</w:t>
      </w:r>
      <w:r>
        <w:rPr>
          <w:rFonts w:ascii="Garamond" w:hAnsi="Garamond"/>
          <w:sz w:val="28"/>
          <w:szCs w:val="28"/>
        </w:rPr>
        <w:t>s</w:t>
      </w:r>
      <w:r>
        <w:rPr>
          <w:rFonts w:ascii="Garamond" w:hAnsi="Garamond"/>
          <w:sz w:val="28"/>
          <w:szCs w:val="28"/>
        </w:rPr>
        <w:t xml:space="preserve"> ou dévalorisé</w:t>
      </w:r>
      <w:r>
        <w:rPr>
          <w:rFonts w:ascii="Garamond" w:hAnsi="Garamond"/>
          <w:sz w:val="28"/>
          <w:szCs w:val="28"/>
        </w:rPr>
        <w:t>s</w:t>
      </w:r>
      <w:r>
        <w:rPr>
          <w:rFonts w:ascii="Garamond" w:hAnsi="Garamond"/>
          <w:sz w:val="28"/>
          <w:szCs w:val="28"/>
        </w:rPr>
        <w:t>. Ce sont ces œuvres qui « </w:t>
      </w:r>
      <w:r w:rsidRPr="00931836">
        <w:rPr>
          <w:rFonts w:ascii="Garamond" w:hAnsi="Garamond"/>
          <w:i/>
          <w:iCs/>
          <w:sz w:val="28"/>
          <w:szCs w:val="28"/>
        </w:rPr>
        <w:t>témoignent du Père</w:t>
      </w:r>
      <w:r>
        <w:rPr>
          <w:rFonts w:ascii="Garamond" w:hAnsi="Garamond"/>
          <w:sz w:val="28"/>
          <w:szCs w:val="28"/>
        </w:rPr>
        <w:t xml:space="preserve"> » (Jean 5, 36). Et ce sont de semblables, et même de </w:t>
      </w:r>
      <w:r>
        <w:rPr>
          <w:rFonts w:ascii="Garamond" w:hAnsi="Garamond"/>
          <w:sz w:val="28"/>
          <w:szCs w:val="28"/>
        </w:rPr>
        <w:t>« </w:t>
      </w:r>
      <w:r w:rsidRPr="00931836">
        <w:rPr>
          <w:rFonts w:ascii="Garamond" w:hAnsi="Garamond"/>
          <w:i/>
          <w:iCs/>
          <w:sz w:val="28"/>
          <w:szCs w:val="28"/>
        </w:rPr>
        <w:t>plus</w:t>
      </w:r>
      <w:r>
        <w:rPr>
          <w:rFonts w:ascii="Garamond" w:hAnsi="Garamond"/>
          <w:sz w:val="28"/>
          <w:szCs w:val="28"/>
        </w:rPr>
        <w:t xml:space="preserve"> </w:t>
      </w:r>
      <w:r w:rsidRPr="00931836">
        <w:rPr>
          <w:rFonts w:ascii="Garamond" w:hAnsi="Garamond"/>
          <w:i/>
          <w:iCs/>
          <w:sz w:val="28"/>
          <w:szCs w:val="28"/>
        </w:rPr>
        <w:t>grandes</w:t>
      </w:r>
      <w:r>
        <w:rPr>
          <w:rFonts w:ascii="Garamond" w:hAnsi="Garamond"/>
          <w:sz w:val="28"/>
          <w:szCs w:val="28"/>
        </w:rPr>
        <w:t> » œuvres</w:t>
      </w:r>
      <w:r>
        <w:rPr>
          <w:rFonts w:ascii="Garamond" w:hAnsi="Garamond"/>
          <w:sz w:val="28"/>
          <w:szCs w:val="28"/>
        </w:rPr>
        <w:t>, que nous sommes appelés à accomplir</w:t>
      </w:r>
      <w:r>
        <w:rPr>
          <w:rFonts w:ascii="Garamond" w:hAnsi="Garamond"/>
          <w:sz w:val="28"/>
          <w:szCs w:val="28"/>
        </w:rPr>
        <w:t xml:space="preserve"> aujourd’hui</w:t>
      </w:r>
      <w:r>
        <w:rPr>
          <w:rFonts w:ascii="Garamond" w:hAnsi="Garamond"/>
          <w:sz w:val="28"/>
          <w:szCs w:val="28"/>
        </w:rPr>
        <w:t xml:space="preserve"> (Jean 14,12). </w:t>
      </w:r>
    </w:p>
    <w:p w14:paraId="72CAF0DB" w14:textId="77777777" w:rsidR="00931836" w:rsidRDefault="00931836" w:rsidP="00931836">
      <w:pPr>
        <w:pStyle w:val="NormalWeb"/>
        <w:spacing w:before="0" w:beforeAutospacing="0" w:after="0" w:afterAutospacing="0"/>
        <w:jc w:val="both"/>
        <w:rPr>
          <w:rFonts w:ascii="Garamond" w:hAnsi="Garamond"/>
          <w:sz w:val="28"/>
          <w:szCs w:val="28"/>
        </w:rPr>
      </w:pPr>
      <w:r>
        <w:rPr>
          <w:rFonts w:ascii="Garamond" w:hAnsi="Garamond"/>
          <w:sz w:val="28"/>
          <w:szCs w:val="28"/>
        </w:rPr>
        <w:tab/>
        <w:t xml:space="preserve">Allons et que l’Esprit nous donne la force d’accomplir les œuvres de Dieu. Amen. </w:t>
      </w:r>
    </w:p>
    <w:p w14:paraId="54D9E826" w14:textId="77777777" w:rsidR="00931836" w:rsidRDefault="00931836" w:rsidP="00931836">
      <w:pPr>
        <w:pStyle w:val="NormalWeb"/>
        <w:spacing w:before="0" w:beforeAutospacing="0" w:after="0" w:afterAutospacing="0"/>
        <w:jc w:val="both"/>
        <w:rPr>
          <w:rFonts w:ascii="Garamond" w:hAnsi="Garamond"/>
          <w:sz w:val="28"/>
          <w:szCs w:val="28"/>
        </w:rPr>
      </w:pPr>
    </w:p>
    <w:p w14:paraId="643887E5" w14:textId="091399EB" w:rsidR="00601082" w:rsidRPr="00601082" w:rsidRDefault="00601082" w:rsidP="00601082">
      <w:pPr>
        <w:pStyle w:val="NormalWeb"/>
        <w:spacing w:before="0" w:beforeAutospacing="0" w:after="0" w:afterAutospacing="0"/>
        <w:jc w:val="both"/>
        <w:rPr>
          <w:rFonts w:ascii="Garamond" w:hAnsi="Garamond"/>
          <w:sz w:val="28"/>
          <w:szCs w:val="28"/>
        </w:rPr>
      </w:pPr>
    </w:p>
    <w:sectPr w:rsidR="00601082" w:rsidRPr="00601082" w:rsidSect="00316F2C">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2CF"/>
    <w:multiLevelType w:val="multilevel"/>
    <w:tmpl w:val="75D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A5CED"/>
    <w:multiLevelType w:val="multilevel"/>
    <w:tmpl w:val="745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388333">
    <w:abstractNumId w:val="1"/>
  </w:num>
  <w:num w:numId="2" w16cid:durableId="42291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82"/>
    <w:rsid w:val="00040792"/>
    <w:rsid w:val="00065A7B"/>
    <w:rsid w:val="0027472B"/>
    <w:rsid w:val="00316F2C"/>
    <w:rsid w:val="003E22B4"/>
    <w:rsid w:val="00601082"/>
    <w:rsid w:val="008E6E3C"/>
    <w:rsid w:val="00931836"/>
    <w:rsid w:val="009821D8"/>
    <w:rsid w:val="00A20E18"/>
    <w:rsid w:val="00BD0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0E14A4"/>
  <w15:chartTrackingRefBased/>
  <w15:docId w15:val="{A389B2B5-7D5A-214B-A4BD-FD823E51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0108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681">
      <w:bodyDiv w:val="1"/>
      <w:marLeft w:val="0"/>
      <w:marRight w:val="0"/>
      <w:marTop w:val="0"/>
      <w:marBottom w:val="0"/>
      <w:divBdr>
        <w:top w:val="none" w:sz="0" w:space="0" w:color="auto"/>
        <w:left w:val="none" w:sz="0" w:space="0" w:color="auto"/>
        <w:bottom w:val="none" w:sz="0" w:space="0" w:color="auto"/>
        <w:right w:val="none" w:sz="0" w:space="0" w:color="auto"/>
      </w:divBdr>
      <w:divsChild>
        <w:div w:id="13239831">
          <w:marLeft w:val="0"/>
          <w:marRight w:val="0"/>
          <w:marTop w:val="0"/>
          <w:marBottom w:val="0"/>
          <w:divBdr>
            <w:top w:val="none" w:sz="0" w:space="0" w:color="auto"/>
            <w:left w:val="none" w:sz="0" w:space="0" w:color="auto"/>
            <w:bottom w:val="none" w:sz="0" w:space="0" w:color="auto"/>
            <w:right w:val="none" w:sz="0" w:space="0" w:color="auto"/>
          </w:divBdr>
          <w:divsChild>
            <w:div w:id="1532188179">
              <w:marLeft w:val="0"/>
              <w:marRight w:val="0"/>
              <w:marTop w:val="0"/>
              <w:marBottom w:val="0"/>
              <w:divBdr>
                <w:top w:val="none" w:sz="0" w:space="0" w:color="auto"/>
                <w:left w:val="none" w:sz="0" w:space="0" w:color="auto"/>
                <w:bottom w:val="none" w:sz="0" w:space="0" w:color="auto"/>
                <w:right w:val="none" w:sz="0" w:space="0" w:color="auto"/>
              </w:divBdr>
              <w:divsChild>
                <w:div w:id="448815326">
                  <w:marLeft w:val="0"/>
                  <w:marRight w:val="0"/>
                  <w:marTop w:val="0"/>
                  <w:marBottom w:val="0"/>
                  <w:divBdr>
                    <w:top w:val="none" w:sz="0" w:space="0" w:color="auto"/>
                    <w:left w:val="none" w:sz="0" w:space="0" w:color="auto"/>
                    <w:bottom w:val="none" w:sz="0" w:space="0" w:color="auto"/>
                    <w:right w:val="none" w:sz="0" w:space="0" w:color="auto"/>
                  </w:divBdr>
                </w:div>
              </w:divsChild>
            </w:div>
            <w:div w:id="242301826">
              <w:marLeft w:val="0"/>
              <w:marRight w:val="0"/>
              <w:marTop w:val="0"/>
              <w:marBottom w:val="0"/>
              <w:divBdr>
                <w:top w:val="none" w:sz="0" w:space="0" w:color="auto"/>
                <w:left w:val="none" w:sz="0" w:space="0" w:color="auto"/>
                <w:bottom w:val="none" w:sz="0" w:space="0" w:color="auto"/>
                <w:right w:val="none" w:sz="0" w:space="0" w:color="auto"/>
              </w:divBdr>
              <w:divsChild>
                <w:div w:id="7127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2650">
          <w:marLeft w:val="0"/>
          <w:marRight w:val="0"/>
          <w:marTop w:val="0"/>
          <w:marBottom w:val="0"/>
          <w:divBdr>
            <w:top w:val="none" w:sz="0" w:space="0" w:color="auto"/>
            <w:left w:val="none" w:sz="0" w:space="0" w:color="auto"/>
            <w:bottom w:val="none" w:sz="0" w:space="0" w:color="auto"/>
            <w:right w:val="none" w:sz="0" w:space="0" w:color="auto"/>
          </w:divBdr>
          <w:divsChild>
            <w:div w:id="1557931116">
              <w:marLeft w:val="0"/>
              <w:marRight w:val="0"/>
              <w:marTop w:val="0"/>
              <w:marBottom w:val="0"/>
              <w:divBdr>
                <w:top w:val="none" w:sz="0" w:space="0" w:color="auto"/>
                <w:left w:val="none" w:sz="0" w:space="0" w:color="auto"/>
                <w:bottom w:val="none" w:sz="0" w:space="0" w:color="auto"/>
                <w:right w:val="none" w:sz="0" w:space="0" w:color="auto"/>
              </w:divBdr>
              <w:divsChild>
                <w:div w:id="418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28698">
      <w:bodyDiv w:val="1"/>
      <w:marLeft w:val="0"/>
      <w:marRight w:val="0"/>
      <w:marTop w:val="0"/>
      <w:marBottom w:val="0"/>
      <w:divBdr>
        <w:top w:val="none" w:sz="0" w:space="0" w:color="auto"/>
        <w:left w:val="none" w:sz="0" w:space="0" w:color="auto"/>
        <w:bottom w:val="none" w:sz="0" w:space="0" w:color="auto"/>
        <w:right w:val="none" w:sz="0" w:space="0" w:color="auto"/>
      </w:divBdr>
      <w:divsChild>
        <w:div w:id="1962374273">
          <w:marLeft w:val="0"/>
          <w:marRight w:val="0"/>
          <w:marTop w:val="0"/>
          <w:marBottom w:val="0"/>
          <w:divBdr>
            <w:top w:val="none" w:sz="0" w:space="0" w:color="auto"/>
            <w:left w:val="none" w:sz="0" w:space="0" w:color="auto"/>
            <w:bottom w:val="none" w:sz="0" w:space="0" w:color="auto"/>
            <w:right w:val="none" w:sz="0" w:space="0" w:color="auto"/>
          </w:divBdr>
          <w:divsChild>
            <w:div w:id="1169709404">
              <w:marLeft w:val="0"/>
              <w:marRight w:val="0"/>
              <w:marTop w:val="0"/>
              <w:marBottom w:val="0"/>
              <w:divBdr>
                <w:top w:val="none" w:sz="0" w:space="0" w:color="auto"/>
                <w:left w:val="none" w:sz="0" w:space="0" w:color="auto"/>
                <w:bottom w:val="none" w:sz="0" w:space="0" w:color="auto"/>
                <w:right w:val="none" w:sz="0" w:space="0" w:color="auto"/>
              </w:divBdr>
              <w:divsChild>
                <w:div w:id="722096549">
                  <w:marLeft w:val="0"/>
                  <w:marRight w:val="0"/>
                  <w:marTop w:val="0"/>
                  <w:marBottom w:val="0"/>
                  <w:divBdr>
                    <w:top w:val="none" w:sz="0" w:space="0" w:color="auto"/>
                    <w:left w:val="none" w:sz="0" w:space="0" w:color="auto"/>
                    <w:bottom w:val="none" w:sz="0" w:space="0" w:color="auto"/>
                    <w:right w:val="none" w:sz="0" w:space="0" w:color="auto"/>
                  </w:divBdr>
                </w:div>
              </w:divsChild>
            </w:div>
            <w:div w:id="667366106">
              <w:marLeft w:val="0"/>
              <w:marRight w:val="0"/>
              <w:marTop w:val="0"/>
              <w:marBottom w:val="0"/>
              <w:divBdr>
                <w:top w:val="none" w:sz="0" w:space="0" w:color="auto"/>
                <w:left w:val="none" w:sz="0" w:space="0" w:color="auto"/>
                <w:bottom w:val="none" w:sz="0" w:space="0" w:color="auto"/>
                <w:right w:val="none" w:sz="0" w:space="0" w:color="auto"/>
              </w:divBdr>
              <w:divsChild>
                <w:div w:id="930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0780">
          <w:marLeft w:val="0"/>
          <w:marRight w:val="0"/>
          <w:marTop w:val="0"/>
          <w:marBottom w:val="0"/>
          <w:divBdr>
            <w:top w:val="none" w:sz="0" w:space="0" w:color="auto"/>
            <w:left w:val="none" w:sz="0" w:space="0" w:color="auto"/>
            <w:bottom w:val="none" w:sz="0" w:space="0" w:color="auto"/>
            <w:right w:val="none" w:sz="0" w:space="0" w:color="auto"/>
          </w:divBdr>
          <w:divsChild>
            <w:div w:id="1792020142">
              <w:marLeft w:val="0"/>
              <w:marRight w:val="0"/>
              <w:marTop w:val="0"/>
              <w:marBottom w:val="0"/>
              <w:divBdr>
                <w:top w:val="none" w:sz="0" w:space="0" w:color="auto"/>
                <w:left w:val="none" w:sz="0" w:space="0" w:color="auto"/>
                <w:bottom w:val="none" w:sz="0" w:space="0" w:color="auto"/>
                <w:right w:val="none" w:sz="0" w:space="0" w:color="auto"/>
              </w:divBdr>
              <w:divsChild>
                <w:div w:id="6548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91510">
      <w:bodyDiv w:val="1"/>
      <w:marLeft w:val="0"/>
      <w:marRight w:val="0"/>
      <w:marTop w:val="0"/>
      <w:marBottom w:val="0"/>
      <w:divBdr>
        <w:top w:val="none" w:sz="0" w:space="0" w:color="auto"/>
        <w:left w:val="none" w:sz="0" w:space="0" w:color="auto"/>
        <w:bottom w:val="none" w:sz="0" w:space="0" w:color="auto"/>
        <w:right w:val="none" w:sz="0" w:space="0" w:color="auto"/>
      </w:divBdr>
      <w:divsChild>
        <w:div w:id="2076968908">
          <w:marLeft w:val="0"/>
          <w:marRight w:val="0"/>
          <w:marTop w:val="0"/>
          <w:marBottom w:val="0"/>
          <w:divBdr>
            <w:top w:val="none" w:sz="0" w:space="0" w:color="auto"/>
            <w:left w:val="none" w:sz="0" w:space="0" w:color="auto"/>
            <w:bottom w:val="none" w:sz="0" w:space="0" w:color="auto"/>
            <w:right w:val="none" w:sz="0" w:space="0" w:color="auto"/>
          </w:divBdr>
          <w:divsChild>
            <w:div w:id="1562060100">
              <w:marLeft w:val="0"/>
              <w:marRight w:val="0"/>
              <w:marTop w:val="0"/>
              <w:marBottom w:val="0"/>
              <w:divBdr>
                <w:top w:val="none" w:sz="0" w:space="0" w:color="auto"/>
                <w:left w:val="none" w:sz="0" w:space="0" w:color="auto"/>
                <w:bottom w:val="none" w:sz="0" w:space="0" w:color="auto"/>
                <w:right w:val="none" w:sz="0" w:space="0" w:color="auto"/>
              </w:divBdr>
              <w:divsChild>
                <w:div w:id="2113742479">
                  <w:marLeft w:val="0"/>
                  <w:marRight w:val="0"/>
                  <w:marTop w:val="0"/>
                  <w:marBottom w:val="0"/>
                  <w:divBdr>
                    <w:top w:val="none" w:sz="0" w:space="0" w:color="auto"/>
                    <w:left w:val="none" w:sz="0" w:space="0" w:color="auto"/>
                    <w:bottom w:val="none" w:sz="0" w:space="0" w:color="auto"/>
                    <w:right w:val="none" w:sz="0" w:space="0" w:color="auto"/>
                  </w:divBdr>
                </w:div>
              </w:divsChild>
            </w:div>
            <w:div w:id="1865513245">
              <w:marLeft w:val="0"/>
              <w:marRight w:val="0"/>
              <w:marTop w:val="0"/>
              <w:marBottom w:val="0"/>
              <w:divBdr>
                <w:top w:val="none" w:sz="0" w:space="0" w:color="auto"/>
                <w:left w:val="none" w:sz="0" w:space="0" w:color="auto"/>
                <w:bottom w:val="none" w:sz="0" w:space="0" w:color="auto"/>
                <w:right w:val="none" w:sz="0" w:space="0" w:color="auto"/>
              </w:divBdr>
              <w:divsChild>
                <w:div w:id="10059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4312">
          <w:marLeft w:val="0"/>
          <w:marRight w:val="0"/>
          <w:marTop w:val="0"/>
          <w:marBottom w:val="0"/>
          <w:divBdr>
            <w:top w:val="none" w:sz="0" w:space="0" w:color="auto"/>
            <w:left w:val="none" w:sz="0" w:space="0" w:color="auto"/>
            <w:bottom w:val="none" w:sz="0" w:space="0" w:color="auto"/>
            <w:right w:val="none" w:sz="0" w:space="0" w:color="auto"/>
          </w:divBdr>
          <w:divsChild>
            <w:div w:id="820006122">
              <w:marLeft w:val="0"/>
              <w:marRight w:val="0"/>
              <w:marTop w:val="0"/>
              <w:marBottom w:val="0"/>
              <w:divBdr>
                <w:top w:val="none" w:sz="0" w:space="0" w:color="auto"/>
                <w:left w:val="none" w:sz="0" w:space="0" w:color="auto"/>
                <w:bottom w:val="none" w:sz="0" w:space="0" w:color="auto"/>
                <w:right w:val="none" w:sz="0" w:space="0" w:color="auto"/>
              </w:divBdr>
              <w:divsChild>
                <w:div w:id="752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1135</Words>
  <Characters>5759</Characters>
  <Application>Microsoft Office Word</Application>
  <DocSecurity>0</DocSecurity>
  <Lines>159</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6</cp:revision>
  <dcterms:created xsi:type="dcterms:W3CDTF">2023-03-10T12:07:00Z</dcterms:created>
  <dcterms:modified xsi:type="dcterms:W3CDTF">2023-03-15T14:54:00Z</dcterms:modified>
</cp:coreProperties>
</file>