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D57BC" w14:textId="3F618130" w:rsidR="00EC1418" w:rsidRPr="00EC1418" w:rsidRDefault="00EC1418" w:rsidP="00EC1418">
      <w:pPr>
        <w:rPr>
          <w:rFonts w:ascii="Garamond" w:eastAsia="Times New Roman" w:hAnsi="Garamond" w:cs="Times New Roman"/>
          <w:color w:val="000000"/>
          <w:sz w:val="28"/>
          <w:szCs w:val="28"/>
          <w:lang w:eastAsia="fr-FR"/>
        </w:rPr>
      </w:pPr>
      <w:r w:rsidRPr="00EC1418">
        <w:rPr>
          <w:rFonts w:ascii="Garamond" w:eastAsia="Times New Roman" w:hAnsi="Garamond" w:cs="Arial"/>
          <w:b/>
          <w:bCs/>
          <w:color w:val="000000"/>
          <w:sz w:val="28"/>
          <w:szCs w:val="28"/>
          <w:lang w:eastAsia="fr-FR"/>
        </w:rPr>
        <w:t xml:space="preserve">Prédication du 15 </w:t>
      </w:r>
      <w:proofErr w:type="spellStart"/>
      <w:r w:rsidRPr="00EC1418">
        <w:rPr>
          <w:rFonts w:ascii="Garamond" w:eastAsia="Times New Roman" w:hAnsi="Garamond" w:cs="Arial"/>
          <w:b/>
          <w:bCs/>
          <w:color w:val="000000"/>
          <w:sz w:val="28"/>
          <w:szCs w:val="28"/>
          <w:lang w:eastAsia="fr-FR"/>
        </w:rPr>
        <w:t>janvier</w:t>
      </w:r>
      <w:r>
        <w:rPr>
          <w:rFonts w:ascii="Garamond" w:eastAsia="Times New Roman" w:hAnsi="Garamond" w:cs="Arial"/>
          <w:b/>
          <w:bCs/>
          <w:color w:val="000000"/>
          <w:sz w:val="28"/>
          <w:szCs w:val="28"/>
          <w:lang w:eastAsia="fr-FR"/>
        </w:rPr>
        <w:t>_Périgueux</w:t>
      </w:r>
      <w:proofErr w:type="spellEnd"/>
      <w:r>
        <w:rPr>
          <w:rFonts w:ascii="Garamond" w:eastAsia="Times New Roman" w:hAnsi="Garamond" w:cs="Arial"/>
          <w:b/>
          <w:bCs/>
          <w:color w:val="000000"/>
          <w:sz w:val="28"/>
          <w:szCs w:val="28"/>
          <w:lang w:eastAsia="fr-FR"/>
        </w:rPr>
        <w:t xml:space="preserve"> et Brive</w:t>
      </w:r>
    </w:p>
    <w:p w14:paraId="0A8BAC27" w14:textId="1AA5DADE" w:rsidR="00EC1418" w:rsidRPr="00EC1418" w:rsidRDefault="00EC1418" w:rsidP="00EC1418">
      <w:pPr>
        <w:ind w:firstLine="708"/>
        <w:jc w:val="both"/>
        <w:rPr>
          <w:rFonts w:ascii="Garamond" w:eastAsia="Times New Roman" w:hAnsi="Garamond" w:cs="Times New Roman"/>
          <w:color w:val="000000"/>
          <w:sz w:val="28"/>
          <w:szCs w:val="28"/>
          <w:lang w:eastAsia="fr-FR"/>
        </w:rPr>
      </w:pPr>
      <w:r w:rsidRPr="00EC1418">
        <w:rPr>
          <w:rFonts w:ascii="Garamond" w:eastAsia="Times New Roman" w:hAnsi="Garamond" w:cs="Arial"/>
          <w:color w:val="000000"/>
          <w:sz w:val="28"/>
          <w:szCs w:val="28"/>
          <w:lang w:eastAsia="fr-FR"/>
        </w:rPr>
        <w:t>Le texte de ce jour est tiré de la Première épître aux Corinthiens, chapitre 1,</w:t>
      </w:r>
      <w:r>
        <w:rPr>
          <w:rFonts w:ascii="Garamond" w:eastAsia="Times New Roman" w:hAnsi="Garamond" w:cs="Arial"/>
          <w:color w:val="000000"/>
          <w:sz w:val="28"/>
          <w:szCs w:val="28"/>
          <w:lang w:eastAsia="fr-FR"/>
        </w:rPr>
        <w:t xml:space="preserve"> </w:t>
      </w:r>
      <w:r w:rsidRPr="00EC1418">
        <w:rPr>
          <w:rFonts w:ascii="Garamond" w:eastAsia="Times New Roman" w:hAnsi="Garamond" w:cs="Arial"/>
          <w:color w:val="000000"/>
          <w:sz w:val="28"/>
          <w:szCs w:val="28"/>
          <w:lang w:eastAsia="fr-FR"/>
        </w:rPr>
        <w:t>versets 1 à 3 :</w:t>
      </w:r>
    </w:p>
    <w:p w14:paraId="2B581A87" w14:textId="6F6DC790" w:rsidR="00EC1418" w:rsidRPr="00EC1418" w:rsidRDefault="00EC1418" w:rsidP="00EC1418">
      <w:pPr>
        <w:ind w:firstLine="708"/>
        <w:jc w:val="both"/>
        <w:rPr>
          <w:rFonts w:ascii="Garamond" w:eastAsia="Times New Roman" w:hAnsi="Garamond" w:cs="Times New Roman"/>
          <w:color w:val="000000"/>
          <w:sz w:val="28"/>
          <w:szCs w:val="28"/>
          <w:lang w:eastAsia="fr-FR"/>
        </w:rPr>
      </w:pPr>
      <w:r>
        <w:rPr>
          <w:rFonts w:ascii="Garamond" w:eastAsia="Times New Roman" w:hAnsi="Garamond" w:cs="Arial"/>
          <w:color w:val="000000"/>
          <w:sz w:val="28"/>
          <w:szCs w:val="28"/>
          <w:lang w:eastAsia="fr-FR"/>
        </w:rPr>
        <w:t>« </w:t>
      </w:r>
      <w:r w:rsidRPr="00EC1418">
        <w:rPr>
          <w:rFonts w:ascii="Garamond" w:eastAsia="Times New Roman" w:hAnsi="Garamond" w:cs="Arial"/>
          <w:b/>
          <w:bCs/>
          <w:color w:val="000000"/>
          <w:sz w:val="28"/>
          <w:szCs w:val="28"/>
          <w:lang w:eastAsia="fr-FR"/>
        </w:rPr>
        <w:t>Paul, appelé à être apôtre</w:t>
      </w:r>
      <w:r w:rsidRPr="00EC1418">
        <w:rPr>
          <w:rFonts w:ascii="Garamond" w:eastAsia="Times New Roman" w:hAnsi="Garamond" w:cs="Arial"/>
          <w:color w:val="000000"/>
          <w:sz w:val="28"/>
          <w:szCs w:val="28"/>
          <w:lang w:eastAsia="fr-FR"/>
        </w:rPr>
        <w:t xml:space="preserve"> du Christ Jésus par la volonté de Dieu, et Sosthène, le frère </w:t>
      </w:r>
      <w:r w:rsidRPr="00EC1418">
        <w:rPr>
          <w:rFonts w:ascii="Garamond" w:eastAsia="Times New Roman" w:hAnsi="Garamond" w:cs="Arial"/>
          <w:color w:val="000000"/>
          <w:sz w:val="28"/>
          <w:szCs w:val="28"/>
          <w:vertAlign w:val="subscript"/>
          <w:lang w:eastAsia="fr-FR"/>
        </w:rPr>
        <w:t>2</w:t>
      </w:r>
      <w:r w:rsidRPr="00EC1418">
        <w:rPr>
          <w:rFonts w:ascii="Garamond" w:eastAsia="Times New Roman" w:hAnsi="Garamond" w:cs="Arial"/>
          <w:color w:val="000000"/>
          <w:sz w:val="28"/>
          <w:szCs w:val="28"/>
          <w:lang w:eastAsia="fr-FR"/>
        </w:rPr>
        <w:t xml:space="preserve"> à l</w:t>
      </w:r>
      <w:r>
        <w:rPr>
          <w:rFonts w:ascii="Garamond" w:eastAsia="Times New Roman" w:hAnsi="Garamond" w:cs="Arial"/>
          <w:color w:val="000000"/>
          <w:sz w:val="28"/>
          <w:szCs w:val="28"/>
          <w:lang w:eastAsia="fr-FR"/>
        </w:rPr>
        <w:t>’</w:t>
      </w:r>
      <w:r w:rsidR="00924810">
        <w:rPr>
          <w:rFonts w:ascii="Garamond" w:eastAsia="Times New Roman" w:hAnsi="Garamond" w:cs="Arial"/>
          <w:color w:val="000000"/>
          <w:sz w:val="28"/>
          <w:szCs w:val="28"/>
          <w:lang w:eastAsia="fr-FR"/>
        </w:rPr>
        <w:t>É</w:t>
      </w:r>
      <w:r w:rsidRPr="00EC1418">
        <w:rPr>
          <w:rFonts w:ascii="Garamond" w:eastAsia="Times New Roman" w:hAnsi="Garamond" w:cs="Arial"/>
          <w:color w:val="000000"/>
          <w:sz w:val="28"/>
          <w:szCs w:val="28"/>
          <w:lang w:eastAsia="fr-FR"/>
        </w:rPr>
        <w:t xml:space="preserve">glise de Dieu qui est à Corinthe, </w:t>
      </w:r>
      <w:r w:rsidRPr="00EC1418">
        <w:rPr>
          <w:rFonts w:ascii="Garamond" w:eastAsia="Times New Roman" w:hAnsi="Garamond" w:cs="Arial"/>
          <w:b/>
          <w:bCs/>
          <w:color w:val="000000"/>
          <w:sz w:val="28"/>
          <w:szCs w:val="28"/>
          <w:lang w:eastAsia="fr-FR"/>
        </w:rPr>
        <w:t>à ceux qui sont sanctifiés en Christ Jésus</w:t>
      </w:r>
      <w:r w:rsidRPr="00EC1418">
        <w:rPr>
          <w:rFonts w:ascii="Garamond" w:eastAsia="Times New Roman" w:hAnsi="Garamond" w:cs="Arial"/>
          <w:color w:val="000000"/>
          <w:sz w:val="28"/>
          <w:szCs w:val="28"/>
          <w:lang w:eastAsia="fr-FR"/>
        </w:rPr>
        <w:t>, appelés saints, ainsi qu</w:t>
      </w:r>
      <w:r>
        <w:rPr>
          <w:rFonts w:ascii="Garamond" w:eastAsia="Times New Roman" w:hAnsi="Garamond" w:cs="Arial"/>
          <w:color w:val="000000"/>
          <w:sz w:val="28"/>
          <w:szCs w:val="28"/>
          <w:lang w:eastAsia="fr-FR"/>
        </w:rPr>
        <w:t>’</w:t>
      </w:r>
      <w:r w:rsidRPr="00EC1418">
        <w:rPr>
          <w:rFonts w:ascii="Garamond" w:eastAsia="Times New Roman" w:hAnsi="Garamond" w:cs="Arial"/>
          <w:color w:val="000000"/>
          <w:sz w:val="28"/>
          <w:szCs w:val="28"/>
          <w:lang w:eastAsia="fr-FR"/>
        </w:rPr>
        <w:t xml:space="preserve">à tous ceux qui, en tous lieux, appellent le nom de notre Seigneur Jésus-Christ, </w:t>
      </w:r>
      <w:r>
        <w:rPr>
          <w:rFonts w:ascii="Garamond" w:eastAsia="Times New Roman" w:hAnsi="Garamond" w:cs="Arial"/>
          <w:color w:val="000000"/>
          <w:sz w:val="28"/>
          <w:szCs w:val="28"/>
          <w:lang w:eastAsia="fr-FR"/>
        </w:rPr>
        <w:t>le leur et le nôtre</w:t>
      </w:r>
      <w:r w:rsidRPr="00EC1418">
        <w:rPr>
          <w:rFonts w:ascii="Garamond" w:eastAsia="Times New Roman" w:hAnsi="Garamond" w:cs="Arial"/>
          <w:color w:val="000000"/>
          <w:sz w:val="28"/>
          <w:szCs w:val="28"/>
          <w:lang w:eastAsia="fr-FR"/>
        </w:rPr>
        <w:t xml:space="preserve">. </w:t>
      </w:r>
      <w:r w:rsidRPr="00EC1418">
        <w:rPr>
          <w:rFonts w:ascii="Garamond" w:eastAsia="Times New Roman" w:hAnsi="Garamond" w:cs="Arial"/>
          <w:color w:val="000000"/>
          <w:sz w:val="28"/>
          <w:szCs w:val="28"/>
          <w:vertAlign w:val="subscript"/>
          <w:lang w:eastAsia="fr-FR"/>
        </w:rPr>
        <w:t>3</w:t>
      </w:r>
      <w:r w:rsidRPr="00EC1418">
        <w:rPr>
          <w:rFonts w:ascii="Garamond" w:eastAsia="Times New Roman" w:hAnsi="Garamond" w:cs="Arial"/>
          <w:color w:val="000000"/>
          <w:sz w:val="28"/>
          <w:szCs w:val="28"/>
          <w:lang w:eastAsia="fr-FR"/>
        </w:rPr>
        <w:t xml:space="preserve"> Grâce pour vous et paix de Dieu notre Père et du Seigneur Jésus-Christ</w:t>
      </w:r>
      <w:r>
        <w:rPr>
          <w:rFonts w:ascii="Garamond" w:eastAsia="Times New Roman" w:hAnsi="Garamond" w:cs="Arial"/>
          <w:color w:val="000000"/>
          <w:sz w:val="28"/>
          <w:szCs w:val="28"/>
          <w:lang w:eastAsia="fr-FR"/>
        </w:rPr>
        <w:t> ».</w:t>
      </w:r>
      <w:r w:rsidRPr="00EC1418">
        <w:rPr>
          <w:rFonts w:ascii="Garamond" w:eastAsia="Times New Roman" w:hAnsi="Garamond" w:cs="Arial"/>
          <w:color w:val="000000"/>
          <w:sz w:val="28"/>
          <w:szCs w:val="28"/>
          <w:lang w:eastAsia="fr-FR"/>
        </w:rPr>
        <w:t> </w:t>
      </w:r>
    </w:p>
    <w:p w14:paraId="6DFE7605" w14:textId="77777777" w:rsidR="00EC1418" w:rsidRPr="00EC1418" w:rsidRDefault="00EC1418" w:rsidP="00EC1418">
      <w:pPr>
        <w:ind w:firstLine="708"/>
        <w:jc w:val="both"/>
        <w:rPr>
          <w:rFonts w:ascii="Garamond" w:eastAsia="Times New Roman" w:hAnsi="Garamond" w:cs="Times New Roman"/>
          <w:color w:val="000000"/>
          <w:sz w:val="28"/>
          <w:szCs w:val="28"/>
          <w:lang w:eastAsia="fr-FR"/>
        </w:rPr>
      </w:pPr>
      <w:r w:rsidRPr="00EC1418">
        <w:rPr>
          <w:rFonts w:ascii="Garamond" w:eastAsia="Times New Roman" w:hAnsi="Garamond" w:cs="Arial"/>
          <w:color w:val="000000"/>
          <w:sz w:val="28"/>
          <w:szCs w:val="28"/>
          <w:lang w:eastAsia="fr-FR"/>
        </w:rPr>
        <w:t>Chers frères et sœurs en Christ,</w:t>
      </w:r>
    </w:p>
    <w:p w14:paraId="56029ADF" w14:textId="1AB078CD" w:rsidR="00EC1418" w:rsidRPr="00EC1418" w:rsidRDefault="00EC1418" w:rsidP="00EC1418">
      <w:pPr>
        <w:ind w:firstLine="708"/>
        <w:jc w:val="both"/>
        <w:rPr>
          <w:rFonts w:ascii="Garamond" w:eastAsia="Times New Roman" w:hAnsi="Garamond" w:cs="Times New Roman"/>
          <w:color w:val="000000"/>
          <w:sz w:val="28"/>
          <w:szCs w:val="28"/>
          <w:lang w:eastAsia="fr-FR"/>
        </w:rPr>
      </w:pPr>
      <w:r w:rsidRPr="00EC1418">
        <w:rPr>
          <w:rFonts w:ascii="Garamond" w:eastAsia="Times New Roman" w:hAnsi="Garamond" w:cs="Arial"/>
          <w:color w:val="000000"/>
          <w:sz w:val="28"/>
          <w:szCs w:val="28"/>
          <w:lang w:eastAsia="fr-FR"/>
        </w:rPr>
        <w:t xml:space="preserve">Depuis novembre 2021, notre </w:t>
      </w:r>
      <w:r>
        <w:rPr>
          <w:rFonts w:ascii="Garamond" w:eastAsia="Times New Roman" w:hAnsi="Garamond" w:cs="Arial"/>
          <w:color w:val="000000"/>
          <w:sz w:val="28"/>
          <w:szCs w:val="28"/>
          <w:lang w:eastAsia="fr-FR"/>
        </w:rPr>
        <w:t>É</w:t>
      </w:r>
      <w:r w:rsidRPr="00EC1418">
        <w:rPr>
          <w:rFonts w:ascii="Garamond" w:eastAsia="Times New Roman" w:hAnsi="Garamond" w:cs="Arial"/>
          <w:color w:val="000000"/>
          <w:sz w:val="28"/>
          <w:szCs w:val="28"/>
          <w:lang w:eastAsia="fr-FR"/>
        </w:rPr>
        <w:t>glise réfléchit sur l</w:t>
      </w:r>
      <w:r>
        <w:rPr>
          <w:rFonts w:ascii="Garamond" w:eastAsia="Times New Roman" w:hAnsi="Garamond" w:cs="Arial"/>
          <w:color w:val="000000"/>
          <w:sz w:val="28"/>
          <w:szCs w:val="28"/>
          <w:lang w:eastAsia="fr-FR"/>
        </w:rPr>
        <w:t>’</w:t>
      </w:r>
      <w:r w:rsidRPr="00EC1418">
        <w:rPr>
          <w:rFonts w:ascii="Garamond" w:eastAsia="Times New Roman" w:hAnsi="Garamond" w:cs="Arial"/>
          <w:color w:val="000000"/>
          <w:sz w:val="28"/>
          <w:szCs w:val="28"/>
          <w:lang w:eastAsia="fr-FR"/>
        </w:rPr>
        <w:t>Église de demain. Comment l</w:t>
      </w:r>
      <w:r>
        <w:rPr>
          <w:rFonts w:ascii="Garamond" w:eastAsia="Times New Roman" w:hAnsi="Garamond" w:cs="Arial"/>
          <w:color w:val="000000"/>
          <w:sz w:val="28"/>
          <w:szCs w:val="28"/>
          <w:lang w:eastAsia="fr-FR"/>
        </w:rPr>
        <w:t>’</w:t>
      </w:r>
      <w:r w:rsidRPr="00EC1418">
        <w:rPr>
          <w:rFonts w:ascii="Garamond" w:eastAsia="Times New Roman" w:hAnsi="Garamond" w:cs="Arial"/>
          <w:color w:val="000000"/>
          <w:sz w:val="28"/>
          <w:szCs w:val="28"/>
          <w:lang w:eastAsia="fr-FR"/>
        </w:rPr>
        <w:t>adapter au monde d</w:t>
      </w:r>
      <w:r>
        <w:rPr>
          <w:rFonts w:ascii="Garamond" w:eastAsia="Times New Roman" w:hAnsi="Garamond" w:cs="Arial"/>
          <w:color w:val="000000"/>
          <w:sz w:val="28"/>
          <w:szCs w:val="28"/>
          <w:lang w:eastAsia="fr-FR"/>
        </w:rPr>
        <w:t>’</w:t>
      </w:r>
      <w:r w:rsidRPr="00EC1418">
        <w:rPr>
          <w:rFonts w:ascii="Garamond" w:eastAsia="Times New Roman" w:hAnsi="Garamond" w:cs="Arial"/>
          <w:color w:val="000000"/>
          <w:sz w:val="28"/>
          <w:szCs w:val="28"/>
          <w:lang w:eastAsia="fr-FR"/>
        </w:rPr>
        <w:t>aujourd'hui ? Aux villes et villages d</w:t>
      </w:r>
      <w:r>
        <w:rPr>
          <w:rFonts w:ascii="Garamond" w:eastAsia="Times New Roman" w:hAnsi="Garamond" w:cs="Arial"/>
          <w:color w:val="000000"/>
          <w:sz w:val="28"/>
          <w:szCs w:val="28"/>
          <w:lang w:eastAsia="fr-FR"/>
        </w:rPr>
        <w:t>’</w:t>
      </w:r>
      <w:r w:rsidRPr="00EC1418">
        <w:rPr>
          <w:rFonts w:ascii="Garamond" w:eastAsia="Times New Roman" w:hAnsi="Garamond" w:cs="Arial"/>
          <w:color w:val="000000"/>
          <w:sz w:val="28"/>
          <w:szCs w:val="28"/>
          <w:lang w:eastAsia="fr-FR"/>
        </w:rPr>
        <w:t xml:space="preserve">aujourd'hui ? </w:t>
      </w:r>
      <w:r>
        <w:rPr>
          <w:rFonts w:ascii="Garamond" w:eastAsia="Times New Roman" w:hAnsi="Garamond" w:cs="Arial"/>
          <w:color w:val="000000"/>
          <w:sz w:val="28"/>
          <w:szCs w:val="28"/>
          <w:lang w:eastAsia="fr-FR"/>
        </w:rPr>
        <w:t>À</w:t>
      </w:r>
      <w:r w:rsidRPr="00EC1418">
        <w:rPr>
          <w:rFonts w:ascii="Garamond" w:eastAsia="Times New Roman" w:hAnsi="Garamond" w:cs="Arial"/>
          <w:color w:val="000000"/>
          <w:sz w:val="28"/>
          <w:szCs w:val="28"/>
          <w:lang w:eastAsia="fr-FR"/>
        </w:rPr>
        <w:t xml:space="preserve"> l</w:t>
      </w:r>
      <w:r>
        <w:rPr>
          <w:rFonts w:ascii="Garamond" w:eastAsia="Times New Roman" w:hAnsi="Garamond" w:cs="Arial"/>
          <w:color w:val="000000"/>
          <w:sz w:val="28"/>
          <w:szCs w:val="28"/>
          <w:lang w:eastAsia="fr-FR"/>
        </w:rPr>
        <w:t>’</w:t>
      </w:r>
      <w:r w:rsidRPr="00EC1418">
        <w:rPr>
          <w:rFonts w:ascii="Garamond" w:eastAsia="Times New Roman" w:hAnsi="Garamond" w:cs="Arial"/>
          <w:color w:val="000000"/>
          <w:sz w:val="28"/>
          <w:szCs w:val="28"/>
          <w:lang w:eastAsia="fr-FR"/>
        </w:rPr>
        <w:t>urbanisme, aux nouvelles techniques de l</w:t>
      </w:r>
      <w:r>
        <w:rPr>
          <w:rFonts w:ascii="Garamond" w:eastAsia="Times New Roman" w:hAnsi="Garamond" w:cs="Arial"/>
          <w:color w:val="000000"/>
          <w:sz w:val="28"/>
          <w:szCs w:val="28"/>
          <w:lang w:eastAsia="fr-FR"/>
        </w:rPr>
        <w:t>’</w:t>
      </w:r>
      <w:r w:rsidRPr="00EC1418">
        <w:rPr>
          <w:rFonts w:ascii="Garamond" w:eastAsia="Times New Roman" w:hAnsi="Garamond" w:cs="Arial"/>
          <w:color w:val="000000"/>
          <w:sz w:val="28"/>
          <w:szCs w:val="28"/>
          <w:lang w:eastAsia="fr-FR"/>
        </w:rPr>
        <w:t>information et de la communication ? Quelles missions ? Et quels ministères ? Les trois versets de Paul ne répondent pas à la question mais nous permettent quand même de prendre un peu de hauteur sur ce thème. </w:t>
      </w:r>
    </w:p>
    <w:p w14:paraId="31CB69C5" w14:textId="77777777" w:rsidR="00EC1418" w:rsidRDefault="00EC1418" w:rsidP="00EC1418">
      <w:pPr>
        <w:jc w:val="both"/>
        <w:rPr>
          <w:rFonts w:ascii="Garamond" w:eastAsia="Times New Roman" w:hAnsi="Garamond" w:cs="Arial"/>
          <w:b/>
          <w:bCs/>
          <w:color w:val="000000"/>
          <w:sz w:val="28"/>
          <w:szCs w:val="28"/>
          <w:lang w:eastAsia="fr-FR"/>
        </w:rPr>
      </w:pPr>
    </w:p>
    <w:p w14:paraId="3CFC3CFF" w14:textId="4E22CEF1" w:rsidR="00EC1418" w:rsidRPr="00EC1418" w:rsidRDefault="00EC1418" w:rsidP="00EC1418">
      <w:pPr>
        <w:jc w:val="both"/>
        <w:rPr>
          <w:rFonts w:ascii="Garamond" w:eastAsia="Times New Roman" w:hAnsi="Garamond" w:cs="Times New Roman"/>
          <w:color w:val="000000"/>
          <w:sz w:val="28"/>
          <w:szCs w:val="28"/>
          <w:lang w:eastAsia="fr-FR"/>
        </w:rPr>
      </w:pPr>
      <w:r w:rsidRPr="00EC1418">
        <w:rPr>
          <w:rFonts w:ascii="Garamond" w:eastAsia="Times New Roman" w:hAnsi="Garamond" w:cs="Arial"/>
          <w:b/>
          <w:bCs/>
          <w:color w:val="000000"/>
          <w:sz w:val="28"/>
          <w:szCs w:val="28"/>
          <w:lang w:eastAsia="fr-FR"/>
        </w:rPr>
        <w:t>1) L</w:t>
      </w:r>
      <w:r w:rsidR="00924810">
        <w:rPr>
          <w:rFonts w:ascii="Garamond" w:eastAsia="Times New Roman" w:hAnsi="Garamond" w:cs="Arial"/>
          <w:b/>
          <w:bCs/>
          <w:color w:val="000000"/>
          <w:sz w:val="28"/>
          <w:szCs w:val="28"/>
          <w:lang w:eastAsia="fr-FR"/>
        </w:rPr>
        <w:t>’</w:t>
      </w:r>
      <w:r w:rsidRPr="00EC1418">
        <w:rPr>
          <w:rFonts w:ascii="Garamond" w:eastAsia="Times New Roman" w:hAnsi="Garamond" w:cs="Arial"/>
          <w:b/>
          <w:bCs/>
          <w:color w:val="000000"/>
          <w:sz w:val="28"/>
          <w:szCs w:val="28"/>
          <w:lang w:eastAsia="fr-FR"/>
        </w:rPr>
        <w:t>appel de Dieu</w:t>
      </w:r>
      <w:r w:rsidRPr="00EC1418">
        <w:rPr>
          <w:rFonts w:ascii="Garamond" w:eastAsia="Times New Roman" w:hAnsi="Garamond" w:cs="Arial"/>
          <w:color w:val="000000"/>
          <w:sz w:val="28"/>
          <w:szCs w:val="28"/>
          <w:lang w:eastAsia="fr-FR"/>
        </w:rPr>
        <w:t> </w:t>
      </w:r>
    </w:p>
    <w:p w14:paraId="4EDD6989" w14:textId="670CFB34" w:rsidR="00924810" w:rsidRDefault="00EC1418" w:rsidP="00924810">
      <w:pPr>
        <w:ind w:firstLine="708"/>
        <w:jc w:val="both"/>
        <w:rPr>
          <w:rFonts w:ascii="Garamond" w:eastAsia="Times New Roman" w:hAnsi="Garamond" w:cs="Arial"/>
          <w:color w:val="000000"/>
          <w:sz w:val="28"/>
          <w:szCs w:val="28"/>
          <w:lang w:eastAsia="fr-FR"/>
        </w:rPr>
      </w:pPr>
      <w:r w:rsidRPr="00EC1418">
        <w:rPr>
          <w:rFonts w:ascii="Garamond" w:eastAsia="Times New Roman" w:hAnsi="Garamond" w:cs="Arial"/>
          <w:b/>
          <w:bCs/>
          <w:color w:val="000000"/>
          <w:sz w:val="28"/>
          <w:szCs w:val="28"/>
          <w:lang w:eastAsia="fr-FR"/>
        </w:rPr>
        <w:t>Tout commence par un appel.</w:t>
      </w:r>
      <w:r w:rsidRPr="00EC1418">
        <w:rPr>
          <w:rFonts w:ascii="Garamond" w:eastAsia="Times New Roman" w:hAnsi="Garamond" w:cs="Arial"/>
          <w:color w:val="000000"/>
          <w:sz w:val="28"/>
          <w:szCs w:val="28"/>
          <w:lang w:eastAsia="fr-FR"/>
        </w:rPr>
        <w:t xml:space="preserve"> L</w:t>
      </w:r>
      <w:r>
        <w:rPr>
          <w:rFonts w:ascii="Garamond" w:eastAsia="Times New Roman" w:hAnsi="Garamond" w:cs="Arial"/>
          <w:color w:val="000000"/>
          <w:sz w:val="28"/>
          <w:szCs w:val="28"/>
          <w:lang w:eastAsia="fr-FR"/>
        </w:rPr>
        <w:t>’</w:t>
      </w:r>
      <w:r w:rsidRPr="00EC1418">
        <w:rPr>
          <w:rFonts w:ascii="Garamond" w:eastAsia="Times New Roman" w:hAnsi="Garamond" w:cs="Arial"/>
          <w:color w:val="000000"/>
          <w:sz w:val="28"/>
          <w:szCs w:val="28"/>
          <w:lang w:eastAsia="fr-FR"/>
        </w:rPr>
        <w:t>Église ne se vit qu</w:t>
      </w:r>
      <w:r>
        <w:rPr>
          <w:rFonts w:ascii="Garamond" w:eastAsia="Times New Roman" w:hAnsi="Garamond" w:cs="Arial"/>
          <w:color w:val="000000"/>
          <w:sz w:val="28"/>
          <w:szCs w:val="28"/>
          <w:lang w:eastAsia="fr-FR"/>
        </w:rPr>
        <w:t>’</w:t>
      </w:r>
      <w:r w:rsidRPr="00EC1418">
        <w:rPr>
          <w:rFonts w:ascii="Garamond" w:eastAsia="Times New Roman" w:hAnsi="Garamond" w:cs="Arial"/>
          <w:color w:val="000000"/>
          <w:sz w:val="28"/>
          <w:szCs w:val="28"/>
          <w:lang w:eastAsia="fr-FR"/>
        </w:rPr>
        <w:t>à l</w:t>
      </w:r>
      <w:r>
        <w:rPr>
          <w:rFonts w:ascii="Garamond" w:eastAsia="Times New Roman" w:hAnsi="Garamond" w:cs="Arial"/>
          <w:color w:val="000000"/>
          <w:sz w:val="28"/>
          <w:szCs w:val="28"/>
          <w:lang w:eastAsia="fr-FR"/>
        </w:rPr>
        <w:t>’</w:t>
      </w:r>
      <w:r w:rsidRPr="00EC1418">
        <w:rPr>
          <w:rFonts w:ascii="Garamond" w:eastAsia="Times New Roman" w:hAnsi="Garamond" w:cs="Arial"/>
          <w:color w:val="000000"/>
          <w:sz w:val="28"/>
          <w:szCs w:val="28"/>
          <w:lang w:eastAsia="fr-FR"/>
        </w:rPr>
        <w:t xml:space="preserve">appel. Paul le dit quand il se présente : </w:t>
      </w:r>
      <w:r>
        <w:rPr>
          <w:rFonts w:ascii="Garamond" w:eastAsia="Times New Roman" w:hAnsi="Garamond" w:cs="Arial"/>
          <w:color w:val="000000"/>
          <w:sz w:val="28"/>
          <w:szCs w:val="28"/>
          <w:lang w:eastAsia="fr-FR"/>
        </w:rPr>
        <w:t>« </w:t>
      </w:r>
      <w:r w:rsidRPr="00EC1418">
        <w:rPr>
          <w:rFonts w:ascii="Garamond" w:eastAsia="Times New Roman" w:hAnsi="Garamond" w:cs="Arial"/>
          <w:i/>
          <w:iCs/>
          <w:color w:val="000000"/>
          <w:sz w:val="28"/>
          <w:szCs w:val="28"/>
          <w:lang w:eastAsia="fr-FR"/>
        </w:rPr>
        <w:t>Paul appelé à être apôtre</w:t>
      </w:r>
      <w:r>
        <w:rPr>
          <w:rFonts w:ascii="Garamond" w:eastAsia="Times New Roman" w:hAnsi="Garamond" w:cs="Arial"/>
          <w:color w:val="000000"/>
          <w:sz w:val="28"/>
          <w:szCs w:val="28"/>
          <w:lang w:eastAsia="fr-FR"/>
        </w:rPr>
        <w:t> »</w:t>
      </w:r>
      <w:r w:rsidRPr="00EC1418">
        <w:rPr>
          <w:rFonts w:ascii="Garamond" w:eastAsia="Times New Roman" w:hAnsi="Garamond" w:cs="Arial"/>
          <w:color w:val="000000"/>
          <w:sz w:val="28"/>
          <w:szCs w:val="28"/>
          <w:lang w:eastAsia="fr-FR"/>
        </w:rPr>
        <w:t>. Pour pasticher la formule de Simone de Beauvoir, on pourrait dire qu</w:t>
      </w:r>
      <w:r>
        <w:rPr>
          <w:rFonts w:ascii="Garamond" w:eastAsia="Times New Roman" w:hAnsi="Garamond" w:cs="Arial"/>
          <w:color w:val="000000"/>
          <w:sz w:val="28"/>
          <w:szCs w:val="28"/>
          <w:lang w:eastAsia="fr-FR"/>
        </w:rPr>
        <w:t xml:space="preserve">e </w:t>
      </w:r>
      <w:r w:rsidRPr="00EC1418">
        <w:rPr>
          <w:rFonts w:ascii="Garamond" w:eastAsia="Times New Roman" w:hAnsi="Garamond" w:cs="Arial"/>
          <w:b/>
          <w:bCs/>
          <w:color w:val="000000"/>
          <w:sz w:val="28"/>
          <w:szCs w:val="28"/>
          <w:lang w:eastAsia="fr-FR"/>
        </w:rPr>
        <w:t>Paul, le grand Paul, l’avorton de l’apostolat, n’est pas né apôtre : il l’est devenu</w:t>
      </w:r>
      <w:r w:rsidRPr="00EC1418">
        <w:rPr>
          <w:rFonts w:ascii="Garamond" w:eastAsia="Times New Roman" w:hAnsi="Garamond" w:cs="Arial"/>
          <w:color w:val="000000"/>
          <w:sz w:val="28"/>
          <w:szCs w:val="28"/>
          <w:lang w:eastAsia="fr-FR"/>
        </w:rPr>
        <w:t xml:space="preserve">. </w:t>
      </w:r>
      <w:r w:rsidRPr="00EC1418">
        <w:rPr>
          <w:rFonts w:ascii="Garamond" w:eastAsia="Times New Roman" w:hAnsi="Garamond" w:cs="Arial"/>
          <w:color w:val="000000"/>
          <w:sz w:val="28"/>
          <w:szCs w:val="28"/>
          <w:u w:val="single"/>
          <w:lang w:eastAsia="fr-FR"/>
        </w:rPr>
        <w:t>Et pareil pour nous</w:t>
      </w:r>
      <w:r w:rsidRPr="00EC1418">
        <w:rPr>
          <w:rFonts w:ascii="Garamond" w:eastAsia="Times New Roman" w:hAnsi="Garamond" w:cs="Arial"/>
          <w:color w:val="000000"/>
          <w:sz w:val="28"/>
          <w:szCs w:val="28"/>
          <w:lang w:eastAsia="fr-FR"/>
        </w:rPr>
        <w:t xml:space="preserve"> : nous ne sommes pas nés croyants. Nous le sommes devenus. Et ce même si nous sommes nés dans une </w:t>
      </w:r>
      <w:r w:rsidRPr="00EC1418">
        <w:rPr>
          <w:rFonts w:ascii="Garamond" w:eastAsia="Times New Roman" w:hAnsi="Garamond" w:cs="Arial"/>
          <w:color w:val="000000"/>
          <w:sz w:val="28"/>
          <w:szCs w:val="28"/>
          <w:lang w:eastAsia="fr-FR"/>
        </w:rPr>
        <w:t>famille croyante</w:t>
      </w:r>
      <w:r>
        <w:rPr>
          <w:rFonts w:ascii="Garamond" w:eastAsia="Times New Roman" w:hAnsi="Garamond" w:cs="Arial"/>
          <w:color w:val="000000"/>
          <w:sz w:val="28"/>
          <w:szCs w:val="28"/>
          <w:lang w:eastAsia="fr-FR"/>
        </w:rPr>
        <w:t> ! M</w:t>
      </w:r>
      <w:r w:rsidRPr="00EC1418">
        <w:rPr>
          <w:rFonts w:ascii="Garamond" w:eastAsia="Times New Roman" w:hAnsi="Garamond" w:cs="Arial"/>
          <w:color w:val="000000"/>
          <w:sz w:val="28"/>
          <w:szCs w:val="28"/>
          <w:lang w:eastAsia="fr-FR"/>
        </w:rPr>
        <w:t>ême si nous croyons avoir toujours été croyants</w:t>
      </w:r>
      <w:r>
        <w:rPr>
          <w:rFonts w:ascii="Garamond" w:eastAsia="Times New Roman" w:hAnsi="Garamond" w:cs="Arial"/>
          <w:color w:val="000000"/>
          <w:sz w:val="28"/>
          <w:szCs w:val="28"/>
          <w:lang w:eastAsia="fr-FR"/>
        </w:rPr>
        <w:t> !</w:t>
      </w:r>
      <w:r w:rsidRPr="00EC1418">
        <w:rPr>
          <w:rFonts w:ascii="Garamond" w:eastAsia="Times New Roman" w:hAnsi="Garamond" w:cs="Arial"/>
          <w:color w:val="000000"/>
          <w:sz w:val="28"/>
          <w:szCs w:val="28"/>
          <w:lang w:eastAsia="fr-FR"/>
        </w:rPr>
        <w:t xml:space="preserve"> </w:t>
      </w:r>
      <w:r w:rsidR="00924810">
        <w:rPr>
          <w:rFonts w:ascii="Garamond" w:eastAsia="Times New Roman" w:hAnsi="Garamond" w:cs="Arial"/>
          <w:color w:val="000000"/>
          <w:sz w:val="28"/>
          <w:szCs w:val="28"/>
          <w:lang w:eastAsia="fr-FR"/>
        </w:rPr>
        <w:t>Et m</w:t>
      </w:r>
      <w:r w:rsidRPr="00EC1418">
        <w:rPr>
          <w:rFonts w:ascii="Garamond" w:eastAsia="Times New Roman" w:hAnsi="Garamond" w:cs="Arial"/>
          <w:color w:val="000000"/>
          <w:sz w:val="28"/>
          <w:szCs w:val="28"/>
          <w:lang w:eastAsia="fr-FR"/>
        </w:rPr>
        <w:t>ême s</w:t>
      </w:r>
      <w:r>
        <w:rPr>
          <w:rFonts w:ascii="Garamond" w:eastAsia="Times New Roman" w:hAnsi="Garamond" w:cs="Arial"/>
          <w:color w:val="000000"/>
          <w:sz w:val="28"/>
          <w:szCs w:val="28"/>
          <w:lang w:eastAsia="fr-FR"/>
        </w:rPr>
        <w:t>’</w:t>
      </w:r>
      <w:r w:rsidRPr="00EC1418">
        <w:rPr>
          <w:rFonts w:ascii="Garamond" w:eastAsia="Times New Roman" w:hAnsi="Garamond" w:cs="Arial"/>
          <w:color w:val="000000"/>
          <w:sz w:val="28"/>
          <w:szCs w:val="28"/>
          <w:lang w:eastAsia="fr-FR"/>
        </w:rPr>
        <w:t>il nous est impossible de raconter notre "conversion", comme disent nos amis évangéliques. </w:t>
      </w:r>
      <w:r w:rsidR="00924810">
        <w:rPr>
          <w:rFonts w:ascii="Garamond" w:eastAsia="Times New Roman" w:hAnsi="Garamond" w:cs="Arial"/>
          <w:color w:val="000000"/>
          <w:sz w:val="28"/>
          <w:szCs w:val="28"/>
          <w:lang w:eastAsia="fr-FR"/>
        </w:rPr>
        <w:t xml:space="preserve">Nous ne sommes pas nés croyants, nous le sommes devenus. Nous avons répondu à l’appel de Dieu. Quand il a frappé à la porte de notre cœur, nous sommes allés ouvrir. </w:t>
      </w:r>
      <w:r w:rsidR="00924810" w:rsidRPr="00924810">
        <w:rPr>
          <w:rFonts w:ascii="Garamond" w:eastAsia="Times New Roman" w:hAnsi="Garamond" w:cs="Arial"/>
          <w:b/>
          <w:bCs/>
          <w:color w:val="000000"/>
          <w:sz w:val="28"/>
          <w:szCs w:val="28"/>
          <w:lang w:eastAsia="fr-FR"/>
        </w:rPr>
        <w:t xml:space="preserve">Nous ne sommes pas nés croyants et nous ne sommes pas </w:t>
      </w:r>
      <w:r w:rsidR="00924810">
        <w:rPr>
          <w:rFonts w:ascii="Garamond" w:eastAsia="Times New Roman" w:hAnsi="Garamond" w:cs="Arial"/>
          <w:b/>
          <w:bCs/>
          <w:color w:val="000000"/>
          <w:sz w:val="28"/>
          <w:szCs w:val="28"/>
          <w:lang w:eastAsia="fr-FR"/>
        </w:rPr>
        <w:t xml:space="preserve">non plus </w:t>
      </w:r>
      <w:r w:rsidR="00924810" w:rsidRPr="00924810">
        <w:rPr>
          <w:rFonts w:ascii="Garamond" w:eastAsia="Times New Roman" w:hAnsi="Garamond" w:cs="Arial"/>
          <w:b/>
          <w:bCs/>
          <w:color w:val="000000"/>
          <w:sz w:val="28"/>
          <w:szCs w:val="28"/>
          <w:lang w:eastAsia="fr-FR"/>
        </w:rPr>
        <w:t>croyants tout seul !</w:t>
      </w:r>
      <w:r w:rsidR="00924810">
        <w:rPr>
          <w:rFonts w:ascii="Garamond" w:eastAsia="Times New Roman" w:hAnsi="Garamond" w:cs="Arial"/>
          <w:color w:val="000000"/>
          <w:sz w:val="28"/>
          <w:szCs w:val="28"/>
          <w:lang w:eastAsia="fr-FR"/>
        </w:rPr>
        <w:t xml:space="preserve"> Nous le sommes </w:t>
      </w:r>
      <w:r w:rsidR="00924810" w:rsidRPr="00924810">
        <w:rPr>
          <w:rFonts w:ascii="Garamond" w:eastAsia="Times New Roman" w:hAnsi="Garamond" w:cs="Arial"/>
          <w:color w:val="000000"/>
          <w:sz w:val="28"/>
          <w:szCs w:val="28"/>
          <w:u w:val="single"/>
          <w:lang w:eastAsia="fr-FR"/>
        </w:rPr>
        <w:t>avec Dieu</w:t>
      </w:r>
      <w:r w:rsidR="00924810">
        <w:rPr>
          <w:rFonts w:ascii="Garamond" w:eastAsia="Times New Roman" w:hAnsi="Garamond" w:cs="Arial"/>
          <w:color w:val="000000"/>
          <w:sz w:val="28"/>
          <w:szCs w:val="28"/>
          <w:lang w:eastAsia="fr-FR"/>
        </w:rPr>
        <w:t>. Par Dieu ! C’est Lui qui nous permet de tenir dans la foi, malgré nos doutes, nos errements, nos crises de foi (et je ne parle pas de celles qui ont pu avoir lieu après Noël ou le jour de l’An). C’est Lui qui veille, sans jamais nous abandonner afin que se réalise la conviction de l’apôtre Paul : « </w:t>
      </w:r>
      <w:r w:rsidR="00924810" w:rsidRPr="00924810">
        <w:rPr>
          <w:rFonts w:ascii="Garamond" w:eastAsia="Times New Roman" w:hAnsi="Garamond" w:cs="Arial"/>
          <w:i/>
          <w:iCs/>
          <w:color w:val="000000"/>
          <w:sz w:val="28"/>
          <w:szCs w:val="28"/>
          <w:lang w:eastAsia="fr-FR"/>
        </w:rPr>
        <w:t>je suis persuadé que celui qui a commencé en vous cette bonne œuvre la rendra parfaite pour le jour de Jésus-Christ</w:t>
      </w:r>
      <w:r w:rsidR="00924810">
        <w:rPr>
          <w:rFonts w:ascii="Garamond" w:eastAsia="Times New Roman" w:hAnsi="Garamond" w:cs="Arial"/>
          <w:color w:val="000000"/>
          <w:sz w:val="28"/>
          <w:szCs w:val="28"/>
          <w:lang w:eastAsia="fr-FR"/>
        </w:rPr>
        <w:t> » (Ph 1,6)</w:t>
      </w:r>
      <w:r w:rsidR="00924810" w:rsidRPr="00924810">
        <w:rPr>
          <w:rFonts w:ascii="Garamond" w:eastAsia="Times New Roman" w:hAnsi="Garamond" w:cs="Arial"/>
          <w:color w:val="000000"/>
          <w:sz w:val="28"/>
          <w:szCs w:val="28"/>
          <w:lang w:eastAsia="fr-FR"/>
        </w:rPr>
        <w:t>.</w:t>
      </w:r>
      <w:r w:rsidR="00924810">
        <w:rPr>
          <w:rFonts w:ascii="Garamond" w:eastAsia="Times New Roman" w:hAnsi="Garamond" w:cs="Arial"/>
          <w:color w:val="000000"/>
          <w:sz w:val="28"/>
          <w:szCs w:val="28"/>
          <w:lang w:eastAsia="fr-FR"/>
        </w:rPr>
        <w:t xml:space="preserve"> </w:t>
      </w:r>
    </w:p>
    <w:p w14:paraId="780DE569" w14:textId="4826E016" w:rsidR="00924810" w:rsidRDefault="00924810" w:rsidP="00924810">
      <w:pPr>
        <w:jc w:val="both"/>
        <w:rPr>
          <w:rFonts w:ascii="Garamond" w:eastAsia="Times New Roman" w:hAnsi="Garamond" w:cs="Arial"/>
          <w:color w:val="000000"/>
          <w:sz w:val="28"/>
          <w:szCs w:val="28"/>
          <w:lang w:eastAsia="fr-FR"/>
        </w:rPr>
      </w:pPr>
    </w:p>
    <w:p w14:paraId="166F780C" w14:textId="3A2AAC2A" w:rsidR="00924810" w:rsidRPr="00924810" w:rsidRDefault="00924810" w:rsidP="00924810">
      <w:pPr>
        <w:jc w:val="both"/>
        <w:rPr>
          <w:rFonts w:ascii="Garamond" w:eastAsia="Times New Roman" w:hAnsi="Garamond" w:cs="Arial"/>
          <w:b/>
          <w:bCs/>
          <w:color w:val="000000"/>
          <w:sz w:val="28"/>
          <w:szCs w:val="28"/>
          <w:lang w:eastAsia="fr-FR"/>
        </w:rPr>
      </w:pPr>
      <w:r w:rsidRPr="00924810">
        <w:rPr>
          <w:rFonts w:ascii="Garamond" w:eastAsia="Times New Roman" w:hAnsi="Garamond" w:cs="Arial"/>
          <w:b/>
          <w:bCs/>
          <w:color w:val="000000"/>
          <w:sz w:val="28"/>
          <w:szCs w:val="28"/>
          <w:lang w:eastAsia="fr-FR"/>
        </w:rPr>
        <w:t xml:space="preserve">2) </w:t>
      </w:r>
      <w:r w:rsidR="00A55E25">
        <w:rPr>
          <w:rFonts w:ascii="Garamond" w:eastAsia="Times New Roman" w:hAnsi="Garamond" w:cs="Arial"/>
          <w:b/>
          <w:bCs/>
          <w:color w:val="000000"/>
          <w:sz w:val="28"/>
          <w:szCs w:val="28"/>
          <w:lang w:eastAsia="fr-FR"/>
        </w:rPr>
        <w:t>S</w:t>
      </w:r>
      <w:r w:rsidRPr="00924810">
        <w:rPr>
          <w:rFonts w:ascii="Garamond" w:eastAsia="Times New Roman" w:hAnsi="Garamond" w:cs="Arial"/>
          <w:b/>
          <w:bCs/>
          <w:color w:val="000000"/>
          <w:sz w:val="28"/>
          <w:szCs w:val="28"/>
          <w:lang w:eastAsia="fr-FR"/>
        </w:rPr>
        <w:t>anctifié, appelé à être saint</w:t>
      </w:r>
    </w:p>
    <w:p w14:paraId="14AD0496" w14:textId="1661BAAC" w:rsidR="00924810" w:rsidRDefault="00924810" w:rsidP="00924810">
      <w:pPr>
        <w:jc w:val="both"/>
        <w:rPr>
          <w:rFonts w:ascii="Garamond" w:eastAsia="Times New Roman" w:hAnsi="Garamond" w:cs="Arial"/>
          <w:color w:val="000000"/>
          <w:sz w:val="28"/>
          <w:szCs w:val="28"/>
          <w:lang w:eastAsia="fr-FR"/>
        </w:rPr>
      </w:pPr>
      <w:r>
        <w:rPr>
          <w:rFonts w:ascii="Garamond" w:eastAsia="Times New Roman" w:hAnsi="Garamond" w:cs="Arial"/>
          <w:color w:val="000000"/>
          <w:sz w:val="28"/>
          <w:szCs w:val="28"/>
          <w:lang w:eastAsia="fr-FR"/>
        </w:rPr>
        <w:tab/>
      </w:r>
      <w:r w:rsidRPr="00924810">
        <w:rPr>
          <w:rFonts w:ascii="Garamond" w:eastAsia="Times New Roman" w:hAnsi="Garamond" w:cs="Arial"/>
          <w:b/>
          <w:bCs/>
          <w:color w:val="000000"/>
          <w:sz w:val="28"/>
          <w:szCs w:val="28"/>
          <w:lang w:eastAsia="fr-FR"/>
        </w:rPr>
        <w:t>Ensuite, Paul dit que ceux qui ont répondu à l’appel de Dieu peuvent être appelés « saints »</w:t>
      </w:r>
      <w:r>
        <w:rPr>
          <w:rFonts w:ascii="Garamond" w:eastAsia="Times New Roman" w:hAnsi="Garamond" w:cs="Arial"/>
          <w:color w:val="000000"/>
          <w:sz w:val="28"/>
          <w:szCs w:val="28"/>
          <w:lang w:eastAsia="fr-FR"/>
        </w:rPr>
        <w:t>. Paul sait que les croyants ont été « </w:t>
      </w:r>
      <w:r w:rsidRPr="0020449F">
        <w:rPr>
          <w:rFonts w:ascii="Garamond" w:eastAsia="Times New Roman" w:hAnsi="Garamond" w:cs="Arial"/>
          <w:i/>
          <w:iCs/>
          <w:color w:val="000000"/>
          <w:sz w:val="28"/>
          <w:szCs w:val="28"/>
          <w:lang w:eastAsia="fr-FR"/>
        </w:rPr>
        <w:t>sanctifiés</w:t>
      </w:r>
      <w:r>
        <w:rPr>
          <w:rFonts w:ascii="Garamond" w:eastAsia="Times New Roman" w:hAnsi="Garamond" w:cs="Arial"/>
          <w:color w:val="000000"/>
          <w:sz w:val="28"/>
          <w:szCs w:val="28"/>
          <w:lang w:eastAsia="fr-FR"/>
        </w:rPr>
        <w:t> », « </w:t>
      </w:r>
      <w:r w:rsidRPr="0020449F">
        <w:rPr>
          <w:rFonts w:ascii="Garamond" w:eastAsia="Times New Roman" w:hAnsi="Garamond" w:cs="Arial"/>
          <w:i/>
          <w:iCs/>
          <w:color w:val="000000"/>
          <w:sz w:val="28"/>
          <w:szCs w:val="28"/>
          <w:lang w:eastAsia="fr-FR"/>
        </w:rPr>
        <w:t>rendus saints</w:t>
      </w:r>
      <w:r>
        <w:rPr>
          <w:rFonts w:ascii="Garamond" w:eastAsia="Times New Roman" w:hAnsi="Garamond" w:cs="Arial"/>
          <w:color w:val="000000"/>
          <w:sz w:val="28"/>
          <w:szCs w:val="28"/>
          <w:lang w:eastAsia="fr-FR"/>
        </w:rPr>
        <w:t xml:space="preserve"> » en Christ et par Lui. Une fois pour toutes. Ailleurs, il utilisera un autre vocabulaire, celui de la </w:t>
      </w:r>
      <w:r w:rsidR="0020449F">
        <w:rPr>
          <w:rFonts w:ascii="Garamond" w:eastAsia="Times New Roman" w:hAnsi="Garamond" w:cs="Arial"/>
          <w:color w:val="000000"/>
          <w:sz w:val="28"/>
          <w:szCs w:val="28"/>
          <w:lang w:eastAsia="fr-FR"/>
        </w:rPr>
        <w:t>« </w:t>
      </w:r>
      <w:r>
        <w:rPr>
          <w:rFonts w:ascii="Garamond" w:eastAsia="Times New Roman" w:hAnsi="Garamond" w:cs="Arial"/>
          <w:color w:val="000000"/>
          <w:sz w:val="28"/>
          <w:szCs w:val="28"/>
          <w:lang w:eastAsia="fr-FR"/>
        </w:rPr>
        <w:t>justification</w:t>
      </w:r>
      <w:r w:rsidR="0020449F">
        <w:rPr>
          <w:rFonts w:ascii="Garamond" w:eastAsia="Times New Roman" w:hAnsi="Garamond" w:cs="Arial"/>
          <w:color w:val="000000"/>
          <w:sz w:val="28"/>
          <w:szCs w:val="28"/>
          <w:lang w:eastAsia="fr-FR"/>
        </w:rPr>
        <w:t> »</w:t>
      </w:r>
      <w:r>
        <w:rPr>
          <w:rFonts w:ascii="Garamond" w:eastAsia="Times New Roman" w:hAnsi="Garamond" w:cs="Arial"/>
          <w:color w:val="000000"/>
          <w:sz w:val="28"/>
          <w:szCs w:val="28"/>
          <w:lang w:eastAsia="fr-FR"/>
        </w:rPr>
        <w:t>. Mais ce sera dans le même sens. Le croyant est justifié, rendu juste. On pourrait même dire « ajusté » à Dieu, comme deux morceaux de bois qui s’ajustent l’un à l’autre, grâce au talent du menuisier</w:t>
      </w:r>
      <w:r w:rsidR="0020449F">
        <w:rPr>
          <w:rFonts w:ascii="Garamond" w:eastAsia="Times New Roman" w:hAnsi="Garamond" w:cs="Arial"/>
          <w:color w:val="000000"/>
          <w:sz w:val="28"/>
          <w:szCs w:val="28"/>
          <w:lang w:eastAsia="fr-FR"/>
        </w:rPr>
        <w:t xml:space="preserve"> ou du charpentier</w:t>
      </w:r>
      <w:r>
        <w:rPr>
          <w:rFonts w:ascii="Garamond" w:eastAsia="Times New Roman" w:hAnsi="Garamond" w:cs="Arial"/>
          <w:color w:val="000000"/>
          <w:sz w:val="28"/>
          <w:szCs w:val="28"/>
          <w:lang w:eastAsia="fr-FR"/>
        </w:rPr>
        <w:t xml:space="preserve">. Mais attention à la formule de Paul ! </w:t>
      </w:r>
      <w:r w:rsidRPr="00924810">
        <w:rPr>
          <w:rFonts w:ascii="Garamond" w:eastAsia="Times New Roman" w:hAnsi="Garamond" w:cs="Arial"/>
          <w:b/>
          <w:bCs/>
          <w:color w:val="000000"/>
          <w:sz w:val="28"/>
          <w:szCs w:val="28"/>
          <w:lang w:eastAsia="fr-FR"/>
        </w:rPr>
        <w:t>Il utilise toujours une formulation passive</w:t>
      </w:r>
      <w:r>
        <w:rPr>
          <w:rFonts w:ascii="Garamond" w:eastAsia="Times New Roman" w:hAnsi="Garamond" w:cs="Arial"/>
          <w:color w:val="000000"/>
          <w:sz w:val="28"/>
          <w:szCs w:val="28"/>
          <w:lang w:eastAsia="fr-FR"/>
        </w:rPr>
        <w:t xml:space="preserve">. </w:t>
      </w:r>
      <w:r w:rsidRPr="00924810">
        <w:rPr>
          <w:rFonts w:ascii="Garamond" w:eastAsia="Times New Roman" w:hAnsi="Garamond" w:cs="Arial"/>
          <w:color w:val="000000"/>
          <w:sz w:val="28"/>
          <w:szCs w:val="28"/>
          <w:u w:val="single"/>
          <w:lang w:eastAsia="fr-FR"/>
        </w:rPr>
        <w:t>L’homme ne se justifie pas lui-même !</w:t>
      </w:r>
      <w:r>
        <w:rPr>
          <w:rFonts w:ascii="Garamond" w:eastAsia="Times New Roman" w:hAnsi="Garamond" w:cs="Arial"/>
          <w:color w:val="000000"/>
          <w:sz w:val="28"/>
          <w:szCs w:val="28"/>
          <w:lang w:eastAsia="fr-FR"/>
        </w:rPr>
        <w:t xml:space="preserve"> Il n’est pas justifié par ses mérites, ses œuvres, </w:t>
      </w:r>
      <w:r>
        <w:rPr>
          <w:rFonts w:ascii="Garamond" w:eastAsia="Times New Roman" w:hAnsi="Garamond" w:cs="Arial"/>
          <w:color w:val="000000"/>
          <w:sz w:val="28"/>
          <w:szCs w:val="28"/>
          <w:lang w:eastAsia="fr-FR"/>
        </w:rPr>
        <w:lastRenderedPageBreak/>
        <w:t xml:space="preserve">ses talents, sa pensée. Il n’est pas non plus justifié par sa foi, et pas plus par le nombre de fois où il s’est rendu au culte, aux études bibliques ou le nombre d’années qu’il a passé au Conseil presbytéral. </w:t>
      </w:r>
      <w:r w:rsidRPr="00924810">
        <w:rPr>
          <w:rFonts w:ascii="Garamond" w:eastAsia="Times New Roman" w:hAnsi="Garamond" w:cs="Arial"/>
          <w:b/>
          <w:bCs/>
          <w:color w:val="000000"/>
          <w:sz w:val="28"/>
          <w:szCs w:val="28"/>
          <w:lang w:eastAsia="fr-FR"/>
        </w:rPr>
        <w:t>Le croyant est justifié par la grâce de Dieu.</w:t>
      </w:r>
      <w:r>
        <w:rPr>
          <w:rFonts w:ascii="Garamond" w:eastAsia="Times New Roman" w:hAnsi="Garamond" w:cs="Arial"/>
          <w:color w:val="000000"/>
          <w:sz w:val="28"/>
          <w:szCs w:val="28"/>
          <w:lang w:eastAsia="fr-FR"/>
        </w:rPr>
        <w:t xml:space="preserve"> Et seulement par la grâce de Dieu. Malgré tout. Malgré ce qu’il est. </w:t>
      </w:r>
      <w:r w:rsidR="00A55E25">
        <w:rPr>
          <w:rFonts w:ascii="Garamond" w:eastAsia="Times New Roman" w:hAnsi="Garamond" w:cs="Arial"/>
          <w:color w:val="000000"/>
          <w:sz w:val="28"/>
          <w:szCs w:val="28"/>
          <w:lang w:eastAsia="fr-FR"/>
        </w:rPr>
        <w:t xml:space="preserve">Mais tout en affirmant cela, Paul disait que le croyant sanctifié par Dieu est appelé à </w:t>
      </w:r>
      <w:r w:rsidR="0020449F">
        <w:rPr>
          <w:rFonts w:ascii="Garamond" w:eastAsia="Times New Roman" w:hAnsi="Garamond" w:cs="Arial"/>
          <w:color w:val="000000"/>
          <w:sz w:val="28"/>
          <w:szCs w:val="28"/>
          <w:lang w:eastAsia="fr-FR"/>
        </w:rPr>
        <w:t>« </w:t>
      </w:r>
      <w:r w:rsidR="00A55E25">
        <w:rPr>
          <w:rFonts w:ascii="Garamond" w:eastAsia="Times New Roman" w:hAnsi="Garamond" w:cs="Arial"/>
          <w:color w:val="000000"/>
          <w:sz w:val="28"/>
          <w:szCs w:val="28"/>
          <w:lang w:eastAsia="fr-FR"/>
        </w:rPr>
        <w:t>être saints</w:t>
      </w:r>
      <w:r w:rsidR="0020449F">
        <w:rPr>
          <w:rFonts w:ascii="Garamond" w:eastAsia="Times New Roman" w:hAnsi="Garamond" w:cs="Arial"/>
          <w:color w:val="000000"/>
          <w:sz w:val="28"/>
          <w:szCs w:val="28"/>
          <w:lang w:eastAsia="fr-FR"/>
        </w:rPr>
        <w:t> »</w:t>
      </w:r>
      <w:r w:rsidR="00A55E25">
        <w:rPr>
          <w:rFonts w:ascii="Garamond" w:eastAsia="Times New Roman" w:hAnsi="Garamond" w:cs="Arial"/>
          <w:color w:val="000000"/>
          <w:sz w:val="28"/>
          <w:szCs w:val="28"/>
          <w:lang w:eastAsia="fr-FR"/>
        </w:rPr>
        <w:t xml:space="preserve">. </w:t>
      </w:r>
      <w:r w:rsidR="00A55E25" w:rsidRPr="0020449F">
        <w:rPr>
          <w:rFonts w:ascii="Garamond" w:eastAsia="Times New Roman" w:hAnsi="Garamond" w:cs="Arial"/>
          <w:b/>
          <w:bCs/>
          <w:color w:val="000000"/>
          <w:sz w:val="28"/>
          <w:szCs w:val="28"/>
          <w:lang w:eastAsia="fr-FR"/>
        </w:rPr>
        <w:t xml:space="preserve">Déjà sanctifié, il n’est </w:t>
      </w:r>
      <w:r w:rsidR="0020449F">
        <w:rPr>
          <w:rFonts w:ascii="Garamond" w:eastAsia="Times New Roman" w:hAnsi="Garamond" w:cs="Arial"/>
          <w:b/>
          <w:bCs/>
          <w:color w:val="000000"/>
          <w:sz w:val="28"/>
          <w:szCs w:val="28"/>
          <w:lang w:eastAsia="fr-FR"/>
        </w:rPr>
        <w:t xml:space="preserve">pourtant </w:t>
      </w:r>
      <w:r w:rsidR="00A55E25" w:rsidRPr="0020449F">
        <w:rPr>
          <w:rFonts w:ascii="Garamond" w:eastAsia="Times New Roman" w:hAnsi="Garamond" w:cs="Arial"/>
          <w:b/>
          <w:bCs/>
          <w:color w:val="000000"/>
          <w:sz w:val="28"/>
          <w:szCs w:val="28"/>
          <w:lang w:eastAsia="fr-FR"/>
        </w:rPr>
        <w:t>pas encore saint</w:t>
      </w:r>
      <w:r w:rsidR="00A55E25">
        <w:rPr>
          <w:rFonts w:ascii="Garamond" w:eastAsia="Times New Roman" w:hAnsi="Garamond" w:cs="Arial"/>
          <w:color w:val="000000"/>
          <w:sz w:val="28"/>
          <w:szCs w:val="28"/>
          <w:lang w:eastAsia="fr-FR"/>
        </w:rPr>
        <w:t xml:space="preserve">. C’est le « en même temps » paulinien. Le croyant est, nous sommes, </w:t>
      </w:r>
      <w:r w:rsidR="00A55E25" w:rsidRPr="0020449F">
        <w:rPr>
          <w:rFonts w:ascii="Garamond" w:eastAsia="Times New Roman" w:hAnsi="Garamond" w:cs="Arial"/>
          <w:color w:val="000000"/>
          <w:sz w:val="28"/>
          <w:szCs w:val="28"/>
          <w:u w:val="single"/>
          <w:lang w:eastAsia="fr-FR"/>
        </w:rPr>
        <w:t>à la fois justifiés et pécheurs</w:t>
      </w:r>
      <w:r w:rsidR="00A55E25">
        <w:rPr>
          <w:rFonts w:ascii="Garamond" w:eastAsia="Times New Roman" w:hAnsi="Garamond" w:cs="Arial"/>
          <w:color w:val="000000"/>
          <w:sz w:val="28"/>
          <w:szCs w:val="28"/>
          <w:lang w:eastAsia="fr-FR"/>
        </w:rPr>
        <w:t>. Mais nous ne pouvons pas nous satisfaire d’être pécheur</w:t>
      </w:r>
      <w:r w:rsidR="0020449F">
        <w:rPr>
          <w:rFonts w:ascii="Garamond" w:eastAsia="Times New Roman" w:hAnsi="Garamond" w:cs="Arial"/>
          <w:color w:val="000000"/>
          <w:sz w:val="28"/>
          <w:szCs w:val="28"/>
          <w:lang w:eastAsia="fr-FR"/>
        </w:rPr>
        <w:t> !</w:t>
      </w:r>
      <w:r w:rsidR="00A55E25">
        <w:rPr>
          <w:rFonts w:ascii="Garamond" w:eastAsia="Times New Roman" w:hAnsi="Garamond" w:cs="Arial"/>
          <w:color w:val="000000"/>
          <w:sz w:val="28"/>
          <w:szCs w:val="28"/>
          <w:lang w:eastAsia="fr-FR"/>
        </w:rPr>
        <w:t xml:space="preserve"> </w:t>
      </w:r>
      <w:r w:rsidR="00A55E25" w:rsidRPr="0020449F">
        <w:rPr>
          <w:rFonts w:ascii="Garamond" w:eastAsia="Times New Roman" w:hAnsi="Garamond" w:cs="Arial"/>
          <w:b/>
          <w:bCs/>
          <w:color w:val="000000"/>
          <w:sz w:val="28"/>
          <w:szCs w:val="28"/>
          <w:lang w:eastAsia="fr-FR"/>
        </w:rPr>
        <w:t>Nous devons vouloir être saints</w:t>
      </w:r>
      <w:r w:rsidR="00A55E25">
        <w:rPr>
          <w:rFonts w:ascii="Garamond" w:eastAsia="Times New Roman" w:hAnsi="Garamond" w:cs="Arial"/>
          <w:color w:val="000000"/>
          <w:sz w:val="28"/>
          <w:szCs w:val="28"/>
          <w:lang w:eastAsia="fr-FR"/>
        </w:rPr>
        <w:t>. Chercher non pas à être parfait mais à nous améliorer. Et nous le pouvons. Non pas par nous-mêmes, là encore, mais par Dieu. C’est Lui qui œuvre en nous « le vouloir et le faire ». C’est Lui qui nous permet de porter les fruits de sa grâce. Lui qui nous permet d’accomplir, de temps en temps, sa volonté. Quand nous nous abandonnons à lui. Quand nous acceptons de lui faire plus confiance à Lui, qu’à nous-mêmes.</w:t>
      </w:r>
    </w:p>
    <w:p w14:paraId="21CB8B46" w14:textId="18AABBF9" w:rsidR="00A55E25" w:rsidRDefault="00A55E25" w:rsidP="00924810">
      <w:pPr>
        <w:jc w:val="both"/>
        <w:rPr>
          <w:rFonts w:ascii="Garamond" w:eastAsia="Times New Roman" w:hAnsi="Garamond" w:cs="Arial"/>
          <w:color w:val="000000"/>
          <w:sz w:val="28"/>
          <w:szCs w:val="28"/>
          <w:lang w:eastAsia="fr-FR"/>
        </w:rPr>
      </w:pPr>
    </w:p>
    <w:p w14:paraId="68F9F421" w14:textId="5CD98D1F" w:rsidR="00A55E25" w:rsidRPr="00DE1209" w:rsidRDefault="00A55E25" w:rsidP="00924810">
      <w:pPr>
        <w:jc w:val="both"/>
        <w:rPr>
          <w:rFonts w:ascii="Garamond" w:eastAsia="Times New Roman" w:hAnsi="Garamond" w:cs="Arial"/>
          <w:b/>
          <w:bCs/>
          <w:color w:val="000000"/>
          <w:sz w:val="28"/>
          <w:szCs w:val="28"/>
          <w:lang w:eastAsia="fr-FR"/>
        </w:rPr>
      </w:pPr>
      <w:r w:rsidRPr="00DE1209">
        <w:rPr>
          <w:rFonts w:ascii="Garamond" w:eastAsia="Times New Roman" w:hAnsi="Garamond" w:cs="Arial"/>
          <w:b/>
          <w:bCs/>
          <w:color w:val="000000"/>
          <w:sz w:val="28"/>
          <w:szCs w:val="28"/>
          <w:lang w:eastAsia="fr-FR"/>
        </w:rPr>
        <w:t>3) Le leur et le nôtre</w:t>
      </w:r>
    </w:p>
    <w:p w14:paraId="34F37B9F" w14:textId="421FE62B" w:rsidR="00DE1209" w:rsidRDefault="00A55E25" w:rsidP="00924810">
      <w:pPr>
        <w:jc w:val="both"/>
        <w:rPr>
          <w:rFonts w:ascii="Garamond" w:eastAsia="Times New Roman" w:hAnsi="Garamond" w:cs="Arial"/>
          <w:color w:val="000000"/>
          <w:sz w:val="28"/>
          <w:szCs w:val="28"/>
          <w:lang w:eastAsia="fr-FR"/>
        </w:rPr>
      </w:pPr>
      <w:r>
        <w:rPr>
          <w:rFonts w:ascii="Garamond" w:eastAsia="Times New Roman" w:hAnsi="Garamond" w:cs="Arial"/>
          <w:color w:val="000000"/>
          <w:sz w:val="28"/>
          <w:szCs w:val="28"/>
          <w:lang w:eastAsia="fr-FR"/>
        </w:rPr>
        <w:tab/>
      </w:r>
      <w:r w:rsidRPr="00DE1209">
        <w:rPr>
          <w:rFonts w:ascii="Garamond" w:eastAsia="Times New Roman" w:hAnsi="Garamond" w:cs="Arial"/>
          <w:b/>
          <w:bCs/>
          <w:color w:val="000000"/>
          <w:sz w:val="28"/>
          <w:szCs w:val="28"/>
          <w:lang w:eastAsia="fr-FR"/>
        </w:rPr>
        <w:t>En</w:t>
      </w:r>
      <w:r w:rsidR="00DE1209">
        <w:rPr>
          <w:rFonts w:ascii="Garamond" w:eastAsia="Times New Roman" w:hAnsi="Garamond" w:cs="Arial"/>
          <w:b/>
          <w:bCs/>
          <w:color w:val="000000"/>
          <w:sz w:val="28"/>
          <w:szCs w:val="28"/>
          <w:lang w:eastAsia="fr-FR"/>
        </w:rPr>
        <w:t>suite</w:t>
      </w:r>
      <w:r w:rsidRPr="00DE1209">
        <w:rPr>
          <w:rFonts w:ascii="Garamond" w:eastAsia="Times New Roman" w:hAnsi="Garamond" w:cs="Arial"/>
          <w:b/>
          <w:bCs/>
          <w:color w:val="000000"/>
          <w:sz w:val="28"/>
          <w:szCs w:val="28"/>
          <w:lang w:eastAsia="fr-FR"/>
        </w:rPr>
        <w:t>, l’appel est « à la pelle »</w:t>
      </w:r>
      <w:r w:rsidR="00DE1209">
        <w:rPr>
          <w:rFonts w:ascii="Garamond" w:eastAsia="Times New Roman" w:hAnsi="Garamond" w:cs="Arial"/>
          <w:b/>
          <w:bCs/>
          <w:color w:val="000000"/>
          <w:sz w:val="28"/>
          <w:szCs w:val="28"/>
          <w:lang w:eastAsia="fr-FR"/>
        </w:rPr>
        <w:t> !</w:t>
      </w:r>
      <w:r>
        <w:rPr>
          <w:rFonts w:ascii="Garamond" w:eastAsia="Times New Roman" w:hAnsi="Garamond" w:cs="Arial"/>
          <w:color w:val="000000"/>
          <w:sz w:val="28"/>
          <w:szCs w:val="28"/>
          <w:lang w:eastAsia="fr-FR"/>
        </w:rPr>
        <w:t xml:space="preserve"> </w:t>
      </w:r>
      <w:r w:rsidR="00DE1209">
        <w:rPr>
          <w:rFonts w:ascii="Garamond" w:eastAsia="Times New Roman" w:hAnsi="Garamond" w:cs="Arial"/>
          <w:color w:val="000000"/>
          <w:sz w:val="28"/>
          <w:szCs w:val="28"/>
          <w:lang w:eastAsia="fr-FR"/>
        </w:rPr>
        <w:t>S</w:t>
      </w:r>
      <w:r>
        <w:rPr>
          <w:rFonts w:ascii="Garamond" w:eastAsia="Times New Roman" w:hAnsi="Garamond" w:cs="Arial"/>
          <w:color w:val="000000"/>
          <w:sz w:val="28"/>
          <w:szCs w:val="28"/>
          <w:lang w:eastAsia="fr-FR"/>
        </w:rPr>
        <w:t>i vous me pardonnez ce jeu de mots</w:t>
      </w:r>
      <w:r w:rsidR="00DE1209">
        <w:rPr>
          <w:rFonts w:ascii="Garamond" w:eastAsia="Times New Roman" w:hAnsi="Garamond" w:cs="Arial"/>
          <w:color w:val="000000"/>
          <w:sz w:val="28"/>
          <w:szCs w:val="28"/>
          <w:lang w:eastAsia="fr-FR"/>
        </w:rPr>
        <w:t>..</w:t>
      </w:r>
      <w:r>
        <w:rPr>
          <w:rFonts w:ascii="Garamond" w:eastAsia="Times New Roman" w:hAnsi="Garamond" w:cs="Arial"/>
          <w:color w:val="000000"/>
          <w:sz w:val="28"/>
          <w:szCs w:val="28"/>
          <w:lang w:eastAsia="fr-FR"/>
        </w:rPr>
        <w:t>. Il est le nôtre mais pas seulement le nôtre. Paul le sait. En écrivant aux Corinthiens, il dit </w:t>
      </w:r>
      <w:r w:rsidR="00DE1209">
        <w:rPr>
          <w:rFonts w:ascii="Garamond" w:eastAsia="Times New Roman" w:hAnsi="Garamond" w:cs="Arial"/>
          <w:color w:val="000000"/>
          <w:sz w:val="28"/>
          <w:szCs w:val="28"/>
          <w:lang w:eastAsia="fr-FR"/>
        </w:rPr>
        <w:t xml:space="preserve">que sa lettre est destinée </w:t>
      </w:r>
      <w:r>
        <w:rPr>
          <w:rFonts w:ascii="Garamond" w:eastAsia="Times New Roman" w:hAnsi="Garamond" w:cs="Arial"/>
          <w:color w:val="000000"/>
          <w:sz w:val="28"/>
          <w:szCs w:val="28"/>
          <w:lang w:eastAsia="fr-FR"/>
        </w:rPr>
        <w:t>: « </w:t>
      </w:r>
      <w:r w:rsidRPr="00EC1418">
        <w:rPr>
          <w:rFonts w:ascii="Garamond" w:eastAsia="Times New Roman" w:hAnsi="Garamond" w:cs="Arial"/>
          <w:i/>
          <w:iCs/>
          <w:color w:val="000000"/>
          <w:sz w:val="28"/>
          <w:szCs w:val="28"/>
          <w:lang w:eastAsia="fr-FR"/>
        </w:rPr>
        <w:t xml:space="preserve">à tous ceux qui, en tous lieux, appellent le nom de notre Seigneur Jésus-Christ, </w:t>
      </w:r>
      <w:r w:rsidRPr="00DE1209">
        <w:rPr>
          <w:rFonts w:ascii="Garamond" w:eastAsia="Times New Roman" w:hAnsi="Garamond" w:cs="Arial"/>
          <w:i/>
          <w:iCs/>
          <w:color w:val="000000"/>
          <w:sz w:val="28"/>
          <w:szCs w:val="28"/>
          <w:lang w:eastAsia="fr-FR"/>
        </w:rPr>
        <w:t>le leur et le nôtre</w:t>
      </w:r>
      <w:r>
        <w:rPr>
          <w:rFonts w:ascii="Garamond" w:eastAsia="Times New Roman" w:hAnsi="Garamond" w:cs="Arial"/>
          <w:color w:val="000000"/>
          <w:sz w:val="28"/>
          <w:szCs w:val="28"/>
          <w:lang w:eastAsia="fr-FR"/>
        </w:rPr>
        <w:t xml:space="preserve"> ». </w:t>
      </w:r>
      <w:r w:rsidR="0020449F" w:rsidRPr="0020449F">
        <w:rPr>
          <w:rFonts w:ascii="Garamond" w:eastAsia="Times New Roman" w:hAnsi="Garamond" w:cs="Arial"/>
          <w:b/>
          <w:bCs/>
          <w:color w:val="000000"/>
          <w:sz w:val="28"/>
          <w:szCs w:val="28"/>
          <w:lang w:eastAsia="fr-FR"/>
        </w:rPr>
        <w:t>« </w:t>
      </w:r>
      <w:r w:rsidRPr="0020449F">
        <w:rPr>
          <w:rFonts w:ascii="Garamond" w:eastAsia="Times New Roman" w:hAnsi="Garamond" w:cs="Arial"/>
          <w:b/>
          <w:bCs/>
          <w:color w:val="000000"/>
          <w:sz w:val="28"/>
          <w:szCs w:val="28"/>
          <w:lang w:eastAsia="fr-FR"/>
        </w:rPr>
        <w:t>Le leur et le nôtre</w:t>
      </w:r>
      <w:r w:rsidR="0020449F" w:rsidRPr="0020449F">
        <w:rPr>
          <w:rFonts w:ascii="Garamond" w:eastAsia="Times New Roman" w:hAnsi="Garamond" w:cs="Arial"/>
          <w:b/>
          <w:bCs/>
          <w:color w:val="000000"/>
          <w:sz w:val="28"/>
          <w:szCs w:val="28"/>
          <w:lang w:eastAsia="fr-FR"/>
        </w:rPr>
        <w:t> »</w:t>
      </w:r>
      <w:r w:rsidRPr="0020449F">
        <w:rPr>
          <w:rFonts w:ascii="Garamond" w:eastAsia="Times New Roman" w:hAnsi="Garamond" w:cs="Arial"/>
          <w:b/>
          <w:bCs/>
          <w:color w:val="000000"/>
          <w:sz w:val="28"/>
          <w:szCs w:val="28"/>
          <w:lang w:eastAsia="fr-FR"/>
        </w:rPr>
        <w:t>.</w:t>
      </w:r>
      <w:r>
        <w:rPr>
          <w:rFonts w:ascii="Garamond" w:eastAsia="Times New Roman" w:hAnsi="Garamond" w:cs="Arial"/>
          <w:color w:val="000000"/>
          <w:sz w:val="28"/>
          <w:szCs w:val="28"/>
          <w:lang w:eastAsia="fr-FR"/>
        </w:rPr>
        <w:t xml:space="preserve"> </w:t>
      </w:r>
      <w:r w:rsidRPr="0020449F">
        <w:rPr>
          <w:rFonts w:ascii="Garamond" w:eastAsia="Times New Roman" w:hAnsi="Garamond" w:cs="Arial"/>
          <w:color w:val="000000"/>
          <w:sz w:val="28"/>
          <w:szCs w:val="28"/>
          <w:u w:val="single"/>
          <w:lang w:eastAsia="fr-FR"/>
        </w:rPr>
        <w:t>Le Dieu qui nous a appelé à la foi, qui nous a appelé à son service ne sera jamais le « nôtre ».</w:t>
      </w:r>
      <w:r>
        <w:rPr>
          <w:rFonts w:ascii="Garamond" w:eastAsia="Times New Roman" w:hAnsi="Garamond" w:cs="Arial"/>
          <w:color w:val="000000"/>
          <w:sz w:val="28"/>
          <w:szCs w:val="28"/>
          <w:lang w:eastAsia="fr-FR"/>
        </w:rPr>
        <w:t xml:space="preserve"> Jamais seulement le nôtre. Dieu ne nous appartient pas</w:t>
      </w:r>
      <w:r w:rsidR="0020449F">
        <w:rPr>
          <w:rFonts w:ascii="Garamond" w:eastAsia="Times New Roman" w:hAnsi="Garamond" w:cs="Arial"/>
          <w:color w:val="000000"/>
          <w:sz w:val="28"/>
          <w:szCs w:val="28"/>
          <w:lang w:eastAsia="fr-FR"/>
        </w:rPr>
        <w:t> !</w:t>
      </w:r>
      <w:r>
        <w:rPr>
          <w:rFonts w:ascii="Garamond" w:eastAsia="Times New Roman" w:hAnsi="Garamond" w:cs="Arial"/>
          <w:color w:val="000000"/>
          <w:sz w:val="28"/>
          <w:szCs w:val="28"/>
          <w:lang w:eastAsia="fr-FR"/>
        </w:rPr>
        <w:t xml:space="preserve"> Nous ne pouvons pas le </w:t>
      </w:r>
      <w:r>
        <w:rPr>
          <w:rFonts w:ascii="Garamond" w:eastAsia="Times New Roman" w:hAnsi="Garamond" w:cs="Arial"/>
          <w:color w:val="000000"/>
          <w:sz w:val="28"/>
          <w:szCs w:val="28"/>
          <w:lang w:eastAsia="fr-FR"/>
        </w:rPr>
        <w:t xml:space="preserve">posséder ni même le maîtriser. Malgré leurs différences, et les reproches qu’il a à leur faire, </w:t>
      </w:r>
      <w:r w:rsidRPr="0020449F">
        <w:rPr>
          <w:rFonts w:ascii="Garamond" w:eastAsia="Times New Roman" w:hAnsi="Garamond" w:cs="Arial"/>
          <w:b/>
          <w:bCs/>
          <w:color w:val="000000"/>
          <w:sz w:val="28"/>
          <w:szCs w:val="28"/>
          <w:lang w:eastAsia="fr-FR"/>
        </w:rPr>
        <w:t xml:space="preserve">Paul </w:t>
      </w:r>
      <w:r w:rsidR="00DE1209" w:rsidRPr="0020449F">
        <w:rPr>
          <w:rFonts w:ascii="Garamond" w:eastAsia="Times New Roman" w:hAnsi="Garamond" w:cs="Arial"/>
          <w:b/>
          <w:bCs/>
          <w:color w:val="000000"/>
          <w:sz w:val="28"/>
          <w:szCs w:val="28"/>
          <w:lang w:eastAsia="fr-FR"/>
        </w:rPr>
        <w:t xml:space="preserve">sait </w:t>
      </w:r>
      <w:r w:rsidRPr="0020449F">
        <w:rPr>
          <w:rFonts w:ascii="Garamond" w:eastAsia="Times New Roman" w:hAnsi="Garamond" w:cs="Arial"/>
          <w:b/>
          <w:bCs/>
          <w:color w:val="000000"/>
          <w:sz w:val="28"/>
          <w:szCs w:val="28"/>
          <w:lang w:eastAsia="fr-FR"/>
        </w:rPr>
        <w:t>que Jésus-Christ est aussi le Seigneur des Corinthiens</w:t>
      </w:r>
      <w:r>
        <w:rPr>
          <w:rFonts w:ascii="Garamond" w:eastAsia="Times New Roman" w:hAnsi="Garamond" w:cs="Arial"/>
          <w:color w:val="000000"/>
          <w:sz w:val="28"/>
          <w:szCs w:val="28"/>
          <w:lang w:eastAsia="fr-FR"/>
        </w:rPr>
        <w:t>.</w:t>
      </w:r>
      <w:r w:rsidR="00DE1209">
        <w:rPr>
          <w:rFonts w:ascii="Garamond" w:eastAsia="Times New Roman" w:hAnsi="Garamond" w:cs="Arial"/>
          <w:color w:val="000000"/>
          <w:sz w:val="28"/>
          <w:szCs w:val="28"/>
          <w:lang w:eastAsia="fr-FR"/>
        </w:rPr>
        <w:t xml:space="preserve"> Il reconnait aussi que d’autres ont été sanctifiés par Dieu, en Christ ; d’autres à qui il n’a pas annoncé l’Évangile, qui ne croient peut-être pas tout à fait comme lui, ne comprennent pas les textes de l’Ancien Testament comme lui, vivent de manière différente et la Cène et le baptême. C’est capital pour nous de nous souvenir de cela. Surtout à l’orée de l’ouverture de la traditionnelle semaine pour l’unité des chrétiens. Christ est le Seigneur de nos amis catholiques, orthodoxes, anglicans, évangéliques. </w:t>
      </w:r>
      <w:r w:rsidR="00DE1209" w:rsidRPr="0020449F">
        <w:rPr>
          <w:rFonts w:ascii="Garamond" w:eastAsia="Times New Roman" w:hAnsi="Garamond" w:cs="Arial"/>
          <w:b/>
          <w:bCs/>
          <w:color w:val="000000"/>
          <w:sz w:val="28"/>
          <w:szCs w:val="28"/>
          <w:lang w:eastAsia="fr-FR"/>
        </w:rPr>
        <w:t xml:space="preserve">Christ est le Seigneur de tous, le leur et le nôtre. </w:t>
      </w:r>
      <w:r w:rsidR="00DE1209">
        <w:rPr>
          <w:rFonts w:ascii="Garamond" w:eastAsia="Times New Roman" w:hAnsi="Garamond" w:cs="Arial"/>
          <w:color w:val="000000"/>
          <w:sz w:val="28"/>
          <w:szCs w:val="28"/>
          <w:lang w:eastAsia="fr-FR"/>
        </w:rPr>
        <w:t>C’est au nom de cette vérité fondamentale que nous sommes tous frères et sœurs. En Lui, en Christ</w:t>
      </w:r>
      <w:r w:rsidR="0020449F">
        <w:rPr>
          <w:rFonts w:ascii="Garamond" w:eastAsia="Times New Roman" w:hAnsi="Garamond" w:cs="Arial"/>
          <w:color w:val="000000"/>
          <w:sz w:val="28"/>
          <w:szCs w:val="28"/>
          <w:lang w:eastAsia="fr-FR"/>
        </w:rPr>
        <w:t xml:space="preserve"> et par Christ</w:t>
      </w:r>
      <w:r w:rsidR="00DE1209">
        <w:rPr>
          <w:rFonts w:ascii="Garamond" w:eastAsia="Times New Roman" w:hAnsi="Garamond" w:cs="Arial"/>
          <w:color w:val="000000"/>
          <w:sz w:val="28"/>
          <w:szCs w:val="28"/>
          <w:lang w:eastAsia="fr-FR"/>
        </w:rPr>
        <w:t>.</w:t>
      </w:r>
    </w:p>
    <w:p w14:paraId="7EEC41FB" w14:textId="77777777" w:rsidR="00DE1209" w:rsidRDefault="00DE1209" w:rsidP="00924810">
      <w:pPr>
        <w:jc w:val="both"/>
        <w:rPr>
          <w:rFonts w:ascii="Garamond" w:eastAsia="Times New Roman" w:hAnsi="Garamond" w:cs="Arial"/>
          <w:color w:val="000000"/>
          <w:sz w:val="28"/>
          <w:szCs w:val="28"/>
          <w:lang w:eastAsia="fr-FR"/>
        </w:rPr>
      </w:pPr>
    </w:p>
    <w:p w14:paraId="61E63164" w14:textId="77777777" w:rsidR="00DE1209" w:rsidRPr="00DE1209" w:rsidRDefault="00DE1209" w:rsidP="00924810">
      <w:pPr>
        <w:jc w:val="both"/>
        <w:rPr>
          <w:rFonts w:ascii="Garamond" w:eastAsia="Times New Roman" w:hAnsi="Garamond" w:cs="Arial"/>
          <w:b/>
          <w:bCs/>
          <w:color w:val="000000"/>
          <w:sz w:val="28"/>
          <w:szCs w:val="28"/>
          <w:lang w:eastAsia="fr-FR"/>
        </w:rPr>
      </w:pPr>
      <w:r w:rsidRPr="00DE1209">
        <w:rPr>
          <w:rFonts w:ascii="Garamond" w:eastAsia="Times New Roman" w:hAnsi="Garamond" w:cs="Arial"/>
          <w:b/>
          <w:bCs/>
          <w:color w:val="000000"/>
          <w:sz w:val="28"/>
          <w:szCs w:val="28"/>
          <w:lang w:eastAsia="fr-FR"/>
        </w:rPr>
        <w:t>4) Paul et Sosthène</w:t>
      </w:r>
    </w:p>
    <w:p w14:paraId="2107B93A" w14:textId="37AF4840" w:rsidR="00A55E25" w:rsidRDefault="00DE1209" w:rsidP="00924810">
      <w:pPr>
        <w:jc w:val="both"/>
        <w:rPr>
          <w:rFonts w:ascii="Garamond" w:eastAsia="Times New Roman" w:hAnsi="Garamond" w:cs="Arial"/>
          <w:color w:val="000000"/>
          <w:sz w:val="28"/>
          <w:szCs w:val="28"/>
          <w:lang w:eastAsia="fr-FR"/>
        </w:rPr>
      </w:pPr>
      <w:r>
        <w:rPr>
          <w:rFonts w:ascii="Garamond" w:eastAsia="Times New Roman" w:hAnsi="Garamond" w:cs="Arial"/>
          <w:color w:val="000000"/>
          <w:sz w:val="28"/>
          <w:szCs w:val="28"/>
          <w:lang w:eastAsia="fr-FR"/>
        </w:rPr>
        <w:tab/>
      </w:r>
      <w:r w:rsidRPr="0020449F">
        <w:rPr>
          <w:rFonts w:ascii="Garamond" w:eastAsia="Times New Roman" w:hAnsi="Garamond" w:cs="Arial"/>
          <w:b/>
          <w:bCs/>
          <w:color w:val="000000"/>
          <w:sz w:val="28"/>
          <w:szCs w:val="28"/>
          <w:lang w:eastAsia="fr-FR"/>
        </w:rPr>
        <w:t>Enfin, l’Église ne se vit pas seul.</w:t>
      </w:r>
      <w:r>
        <w:rPr>
          <w:rFonts w:ascii="Garamond" w:eastAsia="Times New Roman" w:hAnsi="Garamond" w:cs="Arial"/>
          <w:color w:val="000000"/>
          <w:sz w:val="28"/>
          <w:szCs w:val="28"/>
          <w:lang w:eastAsia="fr-FR"/>
        </w:rPr>
        <w:t xml:space="preserve"> Quand Paul écrit aux Corinthiens, il est avec Sosthène. Quand il écrit la lettre aux Thessaloniciens, il le fait pour une bonne part à la troisième personne du pluriel, signifiant que la réflexion est collective. </w:t>
      </w:r>
      <w:r w:rsidRPr="0020449F">
        <w:rPr>
          <w:rFonts w:ascii="Garamond" w:eastAsia="Times New Roman" w:hAnsi="Garamond" w:cs="Arial"/>
          <w:b/>
          <w:bCs/>
          <w:color w:val="000000"/>
          <w:sz w:val="28"/>
          <w:szCs w:val="28"/>
          <w:lang w:eastAsia="fr-FR"/>
        </w:rPr>
        <w:t>L’Église se vit à plusieurs</w:t>
      </w:r>
      <w:r>
        <w:rPr>
          <w:rFonts w:ascii="Garamond" w:eastAsia="Times New Roman" w:hAnsi="Garamond" w:cs="Arial"/>
          <w:color w:val="000000"/>
          <w:sz w:val="28"/>
          <w:szCs w:val="28"/>
          <w:lang w:eastAsia="fr-FR"/>
        </w:rPr>
        <w:t xml:space="preserve">. Par-delà nos différences, nos pensées divergentes, nos caractères affirmés. Par-delà nos mauvaises humeurs, nos mauvaises habitudes à faire tout </w:t>
      </w:r>
      <w:proofErr w:type="spellStart"/>
      <w:r>
        <w:rPr>
          <w:rFonts w:ascii="Garamond" w:eastAsia="Times New Roman" w:hAnsi="Garamond" w:cs="Arial"/>
          <w:color w:val="000000"/>
          <w:sz w:val="28"/>
          <w:szCs w:val="28"/>
          <w:lang w:eastAsia="fr-FR"/>
        </w:rPr>
        <w:t>tout</w:t>
      </w:r>
      <w:proofErr w:type="spellEnd"/>
      <w:r>
        <w:rPr>
          <w:rFonts w:ascii="Garamond" w:eastAsia="Times New Roman" w:hAnsi="Garamond" w:cs="Arial"/>
          <w:color w:val="000000"/>
          <w:sz w:val="28"/>
          <w:szCs w:val="28"/>
          <w:lang w:eastAsia="fr-FR"/>
        </w:rPr>
        <w:t xml:space="preserve"> seul, à nous méfier des autres. </w:t>
      </w:r>
    </w:p>
    <w:p w14:paraId="1929B5C6" w14:textId="7F1776B7" w:rsidR="008E6E3C" w:rsidRPr="00DE1209" w:rsidRDefault="00DE1209" w:rsidP="00DE1209">
      <w:pPr>
        <w:jc w:val="both"/>
        <w:rPr>
          <w:rFonts w:ascii="Garamond" w:eastAsia="Times New Roman" w:hAnsi="Garamond" w:cs="Arial"/>
          <w:color w:val="000000"/>
          <w:sz w:val="28"/>
          <w:szCs w:val="28"/>
          <w:lang w:eastAsia="fr-FR"/>
        </w:rPr>
      </w:pPr>
      <w:r>
        <w:rPr>
          <w:rFonts w:ascii="Garamond" w:eastAsia="Times New Roman" w:hAnsi="Garamond" w:cs="Arial"/>
          <w:color w:val="000000"/>
          <w:sz w:val="28"/>
          <w:szCs w:val="28"/>
          <w:lang w:eastAsia="fr-FR"/>
        </w:rPr>
        <w:tab/>
        <w:t>Vivant de l’appel de Dieu et de sa sanctification, l’Église est aussi appelée à reconnaître les autres croyants, dans leur différence et à travailler avec eux, pour poser ici-bas des signes du Royaume qui vient. Amen.</w:t>
      </w:r>
    </w:p>
    <w:sectPr w:rsidR="008E6E3C" w:rsidRPr="00DE1209" w:rsidSect="00EC1418">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418"/>
    <w:rsid w:val="00065A7B"/>
    <w:rsid w:val="0020449F"/>
    <w:rsid w:val="003E22B4"/>
    <w:rsid w:val="008E6E3C"/>
    <w:rsid w:val="00924810"/>
    <w:rsid w:val="009821D8"/>
    <w:rsid w:val="00A55E25"/>
    <w:rsid w:val="00DE1209"/>
    <w:rsid w:val="00EC14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DF7A50D"/>
  <w15:chartTrackingRefBased/>
  <w15:docId w15:val="{0FE04056-2191-804F-A59C-DC17AA9CA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C1418"/>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0749">
      <w:bodyDiv w:val="1"/>
      <w:marLeft w:val="0"/>
      <w:marRight w:val="0"/>
      <w:marTop w:val="0"/>
      <w:marBottom w:val="0"/>
      <w:divBdr>
        <w:top w:val="none" w:sz="0" w:space="0" w:color="auto"/>
        <w:left w:val="none" w:sz="0" w:space="0" w:color="auto"/>
        <w:bottom w:val="none" w:sz="0" w:space="0" w:color="auto"/>
        <w:right w:val="none" w:sz="0" w:space="0" w:color="auto"/>
      </w:divBdr>
    </w:div>
    <w:div w:id="102937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943</Words>
  <Characters>5187</Characters>
  <Application>Microsoft Office Word</Application>
  <DocSecurity>0</DocSecurity>
  <Lines>43</Lines>
  <Paragraphs>12</Paragraphs>
  <ScaleCrop>false</ScaleCrop>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Jason</dc:creator>
  <cp:keywords/>
  <dc:description/>
  <cp:lastModifiedBy>Christophe Jason</cp:lastModifiedBy>
  <cp:revision>5</cp:revision>
  <dcterms:created xsi:type="dcterms:W3CDTF">2022-12-14T09:49:00Z</dcterms:created>
  <dcterms:modified xsi:type="dcterms:W3CDTF">2022-12-27T08:17:00Z</dcterms:modified>
</cp:coreProperties>
</file>