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4B33D" w14:textId="44C04F0F" w:rsidR="00FB1281" w:rsidRPr="00F14BD5" w:rsidRDefault="00F14BD5" w:rsidP="00F14BD5">
      <w:pPr>
        <w:jc w:val="both"/>
        <w:rPr>
          <w:rFonts w:ascii="Garamond" w:hAnsi="Garamond"/>
          <w:b/>
          <w:bCs/>
          <w:sz w:val="32"/>
          <w:szCs w:val="32"/>
        </w:rPr>
      </w:pPr>
      <w:r w:rsidRPr="00F14BD5">
        <w:rPr>
          <w:rFonts w:ascii="Garamond" w:hAnsi="Garamond"/>
          <w:b/>
          <w:bCs/>
          <w:sz w:val="32"/>
          <w:szCs w:val="32"/>
        </w:rPr>
        <w:t>Prédication du 4 septembre</w:t>
      </w:r>
    </w:p>
    <w:p w14:paraId="20A5CCE4" w14:textId="442B3F08" w:rsidR="00F14BD5" w:rsidRPr="00F14BD5" w:rsidRDefault="00F14BD5" w:rsidP="00F14BD5">
      <w:pPr>
        <w:jc w:val="both"/>
        <w:rPr>
          <w:rFonts w:ascii="Garamond" w:hAnsi="Garamond"/>
          <w:sz w:val="28"/>
          <w:szCs w:val="28"/>
        </w:rPr>
      </w:pPr>
      <w:r w:rsidRPr="00F14BD5">
        <w:rPr>
          <w:rFonts w:ascii="Garamond" w:hAnsi="Garamond"/>
          <w:sz w:val="28"/>
          <w:szCs w:val="28"/>
        </w:rPr>
        <w:tab/>
        <w:t xml:space="preserve">Le texte proposé à notre méditation se trouve dans l’Évangile de Luc, chapitre 14, versets 25 à 33 : </w:t>
      </w:r>
    </w:p>
    <w:p w14:paraId="2B282BD3" w14:textId="11A0863E" w:rsidR="00F14BD5" w:rsidRDefault="00F14BD5" w:rsidP="00F14BD5">
      <w:pPr>
        <w:jc w:val="both"/>
        <w:rPr>
          <w:rFonts w:ascii="Garamond" w:eastAsia="Times New Roman" w:hAnsi="Garamond" w:cs="Times New Roman"/>
          <w:color w:val="000000"/>
          <w:sz w:val="28"/>
          <w:szCs w:val="28"/>
          <w:lang w:eastAsia="fr-FR"/>
        </w:rPr>
      </w:pPr>
      <w:r w:rsidRPr="00F14BD5">
        <w:rPr>
          <w:rFonts w:ascii="Garamond" w:hAnsi="Garamond"/>
          <w:sz w:val="28"/>
          <w:szCs w:val="28"/>
        </w:rPr>
        <w:tab/>
        <w:t>« </w:t>
      </w:r>
      <w:r>
        <w:rPr>
          <w:rFonts w:ascii="Garamond" w:eastAsia="Times New Roman" w:hAnsi="Garamond" w:cs="Times New Roman"/>
          <w:color w:val="000000"/>
          <w:sz w:val="28"/>
          <w:szCs w:val="28"/>
          <w:lang w:eastAsia="fr-FR"/>
        </w:rPr>
        <w:t>D</w:t>
      </w:r>
      <w:r w:rsidRPr="00F14BD5">
        <w:rPr>
          <w:rFonts w:ascii="Garamond" w:eastAsia="Times New Roman" w:hAnsi="Garamond" w:cs="Times New Roman"/>
          <w:color w:val="000000"/>
          <w:sz w:val="28"/>
          <w:szCs w:val="28"/>
          <w:lang w:eastAsia="fr-FR"/>
        </w:rPr>
        <w:t>e</w:t>
      </w:r>
      <w:r>
        <w:rPr>
          <w:rFonts w:ascii="Garamond" w:eastAsia="Times New Roman" w:hAnsi="Garamond" w:cs="Times New Roman"/>
          <w:color w:val="000000"/>
          <w:sz w:val="28"/>
          <w:szCs w:val="28"/>
          <w:lang w:eastAsia="fr-FR"/>
        </w:rPr>
        <w:t>s</w:t>
      </w:r>
      <w:r w:rsidRPr="00F14BD5">
        <w:rPr>
          <w:rFonts w:ascii="Garamond" w:eastAsia="Times New Roman" w:hAnsi="Garamond" w:cs="Times New Roman"/>
          <w:color w:val="000000"/>
          <w:sz w:val="28"/>
          <w:szCs w:val="28"/>
          <w:lang w:eastAsia="fr-FR"/>
        </w:rPr>
        <w:t xml:space="preserve"> foules</w:t>
      </w:r>
      <w:r>
        <w:rPr>
          <w:rFonts w:ascii="Garamond" w:eastAsia="Times New Roman" w:hAnsi="Garamond" w:cs="Times New Roman"/>
          <w:color w:val="000000"/>
          <w:sz w:val="28"/>
          <w:szCs w:val="28"/>
          <w:lang w:eastAsia="fr-FR"/>
        </w:rPr>
        <w:t xml:space="preserve"> nombreuses</w:t>
      </w:r>
      <w:r w:rsidRPr="00F14BD5">
        <w:rPr>
          <w:rFonts w:ascii="Garamond" w:eastAsia="Times New Roman" w:hAnsi="Garamond" w:cs="Times New Roman"/>
          <w:color w:val="000000"/>
          <w:sz w:val="28"/>
          <w:szCs w:val="28"/>
          <w:lang w:eastAsia="fr-FR"/>
        </w:rPr>
        <w:t xml:space="preserve"> faisaient route avec Jésus</w:t>
      </w:r>
      <w:r>
        <w:rPr>
          <w:rFonts w:ascii="Garamond" w:eastAsia="Times New Roman" w:hAnsi="Garamond" w:cs="Times New Roman"/>
          <w:color w:val="000000"/>
          <w:sz w:val="28"/>
          <w:szCs w:val="28"/>
          <w:lang w:eastAsia="fr-FR"/>
        </w:rPr>
        <w:t>. S’étant retourné, il</w:t>
      </w:r>
      <w:r w:rsidRPr="00F14BD5">
        <w:rPr>
          <w:rFonts w:ascii="Garamond" w:eastAsia="Times New Roman" w:hAnsi="Garamond" w:cs="Times New Roman"/>
          <w:color w:val="000000"/>
          <w:sz w:val="28"/>
          <w:szCs w:val="28"/>
          <w:lang w:eastAsia="fr-FR"/>
        </w:rPr>
        <w:t xml:space="preserve"> leur dit : </w:t>
      </w:r>
      <w:r w:rsidRPr="00F14BD5">
        <w:rPr>
          <w:rFonts w:ascii="Garamond" w:eastAsia="Times New Roman" w:hAnsi="Garamond" w:cs="Times New Roman"/>
          <w:color w:val="000000"/>
          <w:sz w:val="28"/>
          <w:szCs w:val="28"/>
          <w:vertAlign w:val="subscript"/>
          <w:lang w:eastAsia="fr-FR"/>
        </w:rPr>
        <w:t>26</w:t>
      </w:r>
      <w:r>
        <w:rPr>
          <w:rFonts w:ascii="Garamond" w:eastAsia="Times New Roman" w:hAnsi="Garamond" w:cs="Times New Roman"/>
          <w:color w:val="000000"/>
          <w:sz w:val="28"/>
          <w:szCs w:val="28"/>
          <w:lang w:eastAsia="fr-FR"/>
        </w:rPr>
        <w:t xml:space="preserve"> </w:t>
      </w:r>
      <w:r w:rsidRPr="00F14BD5">
        <w:rPr>
          <w:rFonts w:ascii="Garamond" w:eastAsia="Times New Roman" w:hAnsi="Garamond" w:cs="Times New Roman"/>
          <w:color w:val="000000"/>
          <w:sz w:val="28"/>
          <w:szCs w:val="28"/>
          <w:lang w:eastAsia="fr-FR"/>
        </w:rPr>
        <w:t xml:space="preserve">« </w:t>
      </w:r>
      <w:r w:rsidRPr="00F14BD5">
        <w:rPr>
          <w:rFonts w:ascii="Garamond" w:eastAsia="Times New Roman" w:hAnsi="Garamond" w:cs="Times New Roman"/>
          <w:i/>
          <w:iCs/>
          <w:color w:val="000000"/>
          <w:sz w:val="28"/>
          <w:szCs w:val="28"/>
          <w:lang w:eastAsia="fr-FR"/>
        </w:rPr>
        <w:t xml:space="preserve">Si quelqu'un vient à moi </w:t>
      </w:r>
      <w:r>
        <w:rPr>
          <w:rFonts w:ascii="Garamond" w:eastAsia="Times New Roman" w:hAnsi="Garamond" w:cs="Times New Roman"/>
          <w:i/>
          <w:iCs/>
          <w:color w:val="000000"/>
          <w:sz w:val="28"/>
          <w:szCs w:val="28"/>
          <w:lang w:eastAsia="fr-FR"/>
        </w:rPr>
        <w:t>et ne</w:t>
      </w:r>
      <w:r w:rsidRPr="00F14BD5">
        <w:rPr>
          <w:rFonts w:ascii="Garamond" w:eastAsia="Times New Roman" w:hAnsi="Garamond" w:cs="Times New Roman"/>
          <w:i/>
          <w:iCs/>
          <w:color w:val="000000"/>
          <w:sz w:val="28"/>
          <w:szCs w:val="28"/>
          <w:lang w:eastAsia="fr-FR"/>
        </w:rPr>
        <w:t xml:space="preserve"> </w:t>
      </w:r>
      <w:r w:rsidRPr="00F14BD5">
        <w:rPr>
          <w:rFonts w:ascii="Garamond" w:eastAsia="Times New Roman" w:hAnsi="Garamond" w:cs="Times New Roman"/>
          <w:b/>
          <w:bCs/>
          <w:i/>
          <w:iCs/>
          <w:color w:val="000000"/>
          <w:sz w:val="28"/>
          <w:szCs w:val="28"/>
          <w:lang w:eastAsia="fr-FR"/>
        </w:rPr>
        <w:t>haï</w:t>
      </w:r>
      <w:r>
        <w:rPr>
          <w:rFonts w:ascii="Garamond" w:eastAsia="Times New Roman" w:hAnsi="Garamond" w:cs="Times New Roman"/>
          <w:b/>
          <w:bCs/>
          <w:i/>
          <w:iCs/>
          <w:color w:val="000000"/>
          <w:sz w:val="28"/>
          <w:szCs w:val="28"/>
          <w:lang w:eastAsia="fr-FR"/>
        </w:rPr>
        <w:t>t pas</w:t>
      </w:r>
      <w:r w:rsidRPr="00F14BD5">
        <w:rPr>
          <w:rFonts w:ascii="Garamond" w:eastAsia="Times New Roman" w:hAnsi="Garamond" w:cs="Times New Roman"/>
          <w:i/>
          <w:iCs/>
          <w:color w:val="000000"/>
          <w:sz w:val="28"/>
          <w:szCs w:val="28"/>
          <w:lang w:eastAsia="fr-FR"/>
        </w:rPr>
        <w:t xml:space="preserve"> s</w:t>
      </w:r>
      <w:r>
        <w:rPr>
          <w:rFonts w:ascii="Garamond" w:eastAsia="Times New Roman" w:hAnsi="Garamond" w:cs="Times New Roman"/>
          <w:i/>
          <w:iCs/>
          <w:color w:val="000000"/>
          <w:sz w:val="28"/>
          <w:szCs w:val="28"/>
          <w:lang w:eastAsia="fr-FR"/>
        </w:rPr>
        <w:t>es</w:t>
      </w:r>
      <w:r w:rsidRPr="00F14BD5">
        <w:rPr>
          <w:rFonts w:ascii="Garamond" w:eastAsia="Times New Roman" w:hAnsi="Garamond" w:cs="Times New Roman"/>
          <w:i/>
          <w:iCs/>
          <w:color w:val="000000"/>
          <w:sz w:val="28"/>
          <w:szCs w:val="28"/>
          <w:lang w:eastAsia="fr-FR"/>
        </w:rPr>
        <w:t xml:space="preserve"> père</w:t>
      </w:r>
      <w:r>
        <w:rPr>
          <w:rFonts w:ascii="Garamond" w:eastAsia="Times New Roman" w:hAnsi="Garamond" w:cs="Times New Roman"/>
          <w:i/>
          <w:iCs/>
          <w:color w:val="000000"/>
          <w:sz w:val="28"/>
          <w:szCs w:val="28"/>
          <w:lang w:eastAsia="fr-FR"/>
        </w:rPr>
        <w:t>,</w:t>
      </w:r>
      <w:r w:rsidRPr="00F14BD5">
        <w:rPr>
          <w:rFonts w:ascii="Garamond" w:eastAsia="Times New Roman" w:hAnsi="Garamond" w:cs="Times New Roman"/>
          <w:i/>
          <w:iCs/>
          <w:color w:val="000000"/>
          <w:sz w:val="28"/>
          <w:szCs w:val="28"/>
          <w:lang w:eastAsia="fr-FR"/>
        </w:rPr>
        <w:t xml:space="preserve"> mère, femme</w:t>
      </w:r>
      <w:r>
        <w:rPr>
          <w:rFonts w:ascii="Garamond" w:eastAsia="Times New Roman" w:hAnsi="Garamond" w:cs="Times New Roman"/>
          <w:i/>
          <w:iCs/>
          <w:color w:val="000000"/>
          <w:sz w:val="28"/>
          <w:szCs w:val="28"/>
          <w:lang w:eastAsia="fr-FR"/>
        </w:rPr>
        <w:t>,</w:t>
      </w:r>
      <w:r w:rsidRPr="00F14BD5">
        <w:rPr>
          <w:rFonts w:ascii="Garamond" w:eastAsia="Times New Roman" w:hAnsi="Garamond" w:cs="Times New Roman"/>
          <w:i/>
          <w:iCs/>
          <w:color w:val="000000"/>
          <w:sz w:val="28"/>
          <w:szCs w:val="28"/>
          <w:lang w:eastAsia="fr-FR"/>
        </w:rPr>
        <w:t xml:space="preserve"> enfants, frère</w:t>
      </w:r>
      <w:r>
        <w:rPr>
          <w:rFonts w:ascii="Garamond" w:eastAsia="Times New Roman" w:hAnsi="Garamond" w:cs="Times New Roman"/>
          <w:i/>
          <w:iCs/>
          <w:color w:val="000000"/>
          <w:sz w:val="28"/>
          <w:szCs w:val="28"/>
          <w:lang w:eastAsia="fr-FR"/>
        </w:rPr>
        <w:t>s,</w:t>
      </w:r>
      <w:r w:rsidRPr="00F14BD5">
        <w:rPr>
          <w:rFonts w:ascii="Garamond" w:eastAsia="Times New Roman" w:hAnsi="Garamond" w:cs="Times New Roman"/>
          <w:i/>
          <w:iCs/>
          <w:color w:val="000000"/>
          <w:sz w:val="28"/>
          <w:szCs w:val="28"/>
          <w:lang w:eastAsia="fr-FR"/>
        </w:rPr>
        <w:t xml:space="preserve"> sœurs, et même à sa propre vie, il </w:t>
      </w:r>
      <w:r w:rsidRPr="00F14BD5">
        <w:rPr>
          <w:rFonts w:ascii="Garamond" w:eastAsia="Times New Roman" w:hAnsi="Garamond" w:cs="Times New Roman"/>
          <w:i/>
          <w:iCs/>
          <w:color w:val="000000"/>
          <w:sz w:val="28"/>
          <w:szCs w:val="28"/>
          <w:u w:val="single"/>
          <w:lang w:eastAsia="fr-FR"/>
        </w:rPr>
        <w:t>ne peut pas être mon discip</w:t>
      </w:r>
      <w:r w:rsidRPr="00F14BD5">
        <w:rPr>
          <w:rFonts w:ascii="Garamond" w:eastAsia="Times New Roman" w:hAnsi="Garamond" w:cs="Times New Roman"/>
          <w:i/>
          <w:iCs/>
          <w:color w:val="000000"/>
          <w:sz w:val="28"/>
          <w:szCs w:val="28"/>
          <w:lang w:eastAsia="fr-FR"/>
        </w:rPr>
        <w:t xml:space="preserve">le. </w:t>
      </w:r>
      <w:r w:rsidRPr="00F14BD5">
        <w:rPr>
          <w:rFonts w:ascii="Garamond" w:eastAsia="Times New Roman" w:hAnsi="Garamond" w:cs="Times New Roman"/>
          <w:color w:val="000000"/>
          <w:sz w:val="28"/>
          <w:szCs w:val="28"/>
          <w:vertAlign w:val="subscript"/>
          <w:lang w:eastAsia="fr-FR"/>
        </w:rPr>
        <w:t>27</w:t>
      </w:r>
      <w:r>
        <w:rPr>
          <w:rFonts w:ascii="Garamond" w:eastAsia="Times New Roman" w:hAnsi="Garamond" w:cs="Times New Roman"/>
          <w:i/>
          <w:iCs/>
          <w:color w:val="000000"/>
          <w:sz w:val="28"/>
          <w:szCs w:val="28"/>
          <w:lang w:eastAsia="fr-FR"/>
        </w:rPr>
        <w:t xml:space="preserve"> </w:t>
      </w:r>
      <w:r w:rsidRPr="00F14BD5">
        <w:rPr>
          <w:rFonts w:ascii="Garamond" w:eastAsia="Times New Roman" w:hAnsi="Garamond" w:cs="Times New Roman"/>
          <w:i/>
          <w:iCs/>
          <w:color w:val="000000"/>
          <w:sz w:val="28"/>
          <w:szCs w:val="28"/>
          <w:lang w:eastAsia="fr-FR"/>
        </w:rPr>
        <w:t xml:space="preserve">Celui qui ne porte pas sa croix </w:t>
      </w:r>
      <w:r>
        <w:rPr>
          <w:rFonts w:ascii="Garamond" w:eastAsia="Times New Roman" w:hAnsi="Garamond" w:cs="Times New Roman"/>
          <w:i/>
          <w:iCs/>
          <w:color w:val="000000"/>
          <w:sz w:val="28"/>
          <w:szCs w:val="28"/>
          <w:lang w:eastAsia="fr-FR"/>
        </w:rPr>
        <w:t xml:space="preserve">et ne vient pas </w:t>
      </w:r>
      <w:r w:rsidRPr="00F14BD5">
        <w:rPr>
          <w:rFonts w:ascii="Garamond" w:eastAsia="Times New Roman" w:hAnsi="Garamond" w:cs="Times New Roman"/>
          <w:i/>
          <w:iCs/>
          <w:color w:val="000000"/>
          <w:sz w:val="28"/>
          <w:szCs w:val="28"/>
          <w:lang w:eastAsia="fr-FR"/>
        </w:rPr>
        <w:t xml:space="preserve">derrière moi </w:t>
      </w:r>
      <w:r w:rsidRPr="00F14BD5">
        <w:rPr>
          <w:rFonts w:ascii="Garamond" w:eastAsia="Times New Roman" w:hAnsi="Garamond" w:cs="Times New Roman"/>
          <w:i/>
          <w:iCs/>
          <w:color w:val="000000"/>
          <w:sz w:val="28"/>
          <w:szCs w:val="28"/>
          <w:u w:val="single"/>
          <w:lang w:eastAsia="fr-FR"/>
        </w:rPr>
        <w:t>ne peut pas être mon disciple</w:t>
      </w:r>
      <w:r w:rsidRPr="00F14BD5">
        <w:rPr>
          <w:rFonts w:ascii="Garamond" w:eastAsia="Times New Roman" w:hAnsi="Garamond" w:cs="Times New Roman"/>
          <w:i/>
          <w:iCs/>
          <w:color w:val="000000"/>
          <w:sz w:val="28"/>
          <w:szCs w:val="28"/>
          <w:lang w:eastAsia="fr-FR"/>
        </w:rPr>
        <w:t xml:space="preserve">. </w:t>
      </w:r>
      <w:r w:rsidRPr="00F14BD5">
        <w:rPr>
          <w:rFonts w:ascii="Garamond" w:eastAsia="Times New Roman" w:hAnsi="Garamond" w:cs="Times New Roman"/>
          <w:color w:val="000000"/>
          <w:sz w:val="28"/>
          <w:szCs w:val="28"/>
          <w:vertAlign w:val="subscript"/>
          <w:lang w:eastAsia="fr-FR"/>
        </w:rPr>
        <w:t>28</w:t>
      </w:r>
      <w:r>
        <w:rPr>
          <w:rFonts w:ascii="Garamond" w:eastAsia="Times New Roman" w:hAnsi="Garamond" w:cs="Times New Roman"/>
          <w:i/>
          <w:iCs/>
          <w:color w:val="000000"/>
          <w:sz w:val="28"/>
          <w:szCs w:val="28"/>
          <w:lang w:eastAsia="fr-FR"/>
        </w:rPr>
        <w:t xml:space="preserve"> </w:t>
      </w:r>
      <w:r w:rsidRPr="00F14BD5">
        <w:rPr>
          <w:rFonts w:ascii="Garamond" w:eastAsia="Times New Roman" w:hAnsi="Garamond" w:cs="Times New Roman"/>
          <w:i/>
          <w:iCs/>
          <w:color w:val="000000"/>
          <w:sz w:val="28"/>
          <w:szCs w:val="28"/>
          <w:lang w:eastAsia="fr-FR"/>
        </w:rPr>
        <w:t>Q</w:t>
      </w:r>
      <w:r>
        <w:rPr>
          <w:rFonts w:ascii="Garamond" w:eastAsia="Times New Roman" w:hAnsi="Garamond" w:cs="Times New Roman"/>
          <w:i/>
          <w:iCs/>
          <w:color w:val="000000"/>
          <w:sz w:val="28"/>
          <w:szCs w:val="28"/>
          <w:lang w:eastAsia="fr-FR"/>
        </w:rPr>
        <w:t>ui donc</w:t>
      </w:r>
      <w:r w:rsidRPr="00F14BD5">
        <w:rPr>
          <w:rFonts w:ascii="Garamond" w:eastAsia="Times New Roman" w:hAnsi="Garamond" w:cs="Times New Roman"/>
          <w:i/>
          <w:iCs/>
          <w:color w:val="000000"/>
          <w:sz w:val="28"/>
          <w:szCs w:val="28"/>
          <w:lang w:eastAsia="fr-FR"/>
        </w:rPr>
        <w:t xml:space="preserve"> d</w:t>
      </w:r>
      <w:r>
        <w:rPr>
          <w:rFonts w:ascii="Garamond" w:eastAsia="Times New Roman" w:hAnsi="Garamond" w:cs="Times New Roman"/>
          <w:i/>
          <w:iCs/>
          <w:color w:val="000000"/>
          <w:sz w:val="28"/>
          <w:szCs w:val="28"/>
          <w:lang w:eastAsia="fr-FR"/>
        </w:rPr>
        <w:t>’</w:t>
      </w:r>
      <w:r w:rsidRPr="00F14BD5">
        <w:rPr>
          <w:rFonts w:ascii="Garamond" w:eastAsia="Times New Roman" w:hAnsi="Garamond" w:cs="Times New Roman"/>
          <w:i/>
          <w:iCs/>
          <w:color w:val="000000"/>
          <w:sz w:val="28"/>
          <w:szCs w:val="28"/>
          <w:lang w:eastAsia="fr-FR"/>
        </w:rPr>
        <w:t>entre vous</w:t>
      </w:r>
      <w:r>
        <w:rPr>
          <w:rFonts w:ascii="Garamond" w:eastAsia="Times New Roman" w:hAnsi="Garamond" w:cs="Times New Roman"/>
          <w:i/>
          <w:iCs/>
          <w:color w:val="000000"/>
          <w:sz w:val="28"/>
          <w:szCs w:val="28"/>
          <w:lang w:eastAsia="fr-FR"/>
        </w:rPr>
        <w:t>,</w:t>
      </w:r>
      <w:r w:rsidRPr="00F14BD5">
        <w:rPr>
          <w:rFonts w:ascii="Garamond" w:eastAsia="Times New Roman" w:hAnsi="Garamond" w:cs="Times New Roman"/>
          <w:i/>
          <w:iCs/>
          <w:color w:val="000000"/>
          <w:sz w:val="28"/>
          <w:szCs w:val="28"/>
          <w:lang w:eastAsia="fr-FR"/>
        </w:rPr>
        <w:t xml:space="preserve"> </w:t>
      </w:r>
      <w:r w:rsidRPr="00F14BD5">
        <w:rPr>
          <w:rFonts w:ascii="Garamond" w:eastAsia="Times New Roman" w:hAnsi="Garamond" w:cs="Times New Roman"/>
          <w:b/>
          <w:bCs/>
          <w:i/>
          <w:iCs/>
          <w:color w:val="000000"/>
          <w:sz w:val="28"/>
          <w:szCs w:val="28"/>
          <w:lang w:eastAsia="fr-FR"/>
        </w:rPr>
        <w:t>v</w:t>
      </w:r>
      <w:r>
        <w:rPr>
          <w:rFonts w:ascii="Garamond" w:eastAsia="Times New Roman" w:hAnsi="Garamond" w:cs="Times New Roman"/>
          <w:b/>
          <w:bCs/>
          <w:i/>
          <w:iCs/>
          <w:color w:val="000000"/>
          <w:sz w:val="28"/>
          <w:szCs w:val="28"/>
          <w:lang w:eastAsia="fr-FR"/>
        </w:rPr>
        <w:t>oulant</w:t>
      </w:r>
      <w:r w:rsidRPr="00F14BD5">
        <w:rPr>
          <w:rFonts w:ascii="Garamond" w:eastAsia="Times New Roman" w:hAnsi="Garamond" w:cs="Times New Roman"/>
          <w:i/>
          <w:iCs/>
          <w:color w:val="000000"/>
          <w:sz w:val="28"/>
          <w:szCs w:val="28"/>
          <w:lang w:eastAsia="fr-FR"/>
        </w:rPr>
        <w:t xml:space="preserve"> bâtir une tour, </w:t>
      </w:r>
      <w:r>
        <w:rPr>
          <w:rFonts w:ascii="Garamond" w:eastAsia="Times New Roman" w:hAnsi="Garamond" w:cs="Times New Roman"/>
          <w:i/>
          <w:iCs/>
          <w:color w:val="000000"/>
          <w:sz w:val="28"/>
          <w:szCs w:val="28"/>
          <w:lang w:eastAsia="fr-FR"/>
        </w:rPr>
        <w:t xml:space="preserve">s’étant assis, ne calcule-t-il pas d’abord </w:t>
      </w:r>
      <w:r w:rsidRPr="00F14BD5">
        <w:rPr>
          <w:rFonts w:ascii="Garamond" w:eastAsia="Times New Roman" w:hAnsi="Garamond" w:cs="Times New Roman"/>
          <w:i/>
          <w:iCs/>
          <w:color w:val="000000"/>
          <w:sz w:val="28"/>
          <w:szCs w:val="28"/>
          <w:lang w:eastAsia="fr-FR"/>
        </w:rPr>
        <w:t>la dépense</w:t>
      </w:r>
      <w:r>
        <w:rPr>
          <w:rFonts w:ascii="Garamond" w:eastAsia="Times New Roman" w:hAnsi="Garamond" w:cs="Times New Roman"/>
          <w:i/>
          <w:iCs/>
          <w:color w:val="000000"/>
          <w:sz w:val="28"/>
          <w:szCs w:val="28"/>
          <w:lang w:eastAsia="fr-FR"/>
        </w:rPr>
        <w:t xml:space="preserve">, </w:t>
      </w:r>
      <w:r w:rsidRPr="00F14BD5">
        <w:rPr>
          <w:rFonts w:ascii="Garamond" w:eastAsia="Times New Roman" w:hAnsi="Garamond" w:cs="Times New Roman"/>
          <w:i/>
          <w:iCs/>
          <w:color w:val="000000"/>
          <w:sz w:val="28"/>
          <w:szCs w:val="28"/>
          <w:lang w:eastAsia="fr-FR"/>
        </w:rPr>
        <w:t>s</w:t>
      </w:r>
      <w:r>
        <w:rPr>
          <w:rFonts w:ascii="Garamond" w:eastAsia="Times New Roman" w:hAnsi="Garamond" w:cs="Times New Roman"/>
          <w:i/>
          <w:iCs/>
          <w:color w:val="000000"/>
          <w:sz w:val="28"/>
          <w:szCs w:val="28"/>
          <w:lang w:eastAsia="fr-FR"/>
        </w:rPr>
        <w:t>’</w:t>
      </w:r>
      <w:r w:rsidRPr="00F14BD5">
        <w:rPr>
          <w:rFonts w:ascii="Garamond" w:eastAsia="Times New Roman" w:hAnsi="Garamond" w:cs="Times New Roman"/>
          <w:i/>
          <w:iCs/>
          <w:color w:val="000000"/>
          <w:sz w:val="28"/>
          <w:szCs w:val="28"/>
          <w:lang w:eastAsia="fr-FR"/>
        </w:rPr>
        <w:t xml:space="preserve">il a </w:t>
      </w:r>
      <w:r>
        <w:rPr>
          <w:rFonts w:ascii="Garamond" w:eastAsia="Times New Roman" w:hAnsi="Garamond" w:cs="Times New Roman"/>
          <w:i/>
          <w:iCs/>
          <w:color w:val="000000"/>
          <w:sz w:val="28"/>
          <w:szCs w:val="28"/>
          <w:lang w:eastAsia="fr-FR"/>
        </w:rPr>
        <w:t>pour l’achèvement</w:t>
      </w:r>
      <w:r w:rsidRPr="00F14BD5">
        <w:rPr>
          <w:rFonts w:ascii="Garamond" w:eastAsia="Times New Roman" w:hAnsi="Garamond" w:cs="Times New Roman"/>
          <w:i/>
          <w:iCs/>
          <w:color w:val="000000"/>
          <w:sz w:val="28"/>
          <w:szCs w:val="28"/>
          <w:lang w:eastAsia="fr-FR"/>
        </w:rPr>
        <w:t xml:space="preserve"> ? </w:t>
      </w:r>
      <w:r w:rsidRPr="00F14BD5">
        <w:rPr>
          <w:rFonts w:ascii="Garamond" w:eastAsia="Times New Roman" w:hAnsi="Garamond" w:cs="Times New Roman"/>
          <w:color w:val="000000"/>
          <w:sz w:val="28"/>
          <w:szCs w:val="28"/>
          <w:vertAlign w:val="subscript"/>
          <w:lang w:eastAsia="fr-FR"/>
        </w:rPr>
        <w:t>29</w:t>
      </w:r>
      <w:r>
        <w:rPr>
          <w:rFonts w:ascii="Garamond" w:eastAsia="Times New Roman" w:hAnsi="Garamond" w:cs="Times New Roman"/>
          <w:i/>
          <w:iCs/>
          <w:color w:val="000000"/>
          <w:sz w:val="28"/>
          <w:szCs w:val="28"/>
          <w:lang w:eastAsia="fr-FR"/>
        </w:rPr>
        <w:t xml:space="preserve"> De peur que</w:t>
      </w:r>
      <w:r w:rsidRPr="00F14BD5">
        <w:rPr>
          <w:rFonts w:ascii="Garamond" w:eastAsia="Times New Roman" w:hAnsi="Garamond" w:cs="Times New Roman"/>
          <w:i/>
          <w:iCs/>
          <w:color w:val="000000"/>
          <w:sz w:val="28"/>
          <w:szCs w:val="28"/>
          <w:lang w:eastAsia="fr-FR"/>
        </w:rPr>
        <w:t xml:space="preserve">, </w:t>
      </w:r>
      <w:r>
        <w:rPr>
          <w:rFonts w:ascii="Garamond" w:eastAsia="Times New Roman" w:hAnsi="Garamond" w:cs="Times New Roman"/>
          <w:i/>
          <w:iCs/>
          <w:color w:val="000000"/>
          <w:sz w:val="28"/>
          <w:szCs w:val="28"/>
          <w:lang w:eastAsia="fr-FR"/>
        </w:rPr>
        <w:t xml:space="preserve">ayant posé ses </w:t>
      </w:r>
      <w:r w:rsidRPr="00F14BD5">
        <w:rPr>
          <w:rFonts w:ascii="Garamond" w:eastAsia="Times New Roman" w:hAnsi="Garamond" w:cs="Times New Roman"/>
          <w:i/>
          <w:iCs/>
          <w:color w:val="000000"/>
          <w:sz w:val="28"/>
          <w:szCs w:val="28"/>
          <w:lang w:eastAsia="fr-FR"/>
        </w:rPr>
        <w:t xml:space="preserve">fondations et </w:t>
      </w:r>
      <w:r>
        <w:rPr>
          <w:rFonts w:ascii="Garamond" w:eastAsia="Times New Roman" w:hAnsi="Garamond" w:cs="Times New Roman"/>
          <w:i/>
          <w:iCs/>
          <w:color w:val="000000"/>
          <w:sz w:val="28"/>
          <w:szCs w:val="28"/>
          <w:lang w:eastAsia="fr-FR"/>
        </w:rPr>
        <w:t>n’étant</w:t>
      </w:r>
      <w:r w:rsidRPr="00F14BD5">
        <w:rPr>
          <w:rFonts w:ascii="Garamond" w:eastAsia="Times New Roman" w:hAnsi="Garamond" w:cs="Times New Roman"/>
          <w:i/>
          <w:iCs/>
          <w:color w:val="000000"/>
          <w:sz w:val="28"/>
          <w:szCs w:val="28"/>
          <w:lang w:eastAsia="fr-FR"/>
        </w:rPr>
        <w:t xml:space="preserve"> pas</w:t>
      </w:r>
      <w:r>
        <w:rPr>
          <w:rFonts w:ascii="Garamond" w:eastAsia="Times New Roman" w:hAnsi="Garamond" w:cs="Times New Roman"/>
          <w:i/>
          <w:iCs/>
          <w:color w:val="000000"/>
          <w:sz w:val="28"/>
          <w:szCs w:val="28"/>
          <w:lang w:eastAsia="fr-FR"/>
        </w:rPr>
        <w:t xml:space="preserve"> capable / fort pour</w:t>
      </w:r>
      <w:r w:rsidRPr="00F14BD5">
        <w:rPr>
          <w:rFonts w:ascii="Garamond" w:eastAsia="Times New Roman" w:hAnsi="Garamond" w:cs="Times New Roman"/>
          <w:i/>
          <w:iCs/>
          <w:color w:val="000000"/>
          <w:sz w:val="28"/>
          <w:szCs w:val="28"/>
          <w:lang w:eastAsia="fr-FR"/>
        </w:rPr>
        <w:t xml:space="preserve"> </w:t>
      </w:r>
      <w:r>
        <w:rPr>
          <w:rFonts w:ascii="Garamond" w:eastAsia="Times New Roman" w:hAnsi="Garamond" w:cs="Times New Roman"/>
          <w:i/>
          <w:iCs/>
          <w:color w:val="000000"/>
          <w:sz w:val="28"/>
          <w:szCs w:val="28"/>
          <w:lang w:eastAsia="fr-FR"/>
        </w:rPr>
        <w:t>terminer</w:t>
      </w:r>
      <w:r w:rsidRPr="00F14BD5">
        <w:rPr>
          <w:rFonts w:ascii="Garamond" w:eastAsia="Times New Roman" w:hAnsi="Garamond" w:cs="Times New Roman"/>
          <w:i/>
          <w:iCs/>
          <w:color w:val="000000"/>
          <w:sz w:val="28"/>
          <w:szCs w:val="28"/>
          <w:lang w:eastAsia="fr-FR"/>
        </w:rPr>
        <w:t>, tous ceux qui</w:t>
      </w:r>
      <w:r>
        <w:rPr>
          <w:rFonts w:ascii="Garamond" w:eastAsia="Times New Roman" w:hAnsi="Garamond" w:cs="Times New Roman"/>
          <w:i/>
          <w:iCs/>
          <w:color w:val="000000"/>
          <w:sz w:val="28"/>
          <w:szCs w:val="28"/>
          <w:lang w:eastAsia="fr-FR"/>
        </w:rPr>
        <w:t>,</w:t>
      </w:r>
      <w:r w:rsidRPr="00F14BD5">
        <w:rPr>
          <w:rFonts w:ascii="Garamond" w:eastAsia="Times New Roman" w:hAnsi="Garamond" w:cs="Times New Roman"/>
          <w:i/>
          <w:iCs/>
          <w:color w:val="000000"/>
          <w:sz w:val="28"/>
          <w:szCs w:val="28"/>
          <w:lang w:eastAsia="fr-FR"/>
        </w:rPr>
        <w:t xml:space="preserve"> le </w:t>
      </w:r>
      <w:r>
        <w:rPr>
          <w:rFonts w:ascii="Garamond" w:eastAsia="Times New Roman" w:hAnsi="Garamond" w:cs="Times New Roman"/>
          <w:i/>
          <w:iCs/>
          <w:color w:val="000000"/>
          <w:sz w:val="28"/>
          <w:szCs w:val="28"/>
          <w:lang w:eastAsia="fr-FR"/>
        </w:rPr>
        <w:t>regardant,</w:t>
      </w:r>
      <w:r w:rsidRPr="00F14BD5">
        <w:rPr>
          <w:rFonts w:ascii="Garamond" w:eastAsia="Times New Roman" w:hAnsi="Garamond" w:cs="Times New Roman"/>
          <w:i/>
          <w:iCs/>
          <w:color w:val="000000"/>
          <w:sz w:val="28"/>
          <w:szCs w:val="28"/>
          <w:lang w:eastAsia="fr-FR"/>
        </w:rPr>
        <w:t xml:space="preserve"> se moque</w:t>
      </w:r>
      <w:r>
        <w:rPr>
          <w:rFonts w:ascii="Garamond" w:eastAsia="Times New Roman" w:hAnsi="Garamond" w:cs="Times New Roman"/>
          <w:i/>
          <w:iCs/>
          <w:color w:val="000000"/>
          <w:sz w:val="28"/>
          <w:szCs w:val="28"/>
          <w:lang w:eastAsia="fr-FR"/>
        </w:rPr>
        <w:t>nt</w:t>
      </w:r>
      <w:r w:rsidRPr="00F14BD5">
        <w:rPr>
          <w:rFonts w:ascii="Garamond" w:eastAsia="Times New Roman" w:hAnsi="Garamond" w:cs="Times New Roman"/>
          <w:i/>
          <w:iCs/>
          <w:color w:val="000000"/>
          <w:sz w:val="28"/>
          <w:szCs w:val="28"/>
          <w:lang w:eastAsia="fr-FR"/>
        </w:rPr>
        <w:t xml:space="preserve"> de lui</w:t>
      </w:r>
      <w:r>
        <w:rPr>
          <w:rFonts w:ascii="Garamond" w:eastAsia="Times New Roman" w:hAnsi="Garamond" w:cs="Times New Roman"/>
          <w:i/>
          <w:iCs/>
          <w:color w:val="000000"/>
          <w:sz w:val="28"/>
          <w:szCs w:val="28"/>
          <w:lang w:eastAsia="fr-FR"/>
        </w:rPr>
        <w:t xml:space="preserve"> </w:t>
      </w:r>
      <w:r w:rsidRPr="00F14BD5">
        <w:rPr>
          <w:rFonts w:ascii="Garamond" w:eastAsia="Times New Roman" w:hAnsi="Garamond" w:cs="Times New Roman"/>
          <w:color w:val="000000"/>
          <w:sz w:val="28"/>
          <w:szCs w:val="28"/>
          <w:vertAlign w:val="subscript"/>
          <w:lang w:eastAsia="fr-FR"/>
        </w:rPr>
        <w:t>30</w:t>
      </w:r>
      <w:r>
        <w:rPr>
          <w:rFonts w:ascii="Garamond" w:eastAsia="Times New Roman" w:hAnsi="Garamond" w:cs="Times New Roman"/>
          <w:i/>
          <w:iCs/>
          <w:color w:val="000000"/>
          <w:sz w:val="28"/>
          <w:szCs w:val="28"/>
          <w:lang w:eastAsia="fr-FR"/>
        </w:rPr>
        <w:t xml:space="preserve"> disant</w:t>
      </w:r>
      <w:r w:rsidRPr="00F14BD5">
        <w:rPr>
          <w:rFonts w:ascii="Garamond" w:eastAsia="Times New Roman" w:hAnsi="Garamond" w:cs="Times New Roman"/>
          <w:color w:val="000000"/>
          <w:sz w:val="28"/>
          <w:szCs w:val="28"/>
          <w:lang w:eastAsia="fr-FR"/>
        </w:rPr>
        <w:t xml:space="preserve"> : '</w:t>
      </w:r>
      <w:r>
        <w:rPr>
          <w:rFonts w:ascii="Garamond" w:eastAsia="Times New Roman" w:hAnsi="Garamond" w:cs="Times New Roman"/>
          <w:color w:val="000000"/>
          <w:sz w:val="28"/>
          <w:szCs w:val="28"/>
          <w:lang w:eastAsia="fr-FR"/>
        </w:rPr>
        <w:t>Cet</w:t>
      </w:r>
      <w:r w:rsidRPr="00F14BD5">
        <w:rPr>
          <w:rFonts w:ascii="Garamond" w:eastAsia="Times New Roman" w:hAnsi="Garamond" w:cs="Times New Roman"/>
          <w:color w:val="000000"/>
          <w:sz w:val="28"/>
          <w:szCs w:val="28"/>
          <w:lang w:eastAsia="fr-FR"/>
        </w:rPr>
        <w:t xml:space="preserve"> homme </w:t>
      </w:r>
      <w:r>
        <w:rPr>
          <w:rFonts w:ascii="Garamond" w:eastAsia="Times New Roman" w:hAnsi="Garamond" w:cs="Times New Roman"/>
          <w:color w:val="000000"/>
          <w:sz w:val="28"/>
          <w:szCs w:val="28"/>
          <w:lang w:eastAsia="fr-FR"/>
        </w:rPr>
        <w:t xml:space="preserve">a </w:t>
      </w:r>
      <w:r w:rsidRPr="00F14BD5">
        <w:rPr>
          <w:rFonts w:ascii="Garamond" w:eastAsia="Times New Roman" w:hAnsi="Garamond" w:cs="Times New Roman"/>
          <w:color w:val="000000"/>
          <w:sz w:val="28"/>
          <w:szCs w:val="28"/>
          <w:lang w:eastAsia="fr-FR"/>
        </w:rPr>
        <w:t>commenc</w:t>
      </w:r>
      <w:r>
        <w:rPr>
          <w:rFonts w:ascii="Garamond" w:eastAsia="Times New Roman" w:hAnsi="Garamond" w:cs="Times New Roman"/>
          <w:color w:val="000000"/>
          <w:sz w:val="28"/>
          <w:szCs w:val="28"/>
          <w:lang w:eastAsia="fr-FR"/>
        </w:rPr>
        <w:t>é</w:t>
      </w:r>
      <w:r w:rsidRPr="00F14BD5">
        <w:rPr>
          <w:rFonts w:ascii="Garamond" w:eastAsia="Times New Roman" w:hAnsi="Garamond" w:cs="Times New Roman"/>
          <w:color w:val="000000"/>
          <w:sz w:val="28"/>
          <w:szCs w:val="28"/>
          <w:lang w:eastAsia="fr-FR"/>
        </w:rPr>
        <w:t xml:space="preserve"> à bâtir et </w:t>
      </w:r>
      <w:r>
        <w:rPr>
          <w:rFonts w:ascii="Garamond" w:eastAsia="Times New Roman" w:hAnsi="Garamond" w:cs="Times New Roman"/>
          <w:color w:val="000000"/>
          <w:sz w:val="28"/>
          <w:szCs w:val="28"/>
          <w:lang w:eastAsia="fr-FR"/>
        </w:rPr>
        <w:t>n’a pas été capable de terminer</w:t>
      </w:r>
      <w:r w:rsidRPr="00F14BD5">
        <w:rPr>
          <w:rFonts w:ascii="Garamond" w:eastAsia="Times New Roman" w:hAnsi="Garamond" w:cs="Times New Roman"/>
          <w:color w:val="000000"/>
          <w:sz w:val="28"/>
          <w:szCs w:val="28"/>
          <w:lang w:eastAsia="fr-FR"/>
        </w:rPr>
        <w:t xml:space="preserve"> !</w:t>
      </w:r>
      <w:r w:rsidRPr="00F14BD5">
        <w:rPr>
          <w:rFonts w:ascii="Garamond" w:eastAsia="Times New Roman" w:hAnsi="Garamond" w:cs="Times New Roman"/>
          <w:i/>
          <w:iCs/>
          <w:color w:val="000000"/>
          <w:sz w:val="28"/>
          <w:szCs w:val="28"/>
          <w:lang w:eastAsia="fr-FR"/>
        </w:rPr>
        <w:t>'</w:t>
      </w:r>
      <w:r>
        <w:rPr>
          <w:rFonts w:ascii="Garamond" w:eastAsia="Times New Roman" w:hAnsi="Garamond" w:cs="Times New Roman"/>
          <w:i/>
          <w:iCs/>
          <w:color w:val="000000"/>
          <w:sz w:val="28"/>
          <w:szCs w:val="28"/>
          <w:lang w:eastAsia="fr-FR"/>
        </w:rPr>
        <w:t xml:space="preserve"> </w:t>
      </w:r>
      <w:r w:rsidRPr="00F14BD5">
        <w:rPr>
          <w:rFonts w:ascii="Garamond" w:eastAsia="Times New Roman" w:hAnsi="Garamond" w:cs="Times New Roman"/>
          <w:color w:val="000000"/>
          <w:sz w:val="28"/>
          <w:szCs w:val="28"/>
          <w:vertAlign w:val="subscript"/>
          <w:lang w:eastAsia="fr-FR"/>
        </w:rPr>
        <w:t>31</w:t>
      </w:r>
      <w:r>
        <w:rPr>
          <w:rFonts w:ascii="Garamond" w:eastAsia="Times New Roman" w:hAnsi="Garamond" w:cs="Times New Roman"/>
          <w:i/>
          <w:iCs/>
          <w:color w:val="000000"/>
          <w:sz w:val="28"/>
          <w:szCs w:val="28"/>
          <w:lang w:eastAsia="fr-FR"/>
        </w:rPr>
        <w:t xml:space="preserve"> </w:t>
      </w:r>
      <w:r w:rsidRPr="00F14BD5">
        <w:rPr>
          <w:rFonts w:ascii="Garamond" w:eastAsia="Times New Roman" w:hAnsi="Garamond" w:cs="Times New Roman"/>
          <w:i/>
          <w:iCs/>
          <w:color w:val="000000"/>
          <w:sz w:val="28"/>
          <w:szCs w:val="28"/>
          <w:lang w:eastAsia="fr-FR"/>
        </w:rPr>
        <w:t xml:space="preserve">Et quel roi </w:t>
      </w:r>
      <w:r>
        <w:rPr>
          <w:rFonts w:ascii="Garamond" w:eastAsia="Times New Roman" w:hAnsi="Garamond" w:cs="Times New Roman"/>
          <w:i/>
          <w:iCs/>
          <w:color w:val="000000"/>
          <w:sz w:val="28"/>
          <w:szCs w:val="28"/>
          <w:lang w:eastAsia="fr-FR"/>
        </w:rPr>
        <w:t xml:space="preserve">marchant vers un </w:t>
      </w:r>
      <w:r w:rsidRPr="00F14BD5">
        <w:rPr>
          <w:rFonts w:ascii="Garamond" w:eastAsia="Times New Roman" w:hAnsi="Garamond" w:cs="Times New Roman"/>
          <w:i/>
          <w:iCs/>
          <w:color w:val="000000"/>
          <w:sz w:val="28"/>
          <w:szCs w:val="28"/>
          <w:lang w:eastAsia="fr-FR"/>
        </w:rPr>
        <w:t>autre roi</w:t>
      </w:r>
      <w:r>
        <w:rPr>
          <w:rFonts w:ascii="Garamond" w:eastAsia="Times New Roman" w:hAnsi="Garamond" w:cs="Times New Roman"/>
          <w:i/>
          <w:iCs/>
          <w:color w:val="000000"/>
          <w:sz w:val="28"/>
          <w:szCs w:val="28"/>
          <w:lang w:eastAsia="fr-FR"/>
        </w:rPr>
        <w:t xml:space="preserve"> pour se jeter ensemble dans la guerre</w:t>
      </w:r>
      <w:r w:rsidRPr="00F14BD5">
        <w:rPr>
          <w:rFonts w:ascii="Garamond" w:eastAsia="Times New Roman" w:hAnsi="Garamond" w:cs="Times New Roman"/>
          <w:i/>
          <w:iCs/>
          <w:color w:val="000000"/>
          <w:sz w:val="28"/>
          <w:szCs w:val="28"/>
          <w:lang w:eastAsia="fr-FR"/>
        </w:rPr>
        <w:t xml:space="preserve">, </w:t>
      </w:r>
      <w:r>
        <w:rPr>
          <w:rFonts w:ascii="Garamond" w:eastAsia="Times New Roman" w:hAnsi="Garamond" w:cs="Times New Roman"/>
          <w:i/>
          <w:iCs/>
          <w:color w:val="000000"/>
          <w:sz w:val="28"/>
          <w:szCs w:val="28"/>
          <w:lang w:eastAsia="fr-FR"/>
        </w:rPr>
        <w:t xml:space="preserve">s’étant assis, </w:t>
      </w:r>
      <w:r w:rsidRPr="00F14BD5">
        <w:rPr>
          <w:rFonts w:ascii="Garamond" w:eastAsia="Times New Roman" w:hAnsi="Garamond" w:cs="Times New Roman"/>
          <w:i/>
          <w:iCs/>
          <w:color w:val="000000"/>
          <w:sz w:val="28"/>
          <w:szCs w:val="28"/>
          <w:lang w:eastAsia="fr-FR"/>
        </w:rPr>
        <w:t xml:space="preserve">ne </w:t>
      </w:r>
      <w:r>
        <w:rPr>
          <w:rFonts w:ascii="Garamond" w:eastAsia="Times New Roman" w:hAnsi="Garamond" w:cs="Times New Roman"/>
          <w:i/>
          <w:iCs/>
          <w:color w:val="000000"/>
          <w:sz w:val="28"/>
          <w:szCs w:val="28"/>
          <w:lang w:eastAsia="fr-FR"/>
        </w:rPr>
        <w:t>délibère-t-il</w:t>
      </w:r>
      <w:r w:rsidRPr="00F14BD5">
        <w:rPr>
          <w:rFonts w:ascii="Garamond" w:eastAsia="Times New Roman" w:hAnsi="Garamond" w:cs="Times New Roman"/>
          <w:i/>
          <w:iCs/>
          <w:color w:val="000000"/>
          <w:sz w:val="28"/>
          <w:szCs w:val="28"/>
          <w:lang w:eastAsia="fr-FR"/>
        </w:rPr>
        <w:t xml:space="preserve"> pas </w:t>
      </w:r>
      <w:r>
        <w:rPr>
          <w:rFonts w:ascii="Garamond" w:eastAsia="Times New Roman" w:hAnsi="Garamond" w:cs="Times New Roman"/>
          <w:i/>
          <w:iCs/>
          <w:color w:val="000000"/>
          <w:sz w:val="28"/>
          <w:szCs w:val="28"/>
          <w:lang w:eastAsia="fr-FR"/>
        </w:rPr>
        <w:t>d’abord</w:t>
      </w:r>
      <w:r w:rsidRPr="00F14BD5">
        <w:rPr>
          <w:rFonts w:ascii="Garamond" w:eastAsia="Times New Roman" w:hAnsi="Garamond" w:cs="Times New Roman"/>
          <w:i/>
          <w:iCs/>
          <w:color w:val="000000"/>
          <w:sz w:val="28"/>
          <w:szCs w:val="28"/>
          <w:lang w:eastAsia="fr-FR"/>
        </w:rPr>
        <w:t xml:space="preserve"> </w:t>
      </w:r>
      <w:r>
        <w:rPr>
          <w:rFonts w:ascii="Garamond" w:eastAsia="Times New Roman" w:hAnsi="Garamond" w:cs="Times New Roman"/>
          <w:i/>
          <w:iCs/>
          <w:color w:val="000000"/>
          <w:sz w:val="28"/>
          <w:szCs w:val="28"/>
          <w:lang w:eastAsia="fr-FR"/>
        </w:rPr>
        <w:t>(</w:t>
      </w:r>
      <w:r w:rsidRPr="00F14BD5">
        <w:rPr>
          <w:rFonts w:ascii="Garamond" w:eastAsia="Times New Roman" w:hAnsi="Garamond" w:cs="Times New Roman"/>
          <w:i/>
          <w:iCs/>
          <w:color w:val="000000"/>
          <w:sz w:val="28"/>
          <w:szCs w:val="28"/>
          <w:lang w:eastAsia="fr-FR"/>
        </w:rPr>
        <w:t>pour voir</w:t>
      </w:r>
      <w:r>
        <w:rPr>
          <w:rFonts w:ascii="Garamond" w:eastAsia="Times New Roman" w:hAnsi="Garamond" w:cs="Times New Roman"/>
          <w:i/>
          <w:iCs/>
          <w:color w:val="000000"/>
          <w:sz w:val="28"/>
          <w:szCs w:val="28"/>
          <w:lang w:eastAsia="fr-FR"/>
        </w:rPr>
        <w:t>)</w:t>
      </w:r>
      <w:r w:rsidRPr="00F14BD5">
        <w:rPr>
          <w:rFonts w:ascii="Garamond" w:eastAsia="Times New Roman" w:hAnsi="Garamond" w:cs="Times New Roman"/>
          <w:i/>
          <w:iCs/>
          <w:color w:val="000000"/>
          <w:sz w:val="28"/>
          <w:szCs w:val="28"/>
          <w:lang w:eastAsia="fr-FR"/>
        </w:rPr>
        <w:t xml:space="preserve"> s</w:t>
      </w:r>
      <w:r>
        <w:rPr>
          <w:rFonts w:ascii="Garamond" w:eastAsia="Times New Roman" w:hAnsi="Garamond" w:cs="Times New Roman"/>
          <w:i/>
          <w:iCs/>
          <w:color w:val="000000"/>
          <w:sz w:val="28"/>
          <w:szCs w:val="28"/>
          <w:lang w:eastAsia="fr-FR"/>
        </w:rPr>
        <w:t>’</w:t>
      </w:r>
      <w:r w:rsidRPr="00F14BD5">
        <w:rPr>
          <w:rFonts w:ascii="Garamond" w:eastAsia="Times New Roman" w:hAnsi="Garamond" w:cs="Times New Roman"/>
          <w:i/>
          <w:iCs/>
          <w:color w:val="000000"/>
          <w:sz w:val="28"/>
          <w:szCs w:val="28"/>
          <w:lang w:eastAsia="fr-FR"/>
        </w:rPr>
        <w:t xml:space="preserve">il </w:t>
      </w:r>
      <w:r>
        <w:rPr>
          <w:rFonts w:ascii="Garamond" w:eastAsia="Times New Roman" w:hAnsi="Garamond" w:cs="Times New Roman"/>
          <w:i/>
          <w:iCs/>
          <w:color w:val="000000"/>
          <w:sz w:val="28"/>
          <w:szCs w:val="28"/>
          <w:lang w:eastAsia="fr-FR"/>
        </w:rPr>
        <w:t>est capable / fort</w:t>
      </w:r>
      <w:r w:rsidRPr="00F14BD5">
        <w:rPr>
          <w:rFonts w:ascii="Garamond" w:eastAsia="Times New Roman" w:hAnsi="Garamond" w:cs="Times New Roman"/>
          <w:i/>
          <w:iCs/>
          <w:color w:val="000000"/>
          <w:sz w:val="28"/>
          <w:szCs w:val="28"/>
          <w:lang w:eastAsia="fr-FR"/>
        </w:rPr>
        <w:t xml:space="preserve">, avec dix mille </w:t>
      </w:r>
      <w:r>
        <w:rPr>
          <w:rFonts w:ascii="Garamond" w:eastAsia="Times New Roman" w:hAnsi="Garamond" w:cs="Times New Roman"/>
          <w:i/>
          <w:iCs/>
          <w:color w:val="000000"/>
          <w:sz w:val="28"/>
          <w:szCs w:val="28"/>
          <w:lang w:eastAsia="fr-FR"/>
        </w:rPr>
        <w:t>(</w:t>
      </w:r>
      <w:r w:rsidRPr="00F14BD5">
        <w:rPr>
          <w:rFonts w:ascii="Garamond" w:eastAsia="Times New Roman" w:hAnsi="Garamond" w:cs="Times New Roman"/>
          <w:i/>
          <w:iCs/>
          <w:color w:val="000000"/>
          <w:sz w:val="28"/>
          <w:szCs w:val="28"/>
          <w:lang w:eastAsia="fr-FR"/>
        </w:rPr>
        <w:t>hommes</w:t>
      </w:r>
      <w:r>
        <w:rPr>
          <w:rFonts w:ascii="Garamond" w:eastAsia="Times New Roman" w:hAnsi="Garamond" w:cs="Times New Roman"/>
          <w:i/>
          <w:iCs/>
          <w:color w:val="000000"/>
          <w:sz w:val="28"/>
          <w:szCs w:val="28"/>
          <w:lang w:eastAsia="fr-FR"/>
        </w:rPr>
        <w:t>)</w:t>
      </w:r>
      <w:r w:rsidRPr="00F14BD5">
        <w:rPr>
          <w:rFonts w:ascii="Garamond" w:eastAsia="Times New Roman" w:hAnsi="Garamond" w:cs="Times New Roman"/>
          <w:i/>
          <w:iCs/>
          <w:color w:val="000000"/>
          <w:sz w:val="28"/>
          <w:szCs w:val="28"/>
          <w:lang w:eastAsia="fr-FR"/>
        </w:rPr>
        <w:t xml:space="preserve">, </w:t>
      </w:r>
      <w:r>
        <w:rPr>
          <w:rFonts w:ascii="Garamond" w:eastAsia="Times New Roman" w:hAnsi="Garamond" w:cs="Times New Roman"/>
          <w:i/>
          <w:iCs/>
          <w:color w:val="000000"/>
          <w:sz w:val="28"/>
          <w:szCs w:val="28"/>
          <w:lang w:eastAsia="fr-FR"/>
        </w:rPr>
        <w:t>d’aller à la rencontre (</w:t>
      </w:r>
      <w:proofErr w:type="spellStart"/>
      <w:r>
        <w:rPr>
          <w:rFonts w:ascii="Garamond" w:eastAsia="Times New Roman" w:hAnsi="Garamond" w:cs="Times New Roman"/>
          <w:i/>
          <w:iCs/>
          <w:color w:val="000000"/>
          <w:sz w:val="28"/>
          <w:szCs w:val="28"/>
          <w:lang w:eastAsia="fr-FR"/>
        </w:rPr>
        <w:t>upantaw</w:t>
      </w:r>
      <w:proofErr w:type="spellEnd"/>
      <w:r>
        <w:rPr>
          <w:rFonts w:ascii="Garamond" w:eastAsia="Times New Roman" w:hAnsi="Garamond" w:cs="Times New Roman"/>
          <w:i/>
          <w:iCs/>
          <w:color w:val="000000"/>
          <w:sz w:val="28"/>
          <w:szCs w:val="28"/>
          <w:lang w:eastAsia="fr-FR"/>
        </w:rPr>
        <w:t xml:space="preserve">) de celui venant contre lui </w:t>
      </w:r>
      <w:r w:rsidRPr="00F14BD5">
        <w:rPr>
          <w:rFonts w:ascii="Garamond" w:eastAsia="Times New Roman" w:hAnsi="Garamond" w:cs="Times New Roman"/>
          <w:i/>
          <w:iCs/>
          <w:color w:val="000000"/>
          <w:sz w:val="28"/>
          <w:szCs w:val="28"/>
          <w:lang w:eastAsia="fr-FR"/>
        </w:rPr>
        <w:t xml:space="preserve">avec vingt mille ? </w:t>
      </w:r>
      <w:r w:rsidRPr="00F14BD5">
        <w:rPr>
          <w:rFonts w:ascii="Garamond" w:eastAsia="Times New Roman" w:hAnsi="Garamond" w:cs="Times New Roman"/>
          <w:color w:val="000000"/>
          <w:sz w:val="28"/>
          <w:szCs w:val="28"/>
          <w:vertAlign w:val="subscript"/>
          <w:lang w:eastAsia="fr-FR"/>
        </w:rPr>
        <w:t>32</w:t>
      </w:r>
      <w:r>
        <w:rPr>
          <w:rFonts w:ascii="Garamond" w:eastAsia="Times New Roman" w:hAnsi="Garamond" w:cs="Times New Roman"/>
          <w:i/>
          <w:iCs/>
          <w:color w:val="000000"/>
          <w:sz w:val="28"/>
          <w:szCs w:val="28"/>
          <w:lang w:eastAsia="fr-FR"/>
        </w:rPr>
        <w:t xml:space="preserve"> Sinon</w:t>
      </w:r>
      <w:r w:rsidRPr="00F14BD5">
        <w:rPr>
          <w:rFonts w:ascii="Garamond" w:eastAsia="Times New Roman" w:hAnsi="Garamond" w:cs="Times New Roman"/>
          <w:i/>
          <w:iCs/>
          <w:color w:val="000000"/>
          <w:sz w:val="28"/>
          <w:szCs w:val="28"/>
          <w:lang w:eastAsia="fr-FR"/>
        </w:rPr>
        <w:t xml:space="preserve">, </w:t>
      </w:r>
      <w:r>
        <w:rPr>
          <w:rFonts w:ascii="Garamond" w:eastAsia="Times New Roman" w:hAnsi="Garamond" w:cs="Times New Roman"/>
          <w:i/>
          <w:iCs/>
          <w:color w:val="000000"/>
          <w:sz w:val="28"/>
          <w:szCs w:val="28"/>
          <w:lang w:eastAsia="fr-FR"/>
        </w:rPr>
        <w:t>étant encore loin de lui</w:t>
      </w:r>
      <w:r w:rsidRPr="00F14BD5">
        <w:rPr>
          <w:rFonts w:ascii="Garamond" w:eastAsia="Times New Roman" w:hAnsi="Garamond" w:cs="Times New Roman"/>
          <w:i/>
          <w:iCs/>
          <w:color w:val="000000"/>
          <w:sz w:val="28"/>
          <w:szCs w:val="28"/>
          <w:lang w:eastAsia="fr-FR"/>
        </w:rPr>
        <w:t xml:space="preserve">, </w:t>
      </w:r>
      <w:r>
        <w:rPr>
          <w:rFonts w:ascii="Garamond" w:eastAsia="Times New Roman" w:hAnsi="Garamond" w:cs="Times New Roman"/>
          <w:i/>
          <w:iCs/>
          <w:color w:val="000000"/>
          <w:sz w:val="28"/>
          <w:szCs w:val="28"/>
          <w:lang w:eastAsia="fr-FR"/>
        </w:rPr>
        <w:t xml:space="preserve">ayant envoyé </w:t>
      </w:r>
      <w:r w:rsidRPr="00F14BD5">
        <w:rPr>
          <w:rFonts w:ascii="Garamond" w:eastAsia="Times New Roman" w:hAnsi="Garamond" w:cs="Times New Roman"/>
          <w:i/>
          <w:iCs/>
          <w:color w:val="000000"/>
          <w:sz w:val="28"/>
          <w:szCs w:val="28"/>
          <w:lang w:eastAsia="fr-FR"/>
        </w:rPr>
        <w:t xml:space="preserve">une </w:t>
      </w:r>
      <w:r>
        <w:rPr>
          <w:rFonts w:ascii="Garamond" w:eastAsia="Times New Roman" w:hAnsi="Garamond" w:cs="Times New Roman"/>
          <w:i/>
          <w:iCs/>
          <w:color w:val="000000"/>
          <w:sz w:val="28"/>
          <w:szCs w:val="28"/>
          <w:lang w:eastAsia="fr-FR"/>
        </w:rPr>
        <w:t>ambassade (</w:t>
      </w:r>
      <w:proofErr w:type="spellStart"/>
      <w:r>
        <w:rPr>
          <w:rFonts w:ascii="Garamond" w:eastAsia="Times New Roman" w:hAnsi="Garamond" w:cs="Times New Roman"/>
          <w:i/>
          <w:iCs/>
          <w:color w:val="000000"/>
          <w:sz w:val="28"/>
          <w:szCs w:val="28"/>
          <w:lang w:eastAsia="fr-FR"/>
        </w:rPr>
        <w:t>presbeia</w:t>
      </w:r>
      <w:proofErr w:type="spellEnd"/>
      <w:r>
        <w:rPr>
          <w:rFonts w:ascii="Garamond" w:eastAsia="Times New Roman" w:hAnsi="Garamond" w:cs="Times New Roman"/>
          <w:i/>
          <w:iCs/>
          <w:color w:val="000000"/>
          <w:sz w:val="28"/>
          <w:szCs w:val="28"/>
          <w:lang w:eastAsia="fr-FR"/>
        </w:rPr>
        <w:t>), il demande les choses</w:t>
      </w:r>
      <w:r w:rsidRPr="00F14BD5">
        <w:rPr>
          <w:rFonts w:ascii="Garamond" w:eastAsia="Times New Roman" w:hAnsi="Garamond" w:cs="Times New Roman"/>
          <w:i/>
          <w:iCs/>
          <w:color w:val="000000"/>
          <w:sz w:val="28"/>
          <w:szCs w:val="28"/>
          <w:lang w:eastAsia="fr-FR"/>
        </w:rPr>
        <w:t xml:space="preserve"> </w:t>
      </w:r>
      <w:r>
        <w:rPr>
          <w:rFonts w:ascii="Garamond" w:eastAsia="Times New Roman" w:hAnsi="Garamond" w:cs="Times New Roman"/>
          <w:i/>
          <w:iCs/>
          <w:color w:val="000000"/>
          <w:sz w:val="28"/>
          <w:szCs w:val="28"/>
          <w:lang w:eastAsia="fr-FR"/>
        </w:rPr>
        <w:t>en vue de</w:t>
      </w:r>
      <w:r w:rsidRPr="00F14BD5">
        <w:rPr>
          <w:rFonts w:ascii="Garamond" w:eastAsia="Times New Roman" w:hAnsi="Garamond" w:cs="Times New Roman"/>
          <w:i/>
          <w:iCs/>
          <w:color w:val="000000"/>
          <w:sz w:val="28"/>
          <w:szCs w:val="28"/>
          <w:lang w:eastAsia="fr-FR"/>
        </w:rPr>
        <w:t xml:space="preserve"> la paix. </w:t>
      </w:r>
      <w:r w:rsidRPr="00F14BD5">
        <w:rPr>
          <w:rFonts w:ascii="Garamond" w:eastAsia="Times New Roman" w:hAnsi="Garamond" w:cs="Times New Roman"/>
          <w:color w:val="000000"/>
          <w:sz w:val="28"/>
          <w:szCs w:val="28"/>
          <w:vertAlign w:val="subscript"/>
          <w:lang w:eastAsia="fr-FR"/>
        </w:rPr>
        <w:t>33</w:t>
      </w:r>
      <w:r>
        <w:rPr>
          <w:rFonts w:ascii="Garamond" w:eastAsia="Times New Roman" w:hAnsi="Garamond" w:cs="Times New Roman"/>
          <w:i/>
          <w:iCs/>
          <w:color w:val="000000"/>
          <w:sz w:val="28"/>
          <w:szCs w:val="28"/>
          <w:lang w:eastAsia="fr-FR"/>
        </w:rPr>
        <w:t xml:space="preserve"> </w:t>
      </w:r>
      <w:r>
        <w:rPr>
          <w:rFonts w:ascii="Garamond" w:eastAsia="Times New Roman" w:hAnsi="Garamond" w:cs="Times New Roman"/>
          <w:i/>
          <w:iCs/>
          <w:color w:val="000000"/>
          <w:sz w:val="28"/>
          <w:szCs w:val="28"/>
          <w:u w:val="single"/>
          <w:lang w:eastAsia="fr-FR"/>
        </w:rPr>
        <w:t>Ainsi donc</w:t>
      </w:r>
      <w:r w:rsidRPr="00F14BD5">
        <w:rPr>
          <w:rFonts w:ascii="Garamond" w:eastAsia="Times New Roman" w:hAnsi="Garamond" w:cs="Times New Roman"/>
          <w:i/>
          <w:iCs/>
          <w:color w:val="000000"/>
          <w:sz w:val="28"/>
          <w:szCs w:val="28"/>
          <w:u w:val="single"/>
          <w:lang w:eastAsia="fr-FR"/>
        </w:rPr>
        <w:t xml:space="preserve">, </w:t>
      </w:r>
      <w:r>
        <w:rPr>
          <w:rFonts w:ascii="Garamond" w:eastAsia="Times New Roman" w:hAnsi="Garamond" w:cs="Times New Roman"/>
          <w:i/>
          <w:iCs/>
          <w:color w:val="000000"/>
          <w:sz w:val="28"/>
          <w:szCs w:val="28"/>
          <w:u w:val="single"/>
          <w:lang w:eastAsia="fr-FR"/>
        </w:rPr>
        <w:t xml:space="preserve">quiconque </w:t>
      </w:r>
      <w:r w:rsidRPr="00F14BD5">
        <w:rPr>
          <w:rFonts w:ascii="Garamond" w:eastAsia="Times New Roman" w:hAnsi="Garamond" w:cs="Times New Roman"/>
          <w:i/>
          <w:iCs/>
          <w:color w:val="000000"/>
          <w:sz w:val="28"/>
          <w:szCs w:val="28"/>
          <w:u w:val="single"/>
          <w:lang w:eastAsia="fr-FR"/>
        </w:rPr>
        <w:t>d</w:t>
      </w:r>
      <w:r>
        <w:rPr>
          <w:rFonts w:ascii="Garamond" w:eastAsia="Times New Roman" w:hAnsi="Garamond" w:cs="Times New Roman"/>
          <w:i/>
          <w:iCs/>
          <w:color w:val="000000"/>
          <w:sz w:val="28"/>
          <w:szCs w:val="28"/>
          <w:u w:val="single"/>
          <w:lang w:eastAsia="fr-FR"/>
        </w:rPr>
        <w:t>’</w:t>
      </w:r>
      <w:r w:rsidRPr="00F14BD5">
        <w:rPr>
          <w:rFonts w:ascii="Garamond" w:eastAsia="Times New Roman" w:hAnsi="Garamond" w:cs="Times New Roman"/>
          <w:i/>
          <w:iCs/>
          <w:color w:val="000000"/>
          <w:sz w:val="28"/>
          <w:szCs w:val="28"/>
          <w:u w:val="single"/>
          <w:lang w:eastAsia="fr-FR"/>
        </w:rPr>
        <w:t xml:space="preserve">entre vous qui ne </w:t>
      </w:r>
      <w:r>
        <w:rPr>
          <w:rFonts w:ascii="Garamond" w:eastAsia="Times New Roman" w:hAnsi="Garamond" w:cs="Times New Roman"/>
          <w:i/>
          <w:iCs/>
          <w:color w:val="000000"/>
          <w:sz w:val="28"/>
          <w:szCs w:val="28"/>
          <w:u w:val="single"/>
          <w:lang w:eastAsia="fr-FR"/>
        </w:rPr>
        <w:t>quitte pas /</w:t>
      </w:r>
      <w:r w:rsidRPr="00F14BD5">
        <w:rPr>
          <w:rFonts w:ascii="Garamond" w:eastAsia="Times New Roman" w:hAnsi="Garamond" w:cs="Times New Roman"/>
          <w:i/>
          <w:iCs/>
          <w:color w:val="000000"/>
          <w:sz w:val="28"/>
          <w:szCs w:val="28"/>
          <w:u w:val="single"/>
          <w:lang w:eastAsia="fr-FR"/>
        </w:rPr>
        <w:t>renonce pas</w:t>
      </w:r>
      <w:r>
        <w:rPr>
          <w:rFonts w:ascii="Garamond" w:eastAsia="Times New Roman" w:hAnsi="Garamond" w:cs="Times New Roman"/>
          <w:i/>
          <w:iCs/>
          <w:color w:val="000000"/>
          <w:sz w:val="28"/>
          <w:szCs w:val="28"/>
          <w:u w:val="single"/>
          <w:lang w:eastAsia="fr-FR"/>
        </w:rPr>
        <w:t xml:space="preserve"> / prend pas congés</w:t>
      </w:r>
      <w:r w:rsidRPr="00F14BD5">
        <w:rPr>
          <w:rFonts w:ascii="Garamond" w:eastAsia="Times New Roman" w:hAnsi="Garamond" w:cs="Times New Roman"/>
          <w:i/>
          <w:iCs/>
          <w:color w:val="000000"/>
          <w:sz w:val="28"/>
          <w:szCs w:val="28"/>
          <w:u w:val="single"/>
          <w:lang w:eastAsia="fr-FR"/>
        </w:rPr>
        <w:t xml:space="preserve"> </w:t>
      </w:r>
      <w:r>
        <w:rPr>
          <w:rFonts w:ascii="Garamond" w:eastAsia="Times New Roman" w:hAnsi="Garamond" w:cs="Times New Roman"/>
          <w:i/>
          <w:iCs/>
          <w:color w:val="000000"/>
          <w:sz w:val="28"/>
          <w:szCs w:val="28"/>
          <w:u w:val="single"/>
          <w:lang w:eastAsia="fr-FR"/>
        </w:rPr>
        <w:t>de</w:t>
      </w:r>
      <w:r w:rsidRPr="00F14BD5">
        <w:rPr>
          <w:rFonts w:ascii="Garamond" w:eastAsia="Times New Roman" w:hAnsi="Garamond" w:cs="Times New Roman"/>
          <w:i/>
          <w:iCs/>
          <w:color w:val="000000"/>
          <w:sz w:val="28"/>
          <w:szCs w:val="28"/>
          <w:u w:val="single"/>
          <w:lang w:eastAsia="fr-FR"/>
        </w:rPr>
        <w:t xml:space="preserve"> tou</w:t>
      </w:r>
      <w:r>
        <w:rPr>
          <w:rFonts w:ascii="Garamond" w:eastAsia="Times New Roman" w:hAnsi="Garamond" w:cs="Times New Roman"/>
          <w:i/>
          <w:iCs/>
          <w:color w:val="000000"/>
          <w:sz w:val="28"/>
          <w:szCs w:val="28"/>
          <w:u w:val="single"/>
          <w:lang w:eastAsia="fr-FR"/>
        </w:rPr>
        <w:t>s</w:t>
      </w:r>
      <w:r w:rsidRPr="00F14BD5">
        <w:rPr>
          <w:rFonts w:ascii="Garamond" w:eastAsia="Times New Roman" w:hAnsi="Garamond" w:cs="Times New Roman"/>
          <w:i/>
          <w:iCs/>
          <w:color w:val="000000"/>
          <w:sz w:val="28"/>
          <w:szCs w:val="28"/>
          <w:u w:val="single"/>
          <w:lang w:eastAsia="fr-FR"/>
        </w:rPr>
        <w:t xml:space="preserve"> </w:t>
      </w:r>
      <w:r>
        <w:rPr>
          <w:rFonts w:ascii="Garamond" w:eastAsia="Times New Roman" w:hAnsi="Garamond" w:cs="Times New Roman"/>
          <w:i/>
          <w:iCs/>
          <w:color w:val="000000"/>
          <w:sz w:val="28"/>
          <w:szCs w:val="28"/>
          <w:u w:val="single"/>
          <w:lang w:eastAsia="fr-FR"/>
        </w:rPr>
        <w:t>ses</w:t>
      </w:r>
      <w:r w:rsidRPr="00F14BD5">
        <w:rPr>
          <w:rFonts w:ascii="Garamond" w:eastAsia="Times New Roman" w:hAnsi="Garamond" w:cs="Times New Roman"/>
          <w:i/>
          <w:iCs/>
          <w:color w:val="000000"/>
          <w:sz w:val="28"/>
          <w:szCs w:val="28"/>
          <w:u w:val="single"/>
          <w:lang w:eastAsia="fr-FR"/>
        </w:rPr>
        <w:t xml:space="preserve"> </w:t>
      </w:r>
      <w:r>
        <w:rPr>
          <w:rFonts w:ascii="Garamond" w:eastAsia="Times New Roman" w:hAnsi="Garamond" w:cs="Times New Roman"/>
          <w:i/>
          <w:iCs/>
          <w:color w:val="000000"/>
          <w:sz w:val="28"/>
          <w:szCs w:val="28"/>
          <w:u w:val="single"/>
          <w:lang w:eastAsia="fr-FR"/>
        </w:rPr>
        <w:t xml:space="preserve">biens </w:t>
      </w:r>
      <w:r w:rsidRPr="00F14BD5">
        <w:rPr>
          <w:rFonts w:ascii="Garamond" w:eastAsia="Times New Roman" w:hAnsi="Garamond" w:cs="Times New Roman"/>
          <w:i/>
          <w:iCs/>
          <w:color w:val="000000"/>
          <w:sz w:val="28"/>
          <w:szCs w:val="28"/>
          <w:u w:val="single"/>
          <w:lang w:eastAsia="fr-FR"/>
        </w:rPr>
        <w:t>ne peut pas être mon disciple</w:t>
      </w:r>
      <w:r>
        <w:rPr>
          <w:rFonts w:ascii="Garamond" w:eastAsia="Times New Roman" w:hAnsi="Garamond" w:cs="Times New Roman"/>
          <w:color w:val="000000"/>
          <w:sz w:val="28"/>
          <w:szCs w:val="28"/>
          <w:lang w:eastAsia="fr-FR"/>
        </w:rPr>
        <w:t> »</w:t>
      </w:r>
      <w:r w:rsidRPr="00F14BD5">
        <w:rPr>
          <w:rFonts w:ascii="Garamond" w:eastAsia="Times New Roman" w:hAnsi="Garamond" w:cs="Times New Roman"/>
          <w:color w:val="000000"/>
          <w:sz w:val="28"/>
          <w:szCs w:val="28"/>
          <w:lang w:eastAsia="fr-FR"/>
        </w:rPr>
        <w:t>.</w:t>
      </w:r>
    </w:p>
    <w:p w14:paraId="4AD3DF7E" w14:textId="0BF041D0" w:rsidR="00F14BD5" w:rsidRDefault="00F14BD5" w:rsidP="00F14BD5">
      <w:pPr>
        <w:jc w:val="both"/>
        <w:rPr>
          <w:rFonts w:ascii="Garamond" w:eastAsia="Times New Roman" w:hAnsi="Garamond" w:cs="Times New Roman"/>
          <w:color w:val="000000"/>
          <w:sz w:val="28"/>
          <w:szCs w:val="28"/>
          <w:lang w:eastAsia="fr-FR"/>
        </w:rPr>
      </w:pPr>
      <w:r>
        <w:rPr>
          <w:rFonts w:ascii="Garamond" w:eastAsia="Times New Roman" w:hAnsi="Garamond" w:cs="Times New Roman"/>
          <w:color w:val="000000"/>
          <w:sz w:val="28"/>
          <w:szCs w:val="28"/>
          <w:lang w:eastAsia="fr-FR"/>
        </w:rPr>
        <w:tab/>
        <w:t>Chers frères et sœurs,</w:t>
      </w:r>
    </w:p>
    <w:p w14:paraId="15198A81" w14:textId="2BB53CE0" w:rsidR="00F14BD5" w:rsidRDefault="00F14BD5" w:rsidP="00F14BD5">
      <w:pPr>
        <w:jc w:val="both"/>
        <w:rPr>
          <w:rFonts w:ascii="Garamond" w:eastAsia="Times New Roman" w:hAnsi="Garamond" w:cs="Times New Roman"/>
          <w:color w:val="000000"/>
          <w:sz w:val="28"/>
          <w:szCs w:val="28"/>
          <w:lang w:eastAsia="fr-FR"/>
        </w:rPr>
      </w:pPr>
      <w:r>
        <w:rPr>
          <w:rFonts w:ascii="Garamond" w:eastAsia="Times New Roman" w:hAnsi="Garamond" w:cs="Times New Roman"/>
          <w:color w:val="000000"/>
          <w:sz w:val="28"/>
          <w:szCs w:val="28"/>
          <w:lang w:eastAsia="fr-FR"/>
        </w:rPr>
        <w:tab/>
        <w:t>Notre passage vient nous questionner et questionner quiconque veut être disciple du Christ, quiconque veut mettre ses pas dans les siens.</w:t>
      </w:r>
    </w:p>
    <w:p w14:paraId="62ED1F29" w14:textId="77777777" w:rsidR="00E425D2" w:rsidRDefault="00E425D2" w:rsidP="00F14BD5">
      <w:pPr>
        <w:jc w:val="both"/>
        <w:rPr>
          <w:rFonts w:ascii="Garamond" w:eastAsia="Times New Roman" w:hAnsi="Garamond" w:cs="Times New Roman"/>
          <w:color w:val="000000"/>
          <w:sz w:val="28"/>
          <w:szCs w:val="28"/>
          <w:lang w:eastAsia="fr-FR"/>
        </w:rPr>
      </w:pPr>
    </w:p>
    <w:p w14:paraId="5B12CD5A" w14:textId="40E2CBE0" w:rsidR="00F14BD5" w:rsidRPr="00F14BD5" w:rsidRDefault="00F14BD5" w:rsidP="00F14BD5">
      <w:pPr>
        <w:jc w:val="both"/>
        <w:rPr>
          <w:rFonts w:ascii="Garamond" w:eastAsia="Times New Roman" w:hAnsi="Garamond" w:cs="Times New Roman"/>
          <w:b/>
          <w:bCs/>
          <w:color w:val="000000"/>
          <w:sz w:val="28"/>
          <w:szCs w:val="28"/>
          <w:lang w:eastAsia="fr-FR"/>
        </w:rPr>
      </w:pPr>
      <w:r w:rsidRPr="00F14BD5">
        <w:rPr>
          <w:rFonts w:ascii="Garamond" w:eastAsia="Times New Roman" w:hAnsi="Garamond" w:cs="Times New Roman"/>
          <w:b/>
          <w:bCs/>
          <w:color w:val="000000"/>
          <w:sz w:val="28"/>
          <w:szCs w:val="28"/>
          <w:lang w:eastAsia="fr-FR"/>
        </w:rPr>
        <w:t xml:space="preserve">1) La volonté </w:t>
      </w:r>
      <w:r>
        <w:rPr>
          <w:rFonts w:ascii="Garamond" w:eastAsia="Times New Roman" w:hAnsi="Garamond" w:cs="Times New Roman"/>
          <w:b/>
          <w:bCs/>
          <w:color w:val="000000"/>
          <w:sz w:val="28"/>
          <w:szCs w:val="28"/>
          <w:lang w:eastAsia="fr-FR"/>
        </w:rPr>
        <w:t xml:space="preserve">et la force </w:t>
      </w:r>
      <w:r w:rsidRPr="00F14BD5">
        <w:rPr>
          <w:rFonts w:ascii="Garamond" w:eastAsia="Times New Roman" w:hAnsi="Garamond" w:cs="Times New Roman"/>
          <w:b/>
          <w:bCs/>
          <w:color w:val="000000"/>
          <w:sz w:val="28"/>
          <w:szCs w:val="28"/>
          <w:lang w:eastAsia="fr-FR"/>
        </w:rPr>
        <w:t>ne suffi</w:t>
      </w:r>
      <w:r>
        <w:rPr>
          <w:rFonts w:ascii="Garamond" w:eastAsia="Times New Roman" w:hAnsi="Garamond" w:cs="Times New Roman"/>
          <w:b/>
          <w:bCs/>
          <w:color w:val="000000"/>
          <w:sz w:val="28"/>
          <w:szCs w:val="28"/>
          <w:lang w:eastAsia="fr-FR"/>
        </w:rPr>
        <w:t>sen</w:t>
      </w:r>
      <w:r w:rsidRPr="00F14BD5">
        <w:rPr>
          <w:rFonts w:ascii="Garamond" w:eastAsia="Times New Roman" w:hAnsi="Garamond" w:cs="Times New Roman"/>
          <w:b/>
          <w:bCs/>
          <w:color w:val="000000"/>
          <w:sz w:val="28"/>
          <w:szCs w:val="28"/>
          <w:lang w:eastAsia="fr-FR"/>
        </w:rPr>
        <w:t>t pas</w:t>
      </w:r>
    </w:p>
    <w:p w14:paraId="1E362FB0" w14:textId="0F2A17F5" w:rsidR="00F14BD5" w:rsidRDefault="00F14BD5" w:rsidP="00F14BD5">
      <w:pPr>
        <w:jc w:val="both"/>
        <w:rPr>
          <w:rFonts w:ascii="Garamond" w:eastAsia="Times New Roman" w:hAnsi="Garamond" w:cs="Times New Roman"/>
          <w:color w:val="000000"/>
          <w:sz w:val="28"/>
          <w:szCs w:val="28"/>
          <w:lang w:eastAsia="fr-FR"/>
        </w:rPr>
      </w:pPr>
      <w:r>
        <w:rPr>
          <w:rFonts w:ascii="Garamond" w:eastAsia="Times New Roman" w:hAnsi="Garamond" w:cs="Times New Roman"/>
          <w:color w:val="000000"/>
          <w:sz w:val="28"/>
          <w:szCs w:val="28"/>
          <w:lang w:eastAsia="fr-FR"/>
        </w:rPr>
        <w:tab/>
      </w:r>
      <w:r w:rsidRPr="00F14BD5">
        <w:rPr>
          <w:rFonts w:ascii="Garamond" w:eastAsia="Times New Roman" w:hAnsi="Garamond" w:cs="Times New Roman"/>
          <w:b/>
          <w:bCs/>
          <w:color w:val="000000"/>
          <w:sz w:val="28"/>
          <w:szCs w:val="28"/>
          <w:lang w:eastAsia="fr-FR"/>
        </w:rPr>
        <w:t>Être disciple, ce n’est pas qu’une question de volonté et de force</w:t>
      </w:r>
      <w:r w:rsidR="00201D17">
        <w:rPr>
          <w:rFonts w:ascii="Garamond" w:eastAsia="Times New Roman" w:hAnsi="Garamond" w:cs="Times New Roman"/>
          <w:b/>
          <w:bCs/>
          <w:color w:val="000000"/>
          <w:sz w:val="28"/>
          <w:szCs w:val="28"/>
          <w:lang w:eastAsia="fr-FR"/>
        </w:rPr>
        <w:t xml:space="preserve">, comme le laissait entendre le texte de </w:t>
      </w:r>
      <w:r w:rsidR="00201D17">
        <w:rPr>
          <w:rFonts w:ascii="Garamond" w:eastAsia="Times New Roman" w:hAnsi="Garamond" w:cs="Times New Roman"/>
          <w:b/>
          <w:bCs/>
          <w:color w:val="000000"/>
          <w:sz w:val="28"/>
          <w:szCs w:val="28"/>
          <w:lang w:eastAsia="fr-FR"/>
        </w:rPr>
        <w:t>cet été sur la porte étroite</w:t>
      </w:r>
      <w:r w:rsidRPr="00F14BD5">
        <w:rPr>
          <w:rFonts w:ascii="Garamond" w:eastAsia="Times New Roman" w:hAnsi="Garamond" w:cs="Times New Roman"/>
          <w:b/>
          <w:bCs/>
          <w:color w:val="000000"/>
          <w:sz w:val="28"/>
          <w:szCs w:val="28"/>
          <w:lang w:eastAsia="fr-FR"/>
        </w:rPr>
        <w:t>.</w:t>
      </w:r>
      <w:r>
        <w:rPr>
          <w:rFonts w:ascii="Garamond" w:eastAsia="Times New Roman" w:hAnsi="Garamond" w:cs="Times New Roman"/>
          <w:color w:val="000000"/>
          <w:sz w:val="28"/>
          <w:szCs w:val="28"/>
          <w:lang w:eastAsia="fr-FR"/>
        </w:rPr>
        <w:t xml:space="preserve"> Jésus dit dans ces deux petites paraboles sur la prévoyance et la conséquence que la volonté ne suffit pas : « </w:t>
      </w:r>
      <w:r w:rsidRPr="00F14BD5">
        <w:rPr>
          <w:rFonts w:ascii="Garamond" w:eastAsia="Times New Roman" w:hAnsi="Garamond" w:cs="Times New Roman"/>
          <w:i/>
          <w:iCs/>
          <w:color w:val="000000"/>
          <w:sz w:val="28"/>
          <w:szCs w:val="28"/>
          <w:lang w:eastAsia="fr-FR"/>
        </w:rPr>
        <w:t>Q</w:t>
      </w:r>
      <w:r>
        <w:rPr>
          <w:rFonts w:ascii="Garamond" w:eastAsia="Times New Roman" w:hAnsi="Garamond" w:cs="Times New Roman"/>
          <w:i/>
          <w:iCs/>
          <w:color w:val="000000"/>
          <w:sz w:val="28"/>
          <w:szCs w:val="28"/>
          <w:lang w:eastAsia="fr-FR"/>
        </w:rPr>
        <w:t>ui donc</w:t>
      </w:r>
      <w:r w:rsidRPr="00F14BD5">
        <w:rPr>
          <w:rFonts w:ascii="Garamond" w:eastAsia="Times New Roman" w:hAnsi="Garamond" w:cs="Times New Roman"/>
          <w:i/>
          <w:iCs/>
          <w:color w:val="000000"/>
          <w:sz w:val="28"/>
          <w:szCs w:val="28"/>
          <w:lang w:eastAsia="fr-FR"/>
        </w:rPr>
        <w:t xml:space="preserve"> d</w:t>
      </w:r>
      <w:r>
        <w:rPr>
          <w:rFonts w:ascii="Garamond" w:eastAsia="Times New Roman" w:hAnsi="Garamond" w:cs="Times New Roman"/>
          <w:i/>
          <w:iCs/>
          <w:color w:val="000000"/>
          <w:sz w:val="28"/>
          <w:szCs w:val="28"/>
          <w:lang w:eastAsia="fr-FR"/>
        </w:rPr>
        <w:t>’</w:t>
      </w:r>
      <w:r w:rsidRPr="00F14BD5">
        <w:rPr>
          <w:rFonts w:ascii="Garamond" w:eastAsia="Times New Roman" w:hAnsi="Garamond" w:cs="Times New Roman"/>
          <w:i/>
          <w:iCs/>
          <w:color w:val="000000"/>
          <w:sz w:val="28"/>
          <w:szCs w:val="28"/>
          <w:lang w:eastAsia="fr-FR"/>
        </w:rPr>
        <w:t>entre vous</w:t>
      </w:r>
      <w:r>
        <w:rPr>
          <w:rFonts w:ascii="Garamond" w:eastAsia="Times New Roman" w:hAnsi="Garamond" w:cs="Times New Roman"/>
          <w:i/>
          <w:iCs/>
          <w:color w:val="000000"/>
          <w:sz w:val="28"/>
          <w:szCs w:val="28"/>
          <w:lang w:eastAsia="fr-FR"/>
        </w:rPr>
        <w:t>,</w:t>
      </w:r>
      <w:r w:rsidRPr="00F14BD5">
        <w:rPr>
          <w:rFonts w:ascii="Garamond" w:eastAsia="Times New Roman" w:hAnsi="Garamond" w:cs="Times New Roman"/>
          <w:i/>
          <w:iCs/>
          <w:color w:val="000000"/>
          <w:sz w:val="28"/>
          <w:szCs w:val="28"/>
          <w:lang w:eastAsia="fr-FR"/>
        </w:rPr>
        <w:t xml:space="preserve"> </w:t>
      </w:r>
      <w:r w:rsidRPr="00F14BD5">
        <w:rPr>
          <w:rFonts w:ascii="Garamond" w:eastAsia="Times New Roman" w:hAnsi="Garamond" w:cs="Times New Roman"/>
          <w:b/>
          <w:bCs/>
          <w:i/>
          <w:iCs/>
          <w:color w:val="000000"/>
          <w:sz w:val="28"/>
          <w:szCs w:val="28"/>
          <w:lang w:eastAsia="fr-FR"/>
        </w:rPr>
        <w:t>v</w:t>
      </w:r>
      <w:r>
        <w:rPr>
          <w:rFonts w:ascii="Garamond" w:eastAsia="Times New Roman" w:hAnsi="Garamond" w:cs="Times New Roman"/>
          <w:b/>
          <w:bCs/>
          <w:i/>
          <w:iCs/>
          <w:color w:val="000000"/>
          <w:sz w:val="28"/>
          <w:szCs w:val="28"/>
          <w:lang w:eastAsia="fr-FR"/>
        </w:rPr>
        <w:t>oulant</w:t>
      </w:r>
      <w:r w:rsidRPr="00F14BD5">
        <w:rPr>
          <w:rFonts w:ascii="Garamond" w:eastAsia="Times New Roman" w:hAnsi="Garamond" w:cs="Times New Roman"/>
          <w:i/>
          <w:iCs/>
          <w:color w:val="000000"/>
          <w:sz w:val="28"/>
          <w:szCs w:val="28"/>
          <w:lang w:eastAsia="fr-FR"/>
        </w:rPr>
        <w:t xml:space="preserve"> bâtir une tour, </w:t>
      </w:r>
      <w:r>
        <w:rPr>
          <w:rFonts w:ascii="Garamond" w:eastAsia="Times New Roman" w:hAnsi="Garamond" w:cs="Times New Roman"/>
          <w:i/>
          <w:iCs/>
          <w:color w:val="000000"/>
          <w:sz w:val="28"/>
          <w:szCs w:val="28"/>
          <w:lang w:eastAsia="fr-FR"/>
        </w:rPr>
        <w:t xml:space="preserve">s’étant assis, ne calcule-t-il pas d’abord </w:t>
      </w:r>
      <w:r w:rsidRPr="00F14BD5">
        <w:rPr>
          <w:rFonts w:ascii="Garamond" w:eastAsia="Times New Roman" w:hAnsi="Garamond" w:cs="Times New Roman"/>
          <w:i/>
          <w:iCs/>
          <w:color w:val="000000"/>
          <w:sz w:val="28"/>
          <w:szCs w:val="28"/>
          <w:lang w:eastAsia="fr-FR"/>
        </w:rPr>
        <w:t>la dépense</w:t>
      </w:r>
      <w:r>
        <w:rPr>
          <w:rFonts w:ascii="Garamond" w:eastAsia="Times New Roman" w:hAnsi="Garamond" w:cs="Times New Roman"/>
          <w:i/>
          <w:iCs/>
          <w:color w:val="000000"/>
          <w:sz w:val="28"/>
          <w:szCs w:val="28"/>
          <w:lang w:eastAsia="fr-FR"/>
        </w:rPr>
        <w:t>, (...)</w:t>
      </w:r>
      <w:r w:rsidRPr="00F14BD5">
        <w:rPr>
          <w:rFonts w:ascii="Garamond" w:eastAsia="Times New Roman" w:hAnsi="Garamond" w:cs="Times New Roman"/>
          <w:i/>
          <w:iCs/>
          <w:color w:val="000000"/>
          <w:sz w:val="28"/>
          <w:szCs w:val="28"/>
          <w:lang w:eastAsia="fr-FR"/>
        </w:rPr>
        <w:t xml:space="preserve"> ? </w:t>
      </w:r>
      <w:r w:rsidRPr="00F14BD5">
        <w:rPr>
          <w:rFonts w:ascii="Garamond" w:eastAsia="Times New Roman" w:hAnsi="Garamond" w:cs="Times New Roman"/>
          <w:color w:val="000000"/>
          <w:sz w:val="28"/>
          <w:szCs w:val="28"/>
          <w:vertAlign w:val="subscript"/>
          <w:lang w:eastAsia="fr-FR"/>
        </w:rPr>
        <w:t>29</w:t>
      </w:r>
      <w:r>
        <w:rPr>
          <w:rFonts w:ascii="Garamond" w:eastAsia="Times New Roman" w:hAnsi="Garamond" w:cs="Times New Roman"/>
          <w:i/>
          <w:iCs/>
          <w:color w:val="000000"/>
          <w:sz w:val="28"/>
          <w:szCs w:val="28"/>
          <w:lang w:eastAsia="fr-FR"/>
        </w:rPr>
        <w:t xml:space="preserve"> De peur que</w:t>
      </w:r>
      <w:r w:rsidRPr="00F14BD5">
        <w:rPr>
          <w:rFonts w:ascii="Garamond" w:eastAsia="Times New Roman" w:hAnsi="Garamond" w:cs="Times New Roman"/>
          <w:i/>
          <w:iCs/>
          <w:color w:val="000000"/>
          <w:sz w:val="28"/>
          <w:szCs w:val="28"/>
          <w:lang w:eastAsia="fr-FR"/>
        </w:rPr>
        <w:t xml:space="preserve">, </w:t>
      </w:r>
      <w:r>
        <w:rPr>
          <w:rFonts w:ascii="Garamond" w:eastAsia="Times New Roman" w:hAnsi="Garamond" w:cs="Times New Roman"/>
          <w:i/>
          <w:iCs/>
          <w:color w:val="000000"/>
          <w:sz w:val="28"/>
          <w:szCs w:val="28"/>
          <w:lang w:eastAsia="fr-FR"/>
        </w:rPr>
        <w:t xml:space="preserve">ayant posé ses </w:t>
      </w:r>
      <w:r w:rsidRPr="00F14BD5">
        <w:rPr>
          <w:rFonts w:ascii="Garamond" w:eastAsia="Times New Roman" w:hAnsi="Garamond" w:cs="Times New Roman"/>
          <w:i/>
          <w:iCs/>
          <w:color w:val="000000"/>
          <w:sz w:val="28"/>
          <w:szCs w:val="28"/>
          <w:lang w:eastAsia="fr-FR"/>
        </w:rPr>
        <w:t xml:space="preserve">fondations et </w:t>
      </w:r>
      <w:r>
        <w:rPr>
          <w:rFonts w:ascii="Garamond" w:eastAsia="Times New Roman" w:hAnsi="Garamond" w:cs="Times New Roman"/>
          <w:i/>
          <w:iCs/>
          <w:color w:val="000000"/>
          <w:sz w:val="28"/>
          <w:szCs w:val="28"/>
          <w:lang w:eastAsia="fr-FR"/>
        </w:rPr>
        <w:t>n’étant</w:t>
      </w:r>
      <w:r w:rsidRPr="00F14BD5">
        <w:rPr>
          <w:rFonts w:ascii="Garamond" w:eastAsia="Times New Roman" w:hAnsi="Garamond" w:cs="Times New Roman"/>
          <w:i/>
          <w:iCs/>
          <w:color w:val="000000"/>
          <w:sz w:val="28"/>
          <w:szCs w:val="28"/>
          <w:lang w:eastAsia="fr-FR"/>
        </w:rPr>
        <w:t xml:space="preserve"> pas</w:t>
      </w:r>
      <w:r>
        <w:rPr>
          <w:rFonts w:ascii="Garamond" w:eastAsia="Times New Roman" w:hAnsi="Garamond" w:cs="Times New Roman"/>
          <w:i/>
          <w:iCs/>
          <w:color w:val="000000"/>
          <w:sz w:val="28"/>
          <w:szCs w:val="28"/>
          <w:lang w:eastAsia="fr-FR"/>
        </w:rPr>
        <w:t xml:space="preserve"> capable pour</w:t>
      </w:r>
      <w:r w:rsidRPr="00F14BD5">
        <w:rPr>
          <w:rFonts w:ascii="Garamond" w:eastAsia="Times New Roman" w:hAnsi="Garamond" w:cs="Times New Roman"/>
          <w:i/>
          <w:iCs/>
          <w:color w:val="000000"/>
          <w:sz w:val="28"/>
          <w:szCs w:val="28"/>
          <w:lang w:eastAsia="fr-FR"/>
        </w:rPr>
        <w:t xml:space="preserve"> </w:t>
      </w:r>
      <w:r>
        <w:rPr>
          <w:rFonts w:ascii="Garamond" w:eastAsia="Times New Roman" w:hAnsi="Garamond" w:cs="Times New Roman"/>
          <w:i/>
          <w:iCs/>
          <w:color w:val="000000"/>
          <w:sz w:val="28"/>
          <w:szCs w:val="28"/>
          <w:lang w:eastAsia="fr-FR"/>
        </w:rPr>
        <w:t>terminer</w:t>
      </w:r>
      <w:r w:rsidRPr="00F14BD5">
        <w:rPr>
          <w:rFonts w:ascii="Garamond" w:eastAsia="Times New Roman" w:hAnsi="Garamond" w:cs="Times New Roman"/>
          <w:i/>
          <w:iCs/>
          <w:color w:val="000000"/>
          <w:sz w:val="28"/>
          <w:szCs w:val="28"/>
          <w:lang w:eastAsia="fr-FR"/>
        </w:rPr>
        <w:t>, tous ceux qui</w:t>
      </w:r>
      <w:r>
        <w:rPr>
          <w:rFonts w:ascii="Garamond" w:eastAsia="Times New Roman" w:hAnsi="Garamond" w:cs="Times New Roman"/>
          <w:i/>
          <w:iCs/>
          <w:color w:val="000000"/>
          <w:sz w:val="28"/>
          <w:szCs w:val="28"/>
          <w:lang w:eastAsia="fr-FR"/>
        </w:rPr>
        <w:t>,</w:t>
      </w:r>
      <w:r w:rsidRPr="00F14BD5">
        <w:rPr>
          <w:rFonts w:ascii="Garamond" w:eastAsia="Times New Roman" w:hAnsi="Garamond" w:cs="Times New Roman"/>
          <w:i/>
          <w:iCs/>
          <w:color w:val="000000"/>
          <w:sz w:val="28"/>
          <w:szCs w:val="28"/>
          <w:lang w:eastAsia="fr-FR"/>
        </w:rPr>
        <w:t xml:space="preserve"> le </w:t>
      </w:r>
      <w:r>
        <w:rPr>
          <w:rFonts w:ascii="Garamond" w:eastAsia="Times New Roman" w:hAnsi="Garamond" w:cs="Times New Roman"/>
          <w:i/>
          <w:iCs/>
          <w:color w:val="000000"/>
          <w:sz w:val="28"/>
          <w:szCs w:val="28"/>
          <w:lang w:eastAsia="fr-FR"/>
        </w:rPr>
        <w:t>regardant,</w:t>
      </w:r>
      <w:r w:rsidRPr="00F14BD5">
        <w:rPr>
          <w:rFonts w:ascii="Garamond" w:eastAsia="Times New Roman" w:hAnsi="Garamond" w:cs="Times New Roman"/>
          <w:i/>
          <w:iCs/>
          <w:color w:val="000000"/>
          <w:sz w:val="28"/>
          <w:szCs w:val="28"/>
          <w:lang w:eastAsia="fr-FR"/>
        </w:rPr>
        <w:t xml:space="preserve"> se moque</w:t>
      </w:r>
      <w:r>
        <w:rPr>
          <w:rFonts w:ascii="Garamond" w:eastAsia="Times New Roman" w:hAnsi="Garamond" w:cs="Times New Roman"/>
          <w:i/>
          <w:iCs/>
          <w:color w:val="000000"/>
          <w:sz w:val="28"/>
          <w:szCs w:val="28"/>
          <w:lang w:eastAsia="fr-FR"/>
        </w:rPr>
        <w:t>nt</w:t>
      </w:r>
      <w:r w:rsidRPr="00F14BD5">
        <w:rPr>
          <w:rFonts w:ascii="Garamond" w:eastAsia="Times New Roman" w:hAnsi="Garamond" w:cs="Times New Roman"/>
          <w:i/>
          <w:iCs/>
          <w:color w:val="000000"/>
          <w:sz w:val="28"/>
          <w:szCs w:val="28"/>
          <w:lang w:eastAsia="fr-FR"/>
        </w:rPr>
        <w:t xml:space="preserve"> de lui</w:t>
      </w:r>
      <w:r>
        <w:rPr>
          <w:rFonts w:ascii="Garamond" w:eastAsia="Times New Roman" w:hAnsi="Garamond" w:cs="Times New Roman"/>
          <w:i/>
          <w:iCs/>
          <w:color w:val="000000"/>
          <w:sz w:val="28"/>
          <w:szCs w:val="28"/>
          <w:lang w:eastAsia="fr-FR"/>
        </w:rPr>
        <w:t xml:space="preserve"> </w:t>
      </w:r>
      <w:r w:rsidRPr="00F14BD5">
        <w:rPr>
          <w:rFonts w:ascii="Garamond" w:eastAsia="Times New Roman" w:hAnsi="Garamond" w:cs="Times New Roman"/>
          <w:color w:val="000000"/>
          <w:sz w:val="28"/>
          <w:szCs w:val="28"/>
          <w:lang w:eastAsia="fr-FR"/>
        </w:rPr>
        <w:t>(...)</w:t>
      </w:r>
      <w:r>
        <w:rPr>
          <w:rFonts w:ascii="Garamond" w:eastAsia="Times New Roman" w:hAnsi="Garamond" w:cs="Times New Roman"/>
          <w:i/>
          <w:iCs/>
          <w:color w:val="000000"/>
          <w:sz w:val="28"/>
          <w:szCs w:val="28"/>
          <w:lang w:eastAsia="fr-FR"/>
        </w:rPr>
        <w:t xml:space="preserve"> </w:t>
      </w:r>
      <w:r w:rsidRPr="00F14BD5">
        <w:rPr>
          <w:rFonts w:ascii="Garamond" w:eastAsia="Times New Roman" w:hAnsi="Garamond" w:cs="Times New Roman"/>
          <w:color w:val="000000"/>
          <w:sz w:val="28"/>
          <w:szCs w:val="28"/>
          <w:vertAlign w:val="subscript"/>
          <w:lang w:eastAsia="fr-FR"/>
        </w:rPr>
        <w:t>31</w:t>
      </w:r>
      <w:r>
        <w:rPr>
          <w:rFonts w:ascii="Garamond" w:eastAsia="Times New Roman" w:hAnsi="Garamond" w:cs="Times New Roman"/>
          <w:i/>
          <w:iCs/>
          <w:color w:val="000000"/>
          <w:sz w:val="28"/>
          <w:szCs w:val="28"/>
          <w:lang w:eastAsia="fr-FR"/>
        </w:rPr>
        <w:t xml:space="preserve"> </w:t>
      </w:r>
      <w:r w:rsidRPr="00F14BD5">
        <w:rPr>
          <w:rFonts w:ascii="Garamond" w:eastAsia="Times New Roman" w:hAnsi="Garamond" w:cs="Times New Roman"/>
          <w:i/>
          <w:iCs/>
          <w:color w:val="000000"/>
          <w:sz w:val="28"/>
          <w:szCs w:val="28"/>
          <w:lang w:eastAsia="fr-FR"/>
        </w:rPr>
        <w:t xml:space="preserve">Et quel roi </w:t>
      </w:r>
      <w:r>
        <w:rPr>
          <w:rFonts w:ascii="Garamond" w:eastAsia="Times New Roman" w:hAnsi="Garamond" w:cs="Times New Roman"/>
          <w:i/>
          <w:iCs/>
          <w:color w:val="000000"/>
          <w:sz w:val="28"/>
          <w:szCs w:val="28"/>
          <w:lang w:eastAsia="fr-FR"/>
        </w:rPr>
        <w:t xml:space="preserve">marchant vers un </w:t>
      </w:r>
      <w:r w:rsidRPr="00F14BD5">
        <w:rPr>
          <w:rFonts w:ascii="Garamond" w:eastAsia="Times New Roman" w:hAnsi="Garamond" w:cs="Times New Roman"/>
          <w:i/>
          <w:iCs/>
          <w:color w:val="000000"/>
          <w:sz w:val="28"/>
          <w:szCs w:val="28"/>
          <w:lang w:eastAsia="fr-FR"/>
        </w:rPr>
        <w:t xml:space="preserve">autre </w:t>
      </w:r>
      <w:r>
        <w:rPr>
          <w:rFonts w:ascii="Garamond" w:eastAsia="Times New Roman" w:hAnsi="Garamond" w:cs="Times New Roman"/>
          <w:i/>
          <w:iCs/>
          <w:color w:val="000000"/>
          <w:sz w:val="28"/>
          <w:szCs w:val="28"/>
          <w:lang w:eastAsia="fr-FR"/>
        </w:rPr>
        <w:t>(...)</w:t>
      </w:r>
      <w:r w:rsidRPr="00F14BD5">
        <w:rPr>
          <w:rFonts w:ascii="Garamond" w:eastAsia="Times New Roman" w:hAnsi="Garamond" w:cs="Times New Roman"/>
          <w:i/>
          <w:iCs/>
          <w:color w:val="000000"/>
          <w:sz w:val="28"/>
          <w:szCs w:val="28"/>
          <w:lang w:eastAsia="fr-FR"/>
        </w:rPr>
        <w:t xml:space="preserve"> </w:t>
      </w:r>
      <w:r>
        <w:rPr>
          <w:rFonts w:ascii="Garamond" w:eastAsia="Times New Roman" w:hAnsi="Garamond" w:cs="Times New Roman"/>
          <w:i/>
          <w:iCs/>
          <w:color w:val="000000"/>
          <w:sz w:val="28"/>
          <w:szCs w:val="28"/>
          <w:lang w:eastAsia="fr-FR"/>
        </w:rPr>
        <w:t xml:space="preserve">s’étant assis, </w:t>
      </w:r>
      <w:r w:rsidRPr="00F14BD5">
        <w:rPr>
          <w:rFonts w:ascii="Garamond" w:eastAsia="Times New Roman" w:hAnsi="Garamond" w:cs="Times New Roman"/>
          <w:i/>
          <w:iCs/>
          <w:color w:val="000000"/>
          <w:sz w:val="28"/>
          <w:szCs w:val="28"/>
          <w:lang w:eastAsia="fr-FR"/>
        </w:rPr>
        <w:t xml:space="preserve">ne </w:t>
      </w:r>
      <w:r>
        <w:rPr>
          <w:rFonts w:ascii="Garamond" w:eastAsia="Times New Roman" w:hAnsi="Garamond" w:cs="Times New Roman"/>
          <w:i/>
          <w:iCs/>
          <w:color w:val="000000"/>
          <w:sz w:val="28"/>
          <w:szCs w:val="28"/>
          <w:lang w:eastAsia="fr-FR"/>
        </w:rPr>
        <w:t>délibère-t-il</w:t>
      </w:r>
      <w:r w:rsidRPr="00F14BD5">
        <w:rPr>
          <w:rFonts w:ascii="Garamond" w:eastAsia="Times New Roman" w:hAnsi="Garamond" w:cs="Times New Roman"/>
          <w:i/>
          <w:iCs/>
          <w:color w:val="000000"/>
          <w:sz w:val="28"/>
          <w:szCs w:val="28"/>
          <w:lang w:eastAsia="fr-FR"/>
        </w:rPr>
        <w:t xml:space="preserve"> pas </w:t>
      </w:r>
      <w:r>
        <w:rPr>
          <w:rFonts w:ascii="Garamond" w:eastAsia="Times New Roman" w:hAnsi="Garamond" w:cs="Times New Roman"/>
          <w:i/>
          <w:iCs/>
          <w:color w:val="000000"/>
          <w:sz w:val="28"/>
          <w:szCs w:val="28"/>
          <w:lang w:eastAsia="fr-FR"/>
        </w:rPr>
        <w:t>d’abord</w:t>
      </w:r>
      <w:r w:rsidRPr="00F14BD5">
        <w:rPr>
          <w:rFonts w:ascii="Garamond" w:eastAsia="Times New Roman" w:hAnsi="Garamond" w:cs="Times New Roman"/>
          <w:i/>
          <w:iCs/>
          <w:color w:val="000000"/>
          <w:sz w:val="28"/>
          <w:szCs w:val="28"/>
          <w:lang w:eastAsia="fr-FR"/>
        </w:rPr>
        <w:t xml:space="preserve"> </w:t>
      </w:r>
      <w:r>
        <w:rPr>
          <w:rFonts w:ascii="Garamond" w:eastAsia="Times New Roman" w:hAnsi="Garamond" w:cs="Times New Roman"/>
          <w:i/>
          <w:iCs/>
          <w:color w:val="000000"/>
          <w:sz w:val="28"/>
          <w:szCs w:val="28"/>
          <w:lang w:eastAsia="fr-FR"/>
        </w:rPr>
        <w:t>(</w:t>
      </w:r>
      <w:r w:rsidRPr="00F14BD5">
        <w:rPr>
          <w:rFonts w:ascii="Garamond" w:eastAsia="Times New Roman" w:hAnsi="Garamond" w:cs="Times New Roman"/>
          <w:i/>
          <w:iCs/>
          <w:color w:val="000000"/>
          <w:sz w:val="28"/>
          <w:szCs w:val="28"/>
          <w:lang w:eastAsia="fr-FR"/>
        </w:rPr>
        <w:t>pour voir</w:t>
      </w:r>
      <w:r>
        <w:rPr>
          <w:rFonts w:ascii="Garamond" w:eastAsia="Times New Roman" w:hAnsi="Garamond" w:cs="Times New Roman"/>
          <w:i/>
          <w:iCs/>
          <w:color w:val="000000"/>
          <w:sz w:val="28"/>
          <w:szCs w:val="28"/>
          <w:lang w:eastAsia="fr-FR"/>
        </w:rPr>
        <w:t>)</w:t>
      </w:r>
      <w:r w:rsidRPr="00F14BD5">
        <w:rPr>
          <w:rFonts w:ascii="Garamond" w:eastAsia="Times New Roman" w:hAnsi="Garamond" w:cs="Times New Roman"/>
          <w:i/>
          <w:iCs/>
          <w:color w:val="000000"/>
          <w:sz w:val="28"/>
          <w:szCs w:val="28"/>
          <w:lang w:eastAsia="fr-FR"/>
        </w:rPr>
        <w:t xml:space="preserve"> s</w:t>
      </w:r>
      <w:r>
        <w:rPr>
          <w:rFonts w:ascii="Garamond" w:eastAsia="Times New Roman" w:hAnsi="Garamond" w:cs="Times New Roman"/>
          <w:i/>
          <w:iCs/>
          <w:color w:val="000000"/>
          <w:sz w:val="28"/>
          <w:szCs w:val="28"/>
          <w:lang w:eastAsia="fr-FR"/>
        </w:rPr>
        <w:t>’</w:t>
      </w:r>
      <w:r w:rsidRPr="00F14BD5">
        <w:rPr>
          <w:rFonts w:ascii="Garamond" w:eastAsia="Times New Roman" w:hAnsi="Garamond" w:cs="Times New Roman"/>
          <w:i/>
          <w:iCs/>
          <w:color w:val="000000"/>
          <w:sz w:val="28"/>
          <w:szCs w:val="28"/>
          <w:lang w:eastAsia="fr-FR"/>
        </w:rPr>
        <w:t xml:space="preserve">il </w:t>
      </w:r>
      <w:r>
        <w:rPr>
          <w:rFonts w:ascii="Garamond" w:eastAsia="Times New Roman" w:hAnsi="Garamond" w:cs="Times New Roman"/>
          <w:i/>
          <w:iCs/>
          <w:color w:val="000000"/>
          <w:sz w:val="28"/>
          <w:szCs w:val="28"/>
          <w:lang w:eastAsia="fr-FR"/>
        </w:rPr>
        <w:t xml:space="preserve">est capable, </w:t>
      </w:r>
      <w:r w:rsidRPr="00F14BD5">
        <w:rPr>
          <w:rFonts w:ascii="Garamond" w:eastAsia="Times New Roman" w:hAnsi="Garamond" w:cs="Times New Roman"/>
          <w:i/>
          <w:iCs/>
          <w:color w:val="000000"/>
          <w:sz w:val="28"/>
          <w:szCs w:val="28"/>
          <w:lang w:eastAsia="fr-FR"/>
        </w:rPr>
        <w:t xml:space="preserve">avec dix mille </w:t>
      </w:r>
      <w:r>
        <w:rPr>
          <w:rFonts w:ascii="Garamond" w:eastAsia="Times New Roman" w:hAnsi="Garamond" w:cs="Times New Roman"/>
          <w:i/>
          <w:iCs/>
          <w:color w:val="000000"/>
          <w:sz w:val="28"/>
          <w:szCs w:val="28"/>
          <w:lang w:eastAsia="fr-FR"/>
        </w:rPr>
        <w:t>(</w:t>
      </w:r>
      <w:r w:rsidRPr="00F14BD5">
        <w:rPr>
          <w:rFonts w:ascii="Garamond" w:eastAsia="Times New Roman" w:hAnsi="Garamond" w:cs="Times New Roman"/>
          <w:i/>
          <w:iCs/>
          <w:color w:val="000000"/>
          <w:sz w:val="28"/>
          <w:szCs w:val="28"/>
          <w:lang w:eastAsia="fr-FR"/>
        </w:rPr>
        <w:t>hommes</w:t>
      </w:r>
      <w:r>
        <w:rPr>
          <w:rFonts w:ascii="Garamond" w:eastAsia="Times New Roman" w:hAnsi="Garamond" w:cs="Times New Roman"/>
          <w:i/>
          <w:iCs/>
          <w:color w:val="000000"/>
          <w:sz w:val="28"/>
          <w:szCs w:val="28"/>
          <w:lang w:eastAsia="fr-FR"/>
        </w:rPr>
        <w:t>)</w:t>
      </w:r>
      <w:r w:rsidRPr="00F14BD5">
        <w:rPr>
          <w:rFonts w:ascii="Garamond" w:eastAsia="Times New Roman" w:hAnsi="Garamond" w:cs="Times New Roman"/>
          <w:i/>
          <w:iCs/>
          <w:color w:val="000000"/>
          <w:sz w:val="28"/>
          <w:szCs w:val="28"/>
          <w:lang w:eastAsia="fr-FR"/>
        </w:rPr>
        <w:t xml:space="preserve">, </w:t>
      </w:r>
      <w:r>
        <w:rPr>
          <w:rFonts w:ascii="Garamond" w:eastAsia="Times New Roman" w:hAnsi="Garamond" w:cs="Times New Roman"/>
          <w:i/>
          <w:iCs/>
          <w:color w:val="000000"/>
          <w:sz w:val="28"/>
          <w:szCs w:val="28"/>
          <w:lang w:eastAsia="fr-FR"/>
        </w:rPr>
        <w:t xml:space="preserve">d’aller à la rencontre de celui venant contre lui </w:t>
      </w:r>
      <w:r w:rsidRPr="00F14BD5">
        <w:rPr>
          <w:rFonts w:ascii="Garamond" w:eastAsia="Times New Roman" w:hAnsi="Garamond" w:cs="Times New Roman"/>
          <w:i/>
          <w:iCs/>
          <w:color w:val="000000"/>
          <w:sz w:val="28"/>
          <w:szCs w:val="28"/>
          <w:lang w:eastAsia="fr-FR"/>
        </w:rPr>
        <w:t>avec vingt mille ?</w:t>
      </w:r>
      <w:r>
        <w:rPr>
          <w:rFonts w:ascii="Garamond" w:eastAsia="Times New Roman" w:hAnsi="Garamond" w:cs="Times New Roman"/>
          <w:color w:val="000000"/>
          <w:sz w:val="28"/>
          <w:szCs w:val="28"/>
          <w:lang w:eastAsia="fr-FR"/>
        </w:rPr>
        <w:t> ».</w:t>
      </w:r>
      <w:r w:rsidRPr="00F14BD5">
        <w:rPr>
          <w:rFonts w:ascii="Garamond" w:eastAsia="Times New Roman" w:hAnsi="Garamond" w:cs="Times New Roman"/>
          <w:i/>
          <w:iCs/>
          <w:color w:val="000000"/>
          <w:sz w:val="28"/>
          <w:szCs w:val="28"/>
          <w:lang w:eastAsia="fr-FR"/>
        </w:rPr>
        <w:t xml:space="preserve"> </w:t>
      </w:r>
      <w:r>
        <w:rPr>
          <w:rFonts w:ascii="Garamond" w:eastAsia="Times New Roman" w:hAnsi="Garamond" w:cs="Times New Roman"/>
          <w:color w:val="000000"/>
          <w:sz w:val="28"/>
          <w:szCs w:val="28"/>
          <w:lang w:eastAsia="fr-FR"/>
        </w:rPr>
        <w:t xml:space="preserve"> </w:t>
      </w:r>
      <w:r w:rsidRPr="00201D17">
        <w:rPr>
          <w:rFonts w:ascii="Garamond" w:eastAsia="Times New Roman" w:hAnsi="Garamond" w:cs="Times New Roman"/>
          <w:b/>
          <w:bCs/>
          <w:color w:val="000000"/>
          <w:sz w:val="28"/>
          <w:szCs w:val="28"/>
          <w:lang w:eastAsia="fr-FR"/>
        </w:rPr>
        <w:t>Il ne suffit pas de « vouloir » être disciple</w:t>
      </w:r>
      <w:r>
        <w:rPr>
          <w:rFonts w:ascii="Garamond" w:eastAsia="Times New Roman" w:hAnsi="Garamond" w:cs="Times New Roman"/>
          <w:color w:val="000000"/>
          <w:sz w:val="28"/>
          <w:szCs w:val="28"/>
          <w:lang w:eastAsia="fr-FR"/>
        </w:rPr>
        <w:t>. Cela ne se décide pas sur un « coup de tête ». Ce n’est pas une « lubie » passagère. Il faut avoir « la force » d’aller au bout. Il faut pouvoir « terminer ». Mais qui peut être sûr, après réflexion, qu’il « </w:t>
      </w:r>
      <w:r w:rsidRPr="00201D17">
        <w:rPr>
          <w:rFonts w:ascii="Garamond" w:eastAsia="Times New Roman" w:hAnsi="Garamond" w:cs="Times New Roman"/>
          <w:i/>
          <w:iCs/>
          <w:color w:val="000000"/>
          <w:sz w:val="28"/>
          <w:szCs w:val="28"/>
          <w:lang w:eastAsia="fr-FR"/>
        </w:rPr>
        <w:t>est capable</w:t>
      </w:r>
      <w:r>
        <w:rPr>
          <w:rFonts w:ascii="Garamond" w:eastAsia="Times New Roman" w:hAnsi="Garamond" w:cs="Times New Roman"/>
          <w:color w:val="000000"/>
          <w:sz w:val="28"/>
          <w:szCs w:val="28"/>
          <w:lang w:eastAsia="fr-FR"/>
        </w:rPr>
        <w:t> », « </w:t>
      </w:r>
      <w:r w:rsidRPr="00201D17">
        <w:rPr>
          <w:rFonts w:ascii="Garamond" w:eastAsia="Times New Roman" w:hAnsi="Garamond" w:cs="Times New Roman"/>
          <w:i/>
          <w:iCs/>
          <w:color w:val="000000"/>
          <w:sz w:val="28"/>
          <w:szCs w:val="28"/>
          <w:lang w:eastAsia="fr-FR"/>
        </w:rPr>
        <w:t>qu’il est assez fort</w:t>
      </w:r>
      <w:r>
        <w:rPr>
          <w:rFonts w:ascii="Garamond" w:eastAsia="Times New Roman" w:hAnsi="Garamond" w:cs="Times New Roman"/>
          <w:color w:val="000000"/>
          <w:sz w:val="28"/>
          <w:szCs w:val="28"/>
          <w:lang w:eastAsia="fr-FR"/>
        </w:rPr>
        <w:t xml:space="preserve"> », pour marcher dans les pas du Christ ? Personne à vrai dire. </w:t>
      </w:r>
      <w:r w:rsidR="00201D17">
        <w:rPr>
          <w:rFonts w:ascii="Garamond" w:eastAsia="Times New Roman" w:hAnsi="Garamond" w:cs="Times New Roman"/>
          <w:b/>
          <w:bCs/>
          <w:color w:val="000000"/>
          <w:sz w:val="28"/>
          <w:szCs w:val="28"/>
          <w:lang w:eastAsia="fr-FR"/>
        </w:rPr>
        <w:t>À vrai dire, avouons-le, n</w:t>
      </w:r>
      <w:r w:rsidRPr="00201D17">
        <w:rPr>
          <w:rFonts w:ascii="Garamond" w:eastAsia="Times New Roman" w:hAnsi="Garamond" w:cs="Times New Roman"/>
          <w:b/>
          <w:bCs/>
          <w:color w:val="000000"/>
          <w:sz w:val="28"/>
          <w:szCs w:val="28"/>
          <w:lang w:eastAsia="fr-FR"/>
        </w:rPr>
        <w:t>ous sommes tous des incapables</w:t>
      </w:r>
      <w:r>
        <w:rPr>
          <w:rFonts w:ascii="Garamond" w:eastAsia="Times New Roman" w:hAnsi="Garamond" w:cs="Times New Roman"/>
          <w:color w:val="000000"/>
          <w:sz w:val="28"/>
          <w:szCs w:val="28"/>
          <w:lang w:eastAsia="fr-FR"/>
        </w:rPr>
        <w:t> : incapables d’être conformes à la volonté de Dieu ; incapables de pardonner comme il le souhaite</w:t>
      </w:r>
      <w:r w:rsidR="00DA3534">
        <w:rPr>
          <w:rFonts w:ascii="Garamond" w:eastAsia="Times New Roman" w:hAnsi="Garamond" w:cs="Times New Roman"/>
          <w:color w:val="000000"/>
          <w:sz w:val="28"/>
          <w:szCs w:val="28"/>
          <w:lang w:eastAsia="fr-FR"/>
        </w:rPr>
        <w:t xml:space="preserve"> </w:t>
      </w:r>
      <w:r>
        <w:rPr>
          <w:rFonts w:ascii="Garamond" w:eastAsia="Times New Roman" w:hAnsi="Garamond" w:cs="Times New Roman"/>
          <w:color w:val="000000"/>
          <w:sz w:val="28"/>
          <w:szCs w:val="28"/>
          <w:lang w:eastAsia="fr-FR"/>
        </w:rPr>
        <w:t>; incapables de ne pas répandre de mauvais propos sur ceux que nous côtoyons ; incapables d’aimer Dieu de toute notre force, de toute notre pensée et notre prochain comme nous-mêmes. Incapables car p</w:t>
      </w:r>
      <w:r w:rsidR="00201D17">
        <w:rPr>
          <w:rFonts w:ascii="Garamond" w:eastAsia="Times New Roman" w:hAnsi="Garamond" w:cs="Times New Roman"/>
          <w:color w:val="000000"/>
          <w:sz w:val="28"/>
          <w:szCs w:val="28"/>
          <w:lang w:eastAsia="fr-FR"/>
        </w:rPr>
        <w:t>é</w:t>
      </w:r>
      <w:r>
        <w:rPr>
          <w:rFonts w:ascii="Garamond" w:eastAsia="Times New Roman" w:hAnsi="Garamond" w:cs="Times New Roman"/>
          <w:color w:val="000000"/>
          <w:sz w:val="28"/>
          <w:szCs w:val="28"/>
          <w:lang w:eastAsia="fr-FR"/>
        </w:rPr>
        <w:t>cheurs. Irrémédiablement</w:t>
      </w:r>
      <w:r w:rsidR="00201D17">
        <w:rPr>
          <w:rFonts w:ascii="Garamond" w:eastAsia="Times New Roman" w:hAnsi="Garamond" w:cs="Times New Roman"/>
          <w:color w:val="000000"/>
          <w:sz w:val="28"/>
          <w:szCs w:val="28"/>
          <w:lang w:eastAsia="fr-FR"/>
        </w:rPr>
        <w:t xml:space="preserve"> et universellement</w:t>
      </w:r>
      <w:r>
        <w:rPr>
          <w:rFonts w:ascii="Garamond" w:eastAsia="Times New Roman" w:hAnsi="Garamond" w:cs="Times New Roman"/>
          <w:color w:val="000000"/>
          <w:sz w:val="28"/>
          <w:szCs w:val="28"/>
          <w:lang w:eastAsia="fr-FR"/>
        </w:rPr>
        <w:t xml:space="preserve"> p</w:t>
      </w:r>
      <w:r w:rsidR="00201D17">
        <w:rPr>
          <w:rFonts w:ascii="Garamond" w:eastAsia="Times New Roman" w:hAnsi="Garamond" w:cs="Times New Roman"/>
          <w:color w:val="000000"/>
          <w:sz w:val="28"/>
          <w:szCs w:val="28"/>
          <w:lang w:eastAsia="fr-FR"/>
        </w:rPr>
        <w:t>é</w:t>
      </w:r>
      <w:r>
        <w:rPr>
          <w:rFonts w:ascii="Garamond" w:eastAsia="Times New Roman" w:hAnsi="Garamond" w:cs="Times New Roman"/>
          <w:color w:val="000000"/>
          <w:sz w:val="28"/>
          <w:szCs w:val="28"/>
          <w:lang w:eastAsia="fr-FR"/>
        </w:rPr>
        <w:t>cheurs</w:t>
      </w:r>
      <w:r w:rsidR="00201D17">
        <w:rPr>
          <w:rFonts w:ascii="Garamond" w:eastAsia="Times New Roman" w:hAnsi="Garamond" w:cs="Times New Roman"/>
          <w:color w:val="000000"/>
          <w:sz w:val="28"/>
          <w:szCs w:val="28"/>
          <w:lang w:eastAsia="fr-FR"/>
        </w:rPr>
        <w:t>, comme disait Paul (</w:t>
      </w:r>
      <w:proofErr w:type="spellStart"/>
      <w:r w:rsidR="00201D17">
        <w:rPr>
          <w:rFonts w:ascii="Garamond" w:eastAsia="Times New Roman" w:hAnsi="Garamond" w:cs="Times New Roman"/>
          <w:color w:val="000000"/>
          <w:sz w:val="28"/>
          <w:szCs w:val="28"/>
          <w:lang w:eastAsia="fr-FR"/>
        </w:rPr>
        <w:t>Rm</w:t>
      </w:r>
      <w:proofErr w:type="spellEnd"/>
      <w:r w:rsidR="00201D17">
        <w:rPr>
          <w:rFonts w:ascii="Garamond" w:eastAsia="Times New Roman" w:hAnsi="Garamond" w:cs="Times New Roman"/>
          <w:color w:val="000000"/>
          <w:sz w:val="28"/>
          <w:szCs w:val="28"/>
          <w:lang w:eastAsia="fr-FR"/>
        </w:rPr>
        <w:t xml:space="preserve"> 3,23)</w:t>
      </w:r>
      <w:r>
        <w:rPr>
          <w:rFonts w:ascii="Garamond" w:eastAsia="Times New Roman" w:hAnsi="Garamond" w:cs="Times New Roman"/>
          <w:color w:val="000000"/>
          <w:sz w:val="28"/>
          <w:szCs w:val="28"/>
          <w:lang w:eastAsia="fr-FR"/>
        </w:rPr>
        <w:t xml:space="preserve">. </w:t>
      </w:r>
      <w:r w:rsidRPr="00201D17">
        <w:rPr>
          <w:rFonts w:ascii="Garamond" w:eastAsia="Times New Roman" w:hAnsi="Garamond" w:cs="Times New Roman"/>
          <w:b/>
          <w:bCs/>
          <w:color w:val="000000"/>
          <w:sz w:val="28"/>
          <w:szCs w:val="28"/>
          <w:lang w:eastAsia="fr-FR"/>
        </w:rPr>
        <w:t>Mais le texte ne dit pas le contraire</w:t>
      </w:r>
      <w:r>
        <w:rPr>
          <w:rFonts w:ascii="Garamond" w:eastAsia="Times New Roman" w:hAnsi="Garamond" w:cs="Times New Roman"/>
          <w:color w:val="000000"/>
          <w:sz w:val="28"/>
          <w:szCs w:val="28"/>
          <w:lang w:eastAsia="fr-FR"/>
        </w:rPr>
        <w:t>. Et si Jésus</w:t>
      </w:r>
      <w:r w:rsidR="00201D17">
        <w:rPr>
          <w:rFonts w:ascii="Garamond" w:eastAsia="Times New Roman" w:hAnsi="Garamond" w:cs="Times New Roman"/>
          <w:color w:val="000000"/>
          <w:sz w:val="28"/>
          <w:szCs w:val="28"/>
          <w:lang w:eastAsia="fr-FR"/>
        </w:rPr>
        <w:t>, ici,</w:t>
      </w:r>
      <w:r>
        <w:rPr>
          <w:rFonts w:ascii="Garamond" w:eastAsia="Times New Roman" w:hAnsi="Garamond" w:cs="Times New Roman"/>
          <w:color w:val="000000"/>
          <w:sz w:val="28"/>
          <w:szCs w:val="28"/>
          <w:lang w:eastAsia="fr-FR"/>
        </w:rPr>
        <w:t xml:space="preserve"> ne nous demandait pas tant d’être forts, d’être prêts à affronter tous les défis, mais qu’il nous demandait de </w:t>
      </w:r>
      <w:r w:rsidRPr="00201D17">
        <w:rPr>
          <w:rFonts w:ascii="Garamond" w:eastAsia="Times New Roman" w:hAnsi="Garamond" w:cs="Times New Roman"/>
          <w:b/>
          <w:bCs/>
          <w:color w:val="000000"/>
          <w:sz w:val="28"/>
          <w:szCs w:val="28"/>
          <w:lang w:eastAsia="fr-FR"/>
        </w:rPr>
        <w:t xml:space="preserve">reconnaître </w:t>
      </w:r>
      <w:r w:rsidR="00201D17" w:rsidRPr="00201D17">
        <w:rPr>
          <w:rFonts w:ascii="Garamond" w:eastAsia="Times New Roman" w:hAnsi="Garamond" w:cs="Times New Roman"/>
          <w:b/>
          <w:bCs/>
          <w:color w:val="000000"/>
          <w:sz w:val="28"/>
          <w:szCs w:val="28"/>
          <w:lang w:eastAsia="fr-FR"/>
        </w:rPr>
        <w:t xml:space="preserve">justement </w:t>
      </w:r>
      <w:r w:rsidRPr="00201D17">
        <w:rPr>
          <w:rFonts w:ascii="Garamond" w:eastAsia="Times New Roman" w:hAnsi="Garamond" w:cs="Times New Roman"/>
          <w:b/>
          <w:bCs/>
          <w:color w:val="000000"/>
          <w:sz w:val="28"/>
          <w:szCs w:val="28"/>
          <w:lang w:eastAsia="fr-FR"/>
        </w:rPr>
        <w:t>que nous ne pouvons pas mener seul le combat de la foi, que nos forces n’y suffisent pas, que nous ne pouvons pas nous lancer dans cette construction seuls ?</w:t>
      </w:r>
      <w:r>
        <w:rPr>
          <w:rFonts w:ascii="Garamond" w:eastAsia="Times New Roman" w:hAnsi="Garamond" w:cs="Times New Roman"/>
          <w:color w:val="000000"/>
          <w:sz w:val="28"/>
          <w:szCs w:val="28"/>
          <w:lang w:eastAsia="fr-FR"/>
        </w:rPr>
        <w:t xml:space="preserve"> Si la conséquence première de la </w:t>
      </w:r>
      <w:r>
        <w:rPr>
          <w:rFonts w:ascii="Garamond" w:eastAsia="Times New Roman" w:hAnsi="Garamond" w:cs="Times New Roman"/>
          <w:color w:val="000000"/>
          <w:sz w:val="28"/>
          <w:szCs w:val="28"/>
          <w:lang w:eastAsia="fr-FR"/>
        </w:rPr>
        <w:lastRenderedPageBreak/>
        <w:t xml:space="preserve">foi, si pour être cohérent dans ce domaine, il fallait d’abord reconnaître cette incapacité fondamentale ? </w:t>
      </w:r>
      <w:r w:rsidRPr="00201D17">
        <w:rPr>
          <w:rFonts w:ascii="Garamond" w:eastAsia="Times New Roman" w:hAnsi="Garamond" w:cs="Times New Roman"/>
          <w:b/>
          <w:bCs/>
          <w:color w:val="000000"/>
          <w:sz w:val="28"/>
          <w:szCs w:val="28"/>
          <w:lang w:eastAsia="fr-FR"/>
        </w:rPr>
        <w:t xml:space="preserve">Faire une croix sur soi </w:t>
      </w:r>
      <w:r w:rsidR="00201D17" w:rsidRPr="00201D17">
        <w:rPr>
          <w:rFonts w:ascii="Garamond" w:eastAsia="Times New Roman" w:hAnsi="Garamond" w:cs="Times New Roman"/>
          <w:b/>
          <w:bCs/>
          <w:color w:val="000000"/>
          <w:sz w:val="28"/>
          <w:szCs w:val="28"/>
          <w:lang w:eastAsia="fr-FR"/>
        </w:rPr>
        <w:t>pour</w:t>
      </w:r>
      <w:r w:rsidRPr="00201D17">
        <w:rPr>
          <w:rFonts w:ascii="Garamond" w:eastAsia="Times New Roman" w:hAnsi="Garamond" w:cs="Times New Roman"/>
          <w:b/>
          <w:bCs/>
          <w:color w:val="000000"/>
          <w:sz w:val="28"/>
          <w:szCs w:val="28"/>
          <w:lang w:eastAsia="fr-FR"/>
        </w:rPr>
        <w:t xml:space="preserve"> s’ouvrir </w:t>
      </w:r>
      <w:r w:rsidR="00201D17" w:rsidRPr="00201D17">
        <w:rPr>
          <w:rFonts w:ascii="Garamond" w:eastAsia="Times New Roman" w:hAnsi="Garamond" w:cs="Times New Roman"/>
          <w:b/>
          <w:bCs/>
          <w:color w:val="000000"/>
          <w:sz w:val="28"/>
          <w:szCs w:val="28"/>
          <w:lang w:eastAsia="fr-FR"/>
        </w:rPr>
        <w:t xml:space="preserve">vraiment </w:t>
      </w:r>
      <w:r w:rsidRPr="00201D17">
        <w:rPr>
          <w:rFonts w:ascii="Garamond" w:eastAsia="Times New Roman" w:hAnsi="Garamond" w:cs="Times New Roman"/>
          <w:b/>
          <w:bCs/>
          <w:color w:val="000000"/>
          <w:sz w:val="28"/>
          <w:szCs w:val="28"/>
          <w:lang w:eastAsia="fr-FR"/>
        </w:rPr>
        <w:t xml:space="preserve">à </w:t>
      </w:r>
      <w:r w:rsidR="00201D17" w:rsidRPr="00201D17">
        <w:rPr>
          <w:rFonts w:ascii="Garamond" w:eastAsia="Times New Roman" w:hAnsi="Garamond" w:cs="Times New Roman"/>
          <w:b/>
          <w:bCs/>
          <w:color w:val="000000"/>
          <w:sz w:val="28"/>
          <w:szCs w:val="28"/>
          <w:lang w:eastAsia="fr-FR"/>
        </w:rPr>
        <w:t xml:space="preserve">cet </w:t>
      </w:r>
      <w:r w:rsidRPr="00201D17">
        <w:rPr>
          <w:rFonts w:ascii="Garamond" w:eastAsia="Times New Roman" w:hAnsi="Garamond" w:cs="Times New Roman"/>
          <w:b/>
          <w:bCs/>
          <w:color w:val="000000"/>
          <w:sz w:val="28"/>
          <w:szCs w:val="28"/>
          <w:lang w:eastAsia="fr-FR"/>
        </w:rPr>
        <w:t>Autre qu’est Dieu</w:t>
      </w:r>
      <w:r>
        <w:rPr>
          <w:rFonts w:ascii="Garamond" w:eastAsia="Times New Roman" w:hAnsi="Garamond" w:cs="Times New Roman"/>
          <w:color w:val="000000"/>
          <w:sz w:val="28"/>
          <w:szCs w:val="28"/>
          <w:lang w:eastAsia="fr-FR"/>
        </w:rPr>
        <w:t>. Lui seul peut nous donner la force de vivre notre foi avec conséquence</w:t>
      </w:r>
      <w:r w:rsidR="00201D17">
        <w:rPr>
          <w:rFonts w:ascii="Garamond" w:eastAsia="Times New Roman" w:hAnsi="Garamond" w:cs="Times New Roman"/>
          <w:color w:val="000000"/>
          <w:sz w:val="28"/>
          <w:szCs w:val="28"/>
          <w:lang w:eastAsia="fr-FR"/>
        </w:rPr>
        <w:t xml:space="preserve"> et </w:t>
      </w:r>
      <w:r>
        <w:rPr>
          <w:rFonts w:ascii="Garamond" w:eastAsia="Times New Roman" w:hAnsi="Garamond" w:cs="Times New Roman"/>
          <w:color w:val="000000"/>
          <w:sz w:val="28"/>
          <w:szCs w:val="28"/>
          <w:lang w:eastAsia="fr-FR"/>
        </w:rPr>
        <w:t xml:space="preserve">cohérence. </w:t>
      </w:r>
    </w:p>
    <w:p w14:paraId="015A0D7C" w14:textId="77777777" w:rsidR="00F14BD5" w:rsidRDefault="00F14BD5" w:rsidP="00F14BD5">
      <w:pPr>
        <w:jc w:val="both"/>
        <w:rPr>
          <w:rFonts w:ascii="Garamond" w:eastAsia="Times New Roman" w:hAnsi="Garamond" w:cs="Times New Roman"/>
          <w:color w:val="000000"/>
          <w:sz w:val="28"/>
          <w:szCs w:val="28"/>
          <w:lang w:eastAsia="fr-FR"/>
        </w:rPr>
      </w:pPr>
    </w:p>
    <w:p w14:paraId="629E694C" w14:textId="7FA32AE4" w:rsidR="00F14BD5" w:rsidRPr="00F14BD5" w:rsidRDefault="00F14BD5" w:rsidP="00F14BD5">
      <w:pPr>
        <w:jc w:val="both"/>
        <w:rPr>
          <w:rFonts w:ascii="Garamond" w:eastAsia="Times New Roman" w:hAnsi="Garamond" w:cs="Times New Roman"/>
          <w:b/>
          <w:bCs/>
          <w:color w:val="000000"/>
          <w:sz w:val="28"/>
          <w:szCs w:val="28"/>
          <w:lang w:eastAsia="fr-FR"/>
        </w:rPr>
      </w:pPr>
      <w:r w:rsidRPr="00F14BD5">
        <w:rPr>
          <w:rFonts w:ascii="Garamond" w:eastAsia="Times New Roman" w:hAnsi="Garamond" w:cs="Times New Roman"/>
          <w:b/>
          <w:bCs/>
          <w:color w:val="000000"/>
          <w:sz w:val="28"/>
          <w:szCs w:val="28"/>
          <w:lang w:eastAsia="fr-FR"/>
        </w:rPr>
        <w:t>2) Renoncer aux biens</w:t>
      </w:r>
    </w:p>
    <w:p w14:paraId="31B15F18" w14:textId="39BB5547" w:rsidR="00F14BD5" w:rsidRDefault="00F14BD5" w:rsidP="00F14BD5">
      <w:pPr>
        <w:jc w:val="both"/>
        <w:rPr>
          <w:rFonts w:ascii="Garamond" w:eastAsia="Times New Roman" w:hAnsi="Garamond" w:cs="Times New Roman"/>
          <w:color w:val="000000"/>
          <w:sz w:val="28"/>
          <w:szCs w:val="28"/>
          <w:lang w:eastAsia="fr-FR"/>
        </w:rPr>
      </w:pPr>
      <w:r>
        <w:rPr>
          <w:rFonts w:ascii="Garamond" w:eastAsia="Times New Roman" w:hAnsi="Garamond" w:cs="Times New Roman"/>
          <w:color w:val="000000"/>
          <w:sz w:val="28"/>
          <w:szCs w:val="28"/>
          <w:lang w:eastAsia="fr-FR"/>
        </w:rPr>
        <w:tab/>
      </w:r>
      <w:r w:rsidRPr="00F14BD5">
        <w:rPr>
          <w:rFonts w:ascii="Garamond" w:eastAsia="Times New Roman" w:hAnsi="Garamond" w:cs="Times New Roman"/>
          <w:b/>
          <w:bCs/>
          <w:color w:val="000000"/>
          <w:sz w:val="28"/>
          <w:szCs w:val="28"/>
          <w:lang w:eastAsia="fr-FR"/>
        </w:rPr>
        <w:t xml:space="preserve">Être disciple, </w:t>
      </w:r>
      <w:r>
        <w:rPr>
          <w:rFonts w:ascii="Garamond" w:eastAsia="Times New Roman" w:hAnsi="Garamond" w:cs="Times New Roman"/>
          <w:b/>
          <w:bCs/>
          <w:color w:val="000000"/>
          <w:sz w:val="28"/>
          <w:szCs w:val="28"/>
          <w:lang w:eastAsia="fr-FR"/>
        </w:rPr>
        <w:t xml:space="preserve">ce serait donc reconnaître d’abord après réflexion, que notre volonté et notre force ne suffisent pas. Mais ce n’est pas la seule chose que nous dit le texte. Il s’agit aussi de </w:t>
      </w:r>
      <w:r w:rsidRPr="00F14BD5">
        <w:rPr>
          <w:rFonts w:ascii="Garamond" w:eastAsia="Times New Roman" w:hAnsi="Garamond" w:cs="Times New Roman"/>
          <w:b/>
          <w:bCs/>
          <w:color w:val="000000"/>
          <w:sz w:val="28"/>
          <w:szCs w:val="28"/>
          <w:lang w:eastAsia="fr-FR"/>
        </w:rPr>
        <w:t>renoncer aux biens</w:t>
      </w:r>
      <w:r>
        <w:rPr>
          <w:rFonts w:ascii="Garamond" w:eastAsia="Times New Roman" w:hAnsi="Garamond" w:cs="Times New Roman"/>
          <w:color w:val="000000"/>
          <w:sz w:val="28"/>
          <w:szCs w:val="28"/>
          <w:lang w:eastAsia="fr-FR"/>
        </w:rPr>
        <w:t xml:space="preserve">. Ce n’est pas une condamnation de la richesse en soi. Jésus ne condamne pas la richesse en tant que telle. Mais il condamne une mauvaise utilisation des richesses. Celles qui ne servent qu’à s’enrichir soi-même, à vivre des délices qu’elles peuvent donner, jouir des biens qu’elles procurent...seul. Pour soi. En somme vivre de </w:t>
      </w:r>
      <w:r w:rsidR="00201D17">
        <w:rPr>
          <w:rFonts w:ascii="Garamond" w:eastAsia="Times New Roman" w:hAnsi="Garamond" w:cs="Times New Roman"/>
          <w:color w:val="000000"/>
          <w:sz w:val="28"/>
          <w:szCs w:val="28"/>
          <w:lang w:eastAsia="fr-FR"/>
        </w:rPr>
        <w:t>jet, de ski en salle</w:t>
      </w:r>
      <w:r>
        <w:rPr>
          <w:rFonts w:ascii="Garamond" w:eastAsia="Times New Roman" w:hAnsi="Garamond" w:cs="Times New Roman"/>
          <w:color w:val="000000"/>
          <w:sz w:val="28"/>
          <w:szCs w:val="28"/>
          <w:lang w:eastAsia="fr-FR"/>
        </w:rPr>
        <w:t xml:space="preserve">, </w:t>
      </w:r>
      <w:r w:rsidR="00C32546">
        <w:rPr>
          <w:rFonts w:ascii="Garamond" w:eastAsia="Times New Roman" w:hAnsi="Garamond" w:cs="Times New Roman"/>
          <w:color w:val="000000"/>
          <w:sz w:val="28"/>
          <w:szCs w:val="28"/>
          <w:lang w:eastAsia="fr-FR"/>
        </w:rPr>
        <w:t>de fiesta à Ibiza..</w:t>
      </w:r>
      <w:r>
        <w:rPr>
          <w:rFonts w:ascii="Garamond" w:eastAsia="Times New Roman" w:hAnsi="Garamond" w:cs="Times New Roman"/>
          <w:color w:val="000000"/>
          <w:sz w:val="28"/>
          <w:szCs w:val="28"/>
          <w:lang w:eastAsia="fr-FR"/>
        </w:rPr>
        <w:t xml:space="preserve">. </w:t>
      </w:r>
      <w:r w:rsidRPr="00C32546">
        <w:rPr>
          <w:rFonts w:ascii="Garamond" w:eastAsia="Times New Roman" w:hAnsi="Garamond" w:cs="Times New Roman"/>
          <w:b/>
          <w:bCs/>
          <w:color w:val="000000"/>
          <w:sz w:val="28"/>
          <w:szCs w:val="28"/>
          <w:lang w:eastAsia="fr-FR"/>
        </w:rPr>
        <w:t>Les richesses peuvent et doivent servir à l’autre.</w:t>
      </w:r>
      <w:r>
        <w:rPr>
          <w:rFonts w:ascii="Garamond" w:eastAsia="Times New Roman" w:hAnsi="Garamond" w:cs="Times New Roman"/>
          <w:color w:val="000000"/>
          <w:sz w:val="28"/>
          <w:szCs w:val="28"/>
          <w:lang w:eastAsia="fr-FR"/>
        </w:rPr>
        <w:t xml:space="preserve"> Comme Zachée l’a fait en rendant se qu’il avait volé. En faisant profiter ceux qui en avait besoin de ses biens. Oui, la richesse</w:t>
      </w:r>
      <w:r w:rsidR="00C32546">
        <w:rPr>
          <w:rFonts w:ascii="Garamond" w:eastAsia="Times New Roman" w:hAnsi="Garamond" w:cs="Times New Roman"/>
          <w:color w:val="000000"/>
          <w:sz w:val="28"/>
          <w:szCs w:val="28"/>
          <w:lang w:eastAsia="fr-FR"/>
        </w:rPr>
        <w:t xml:space="preserve"> en soi</w:t>
      </w:r>
      <w:r>
        <w:rPr>
          <w:rFonts w:ascii="Garamond" w:eastAsia="Times New Roman" w:hAnsi="Garamond" w:cs="Times New Roman"/>
          <w:color w:val="000000"/>
          <w:sz w:val="28"/>
          <w:szCs w:val="28"/>
          <w:lang w:eastAsia="fr-FR"/>
        </w:rPr>
        <w:t xml:space="preserve"> n’est jamais condamnée. Ce qui l’est, c’est son utilisation. </w:t>
      </w:r>
      <w:r w:rsidRPr="00C32546">
        <w:rPr>
          <w:rFonts w:ascii="Garamond" w:eastAsia="Times New Roman" w:hAnsi="Garamond" w:cs="Times New Roman"/>
          <w:b/>
          <w:bCs/>
          <w:color w:val="000000"/>
          <w:sz w:val="28"/>
          <w:szCs w:val="28"/>
          <w:lang w:eastAsia="fr-FR"/>
        </w:rPr>
        <w:t>En nous demandant de « renoncer à nos biens », Jésus n’exige pas de ses disciples</w:t>
      </w:r>
      <w:r w:rsidR="00E425D2" w:rsidRPr="00C32546">
        <w:rPr>
          <w:rFonts w:ascii="Garamond" w:eastAsia="Times New Roman" w:hAnsi="Garamond" w:cs="Times New Roman"/>
          <w:b/>
          <w:bCs/>
          <w:color w:val="000000"/>
          <w:sz w:val="28"/>
          <w:szCs w:val="28"/>
          <w:lang w:eastAsia="fr-FR"/>
        </w:rPr>
        <w:t>, de nous aujourd’hui</w:t>
      </w:r>
      <w:r w:rsidRPr="00C32546">
        <w:rPr>
          <w:rFonts w:ascii="Garamond" w:eastAsia="Times New Roman" w:hAnsi="Garamond" w:cs="Times New Roman"/>
          <w:b/>
          <w:bCs/>
          <w:color w:val="000000"/>
          <w:sz w:val="28"/>
          <w:szCs w:val="28"/>
          <w:lang w:eastAsia="fr-FR"/>
        </w:rPr>
        <w:t xml:space="preserve"> de vivre pauvres ou dans la misère. Il nous demande de quitter les rivages d’une identité fondée sur nos biens.</w:t>
      </w:r>
      <w:r>
        <w:rPr>
          <w:rFonts w:ascii="Garamond" w:eastAsia="Times New Roman" w:hAnsi="Garamond" w:cs="Times New Roman"/>
          <w:color w:val="000000"/>
          <w:sz w:val="28"/>
          <w:szCs w:val="28"/>
          <w:lang w:eastAsia="fr-FR"/>
        </w:rPr>
        <w:t xml:space="preserve"> Il nous demande de rompre avec l’assurance que peuvent procurer les biens et notamment celle de notre salut. Nos biens, nos possessions ne nous sauveront pas. Pire : nos possessions </w:t>
      </w:r>
      <w:r>
        <w:rPr>
          <w:rFonts w:ascii="Garamond" w:eastAsia="Times New Roman" w:hAnsi="Garamond" w:cs="Times New Roman"/>
          <w:color w:val="000000"/>
          <w:sz w:val="28"/>
          <w:szCs w:val="28"/>
          <w:lang w:eastAsia="fr-FR"/>
        </w:rPr>
        <w:t xml:space="preserve">peuvent nous posséder. </w:t>
      </w:r>
      <w:r w:rsidR="00E425D2">
        <w:rPr>
          <w:rFonts w:ascii="Garamond" w:eastAsia="Times New Roman" w:hAnsi="Garamond" w:cs="Times New Roman"/>
          <w:color w:val="000000"/>
          <w:sz w:val="28"/>
          <w:szCs w:val="28"/>
          <w:lang w:eastAsia="fr-FR"/>
        </w:rPr>
        <w:t xml:space="preserve">Nous conduire à adorer un autre Dieu, de rendre un culte à Mammon plutôt qu’à Dieu. </w:t>
      </w:r>
      <w:r w:rsidR="00C32546">
        <w:rPr>
          <w:rFonts w:ascii="Garamond" w:eastAsia="Times New Roman" w:hAnsi="Garamond" w:cs="Times New Roman"/>
          <w:color w:val="000000"/>
          <w:sz w:val="28"/>
          <w:szCs w:val="28"/>
          <w:lang w:eastAsia="fr-FR"/>
        </w:rPr>
        <w:t>Ê</w:t>
      </w:r>
      <w:r w:rsidR="00E425D2">
        <w:rPr>
          <w:rFonts w:ascii="Garamond" w:eastAsia="Times New Roman" w:hAnsi="Garamond" w:cs="Times New Roman"/>
          <w:color w:val="000000"/>
          <w:sz w:val="28"/>
          <w:szCs w:val="28"/>
          <w:lang w:eastAsia="fr-FR"/>
        </w:rPr>
        <w:t>tre son disciple</w:t>
      </w:r>
      <w:r w:rsidR="00C32546">
        <w:rPr>
          <w:rFonts w:ascii="Garamond" w:eastAsia="Times New Roman" w:hAnsi="Garamond" w:cs="Times New Roman"/>
          <w:color w:val="000000"/>
          <w:sz w:val="28"/>
          <w:szCs w:val="28"/>
          <w:lang w:eastAsia="fr-FR"/>
        </w:rPr>
        <w:t>,</w:t>
      </w:r>
      <w:r w:rsidR="00E425D2">
        <w:rPr>
          <w:rFonts w:ascii="Garamond" w:eastAsia="Times New Roman" w:hAnsi="Garamond" w:cs="Times New Roman"/>
          <w:color w:val="000000"/>
          <w:sz w:val="28"/>
          <w:szCs w:val="28"/>
          <w:lang w:eastAsia="fr-FR"/>
        </w:rPr>
        <w:t xml:space="preserve"> c’est ne jamais oublier que notre identité est en Dieu et en Dieu seul.</w:t>
      </w:r>
    </w:p>
    <w:p w14:paraId="2A6EE5A0" w14:textId="77777777" w:rsidR="00E425D2" w:rsidRDefault="00E425D2" w:rsidP="00F14BD5">
      <w:pPr>
        <w:jc w:val="both"/>
        <w:rPr>
          <w:rFonts w:ascii="Garamond" w:eastAsia="Times New Roman" w:hAnsi="Garamond" w:cs="Times New Roman"/>
          <w:color w:val="000000"/>
          <w:sz w:val="28"/>
          <w:szCs w:val="28"/>
          <w:lang w:eastAsia="fr-FR"/>
        </w:rPr>
      </w:pPr>
    </w:p>
    <w:p w14:paraId="3974005D" w14:textId="12897859" w:rsidR="00F14BD5" w:rsidRPr="00F14BD5" w:rsidRDefault="00F14BD5" w:rsidP="00F14BD5">
      <w:pPr>
        <w:jc w:val="both"/>
        <w:rPr>
          <w:rFonts w:ascii="Garamond" w:eastAsia="Times New Roman" w:hAnsi="Garamond" w:cs="Times New Roman"/>
          <w:b/>
          <w:bCs/>
          <w:color w:val="000000"/>
          <w:sz w:val="28"/>
          <w:szCs w:val="28"/>
          <w:lang w:eastAsia="fr-FR"/>
        </w:rPr>
      </w:pPr>
      <w:r w:rsidRPr="00F14BD5">
        <w:rPr>
          <w:rFonts w:ascii="Garamond" w:eastAsia="Times New Roman" w:hAnsi="Garamond" w:cs="Times New Roman"/>
          <w:b/>
          <w:bCs/>
          <w:color w:val="000000"/>
          <w:sz w:val="28"/>
          <w:szCs w:val="28"/>
          <w:lang w:eastAsia="fr-FR"/>
        </w:rPr>
        <w:t>3) Être prêt à la rupture</w:t>
      </w:r>
    </w:p>
    <w:p w14:paraId="725CF196" w14:textId="12997A12" w:rsidR="00F14BD5" w:rsidRDefault="00F14BD5" w:rsidP="00F14BD5">
      <w:pPr>
        <w:jc w:val="both"/>
        <w:rPr>
          <w:rFonts w:ascii="Garamond" w:eastAsia="Times New Roman" w:hAnsi="Garamond" w:cs="Times New Roman"/>
          <w:color w:val="000000"/>
          <w:sz w:val="28"/>
          <w:szCs w:val="28"/>
          <w:lang w:eastAsia="fr-FR"/>
        </w:rPr>
      </w:pPr>
      <w:r>
        <w:rPr>
          <w:rFonts w:ascii="Garamond" w:eastAsia="Times New Roman" w:hAnsi="Garamond" w:cs="Times New Roman"/>
          <w:color w:val="000000"/>
          <w:sz w:val="28"/>
          <w:szCs w:val="28"/>
          <w:lang w:eastAsia="fr-FR"/>
        </w:rPr>
        <w:tab/>
      </w:r>
      <w:r w:rsidR="00E425D2" w:rsidRPr="00E425D2">
        <w:rPr>
          <w:rFonts w:ascii="Garamond" w:eastAsia="Times New Roman" w:hAnsi="Garamond" w:cs="Times New Roman"/>
          <w:b/>
          <w:bCs/>
          <w:color w:val="000000"/>
          <w:sz w:val="28"/>
          <w:szCs w:val="28"/>
          <w:lang w:eastAsia="fr-FR"/>
        </w:rPr>
        <w:t>Reconnaître d’abord notre incapacité fondamentale et savoir que notre identité est en Dieu</w:t>
      </w:r>
      <w:r w:rsidR="00E425D2">
        <w:rPr>
          <w:rFonts w:ascii="Garamond" w:eastAsia="Times New Roman" w:hAnsi="Garamond" w:cs="Times New Roman"/>
          <w:b/>
          <w:bCs/>
          <w:color w:val="000000"/>
          <w:sz w:val="28"/>
          <w:szCs w:val="28"/>
          <w:lang w:eastAsia="fr-FR"/>
        </w:rPr>
        <w:t xml:space="preserve"> seul</w:t>
      </w:r>
      <w:r w:rsidR="00E425D2" w:rsidRPr="00E425D2">
        <w:rPr>
          <w:rFonts w:ascii="Garamond" w:eastAsia="Times New Roman" w:hAnsi="Garamond" w:cs="Times New Roman"/>
          <w:b/>
          <w:bCs/>
          <w:color w:val="000000"/>
          <w:sz w:val="28"/>
          <w:szCs w:val="28"/>
          <w:lang w:eastAsia="fr-FR"/>
        </w:rPr>
        <w:t xml:space="preserve">. </w:t>
      </w:r>
      <w:r w:rsidR="00C32546">
        <w:rPr>
          <w:rFonts w:ascii="Garamond" w:eastAsia="Times New Roman" w:hAnsi="Garamond" w:cs="Times New Roman"/>
          <w:b/>
          <w:bCs/>
          <w:color w:val="000000"/>
          <w:sz w:val="28"/>
          <w:szCs w:val="28"/>
          <w:lang w:eastAsia="fr-FR"/>
        </w:rPr>
        <w:t xml:space="preserve">Soit. </w:t>
      </w:r>
      <w:r w:rsidR="00E425D2" w:rsidRPr="00E425D2">
        <w:rPr>
          <w:rFonts w:ascii="Garamond" w:eastAsia="Times New Roman" w:hAnsi="Garamond" w:cs="Times New Roman"/>
          <w:b/>
          <w:bCs/>
          <w:color w:val="000000"/>
          <w:sz w:val="28"/>
          <w:szCs w:val="28"/>
          <w:lang w:eastAsia="fr-FR"/>
        </w:rPr>
        <w:t>Mais le texte dit autre chose : pour être disciple, il faut « haïr »</w:t>
      </w:r>
      <w:r w:rsidR="00E425D2">
        <w:rPr>
          <w:rFonts w:ascii="Garamond" w:eastAsia="Times New Roman" w:hAnsi="Garamond" w:cs="Times New Roman"/>
          <w:color w:val="000000"/>
          <w:sz w:val="28"/>
          <w:szCs w:val="28"/>
          <w:lang w:eastAsia="fr-FR"/>
        </w:rPr>
        <w:t xml:space="preserve">. Le verbe est fort. Le verset a fait couler beaucoup d’encre. Il n’est pas question de le prendre à la lettre. </w:t>
      </w:r>
      <w:r w:rsidR="00E425D2" w:rsidRPr="00C32546">
        <w:rPr>
          <w:rFonts w:ascii="Garamond" w:eastAsia="Times New Roman" w:hAnsi="Garamond" w:cs="Times New Roman"/>
          <w:b/>
          <w:bCs/>
          <w:color w:val="000000"/>
          <w:sz w:val="28"/>
          <w:szCs w:val="28"/>
          <w:lang w:eastAsia="fr-FR"/>
        </w:rPr>
        <w:t>La haine</w:t>
      </w:r>
      <w:r w:rsidR="00C32546">
        <w:rPr>
          <w:rFonts w:ascii="Garamond" w:eastAsia="Times New Roman" w:hAnsi="Garamond" w:cs="Times New Roman"/>
          <w:b/>
          <w:bCs/>
          <w:color w:val="000000"/>
          <w:sz w:val="28"/>
          <w:szCs w:val="28"/>
          <w:lang w:eastAsia="fr-FR"/>
        </w:rPr>
        <w:t>, qui qu’en soit le sujet,</w:t>
      </w:r>
      <w:r w:rsidR="00E425D2" w:rsidRPr="00C32546">
        <w:rPr>
          <w:rFonts w:ascii="Garamond" w:eastAsia="Times New Roman" w:hAnsi="Garamond" w:cs="Times New Roman"/>
          <w:b/>
          <w:bCs/>
          <w:color w:val="000000"/>
          <w:sz w:val="28"/>
          <w:szCs w:val="28"/>
          <w:lang w:eastAsia="fr-FR"/>
        </w:rPr>
        <w:t xml:space="preserve"> n’a pas de place au sein de la vie que le disciple du Christ est appelé à vivre</w:t>
      </w:r>
      <w:r w:rsidR="00E425D2">
        <w:rPr>
          <w:rFonts w:ascii="Garamond" w:eastAsia="Times New Roman" w:hAnsi="Garamond" w:cs="Times New Roman"/>
          <w:color w:val="000000"/>
          <w:sz w:val="28"/>
          <w:szCs w:val="28"/>
          <w:lang w:eastAsia="fr-FR"/>
        </w:rPr>
        <w:t xml:space="preserve"> ; </w:t>
      </w:r>
      <w:r w:rsidR="00C32546">
        <w:rPr>
          <w:rFonts w:ascii="Garamond" w:eastAsia="Times New Roman" w:hAnsi="Garamond" w:cs="Times New Roman"/>
          <w:color w:val="000000"/>
          <w:sz w:val="28"/>
          <w:szCs w:val="28"/>
          <w:lang w:eastAsia="fr-FR"/>
        </w:rPr>
        <w:t>cette</w:t>
      </w:r>
      <w:r w:rsidR="00E425D2">
        <w:rPr>
          <w:rFonts w:ascii="Garamond" w:eastAsia="Times New Roman" w:hAnsi="Garamond" w:cs="Times New Roman"/>
          <w:color w:val="000000"/>
          <w:sz w:val="28"/>
          <w:szCs w:val="28"/>
          <w:lang w:eastAsia="fr-FR"/>
        </w:rPr>
        <w:t xml:space="preserve"> vie </w:t>
      </w:r>
      <w:r w:rsidR="00C32546">
        <w:rPr>
          <w:rFonts w:ascii="Garamond" w:eastAsia="Times New Roman" w:hAnsi="Garamond" w:cs="Times New Roman"/>
          <w:color w:val="000000"/>
          <w:sz w:val="28"/>
          <w:szCs w:val="28"/>
          <w:lang w:eastAsia="fr-FR"/>
        </w:rPr>
        <w:t xml:space="preserve">est </w:t>
      </w:r>
      <w:r w:rsidR="00E425D2">
        <w:rPr>
          <w:rFonts w:ascii="Garamond" w:eastAsia="Times New Roman" w:hAnsi="Garamond" w:cs="Times New Roman"/>
          <w:color w:val="000000"/>
          <w:sz w:val="28"/>
          <w:szCs w:val="28"/>
          <w:lang w:eastAsia="fr-FR"/>
        </w:rPr>
        <w:t xml:space="preserve">marquée par l’amour, </w:t>
      </w:r>
      <w:r w:rsidR="00C32546">
        <w:rPr>
          <w:rFonts w:ascii="Garamond" w:eastAsia="Times New Roman" w:hAnsi="Garamond" w:cs="Times New Roman"/>
          <w:color w:val="000000"/>
          <w:sz w:val="28"/>
          <w:szCs w:val="28"/>
          <w:lang w:eastAsia="fr-FR"/>
        </w:rPr>
        <w:t xml:space="preserve">l’amour pour tous, </w:t>
      </w:r>
      <w:r w:rsidR="00E425D2">
        <w:rPr>
          <w:rFonts w:ascii="Garamond" w:eastAsia="Times New Roman" w:hAnsi="Garamond" w:cs="Times New Roman"/>
          <w:color w:val="000000"/>
          <w:sz w:val="28"/>
          <w:szCs w:val="28"/>
          <w:lang w:eastAsia="fr-FR"/>
        </w:rPr>
        <w:t>comme le Christ lui-même</w:t>
      </w:r>
      <w:r w:rsidR="00C32546">
        <w:rPr>
          <w:rFonts w:ascii="Garamond" w:eastAsia="Times New Roman" w:hAnsi="Garamond" w:cs="Times New Roman"/>
          <w:color w:val="000000"/>
          <w:sz w:val="28"/>
          <w:szCs w:val="28"/>
          <w:lang w:eastAsia="fr-FR"/>
        </w:rPr>
        <w:t xml:space="preserve"> l’a montré</w:t>
      </w:r>
      <w:r w:rsidR="00E425D2">
        <w:rPr>
          <w:rFonts w:ascii="Garamond" w:eastAsia="Times New Roman" w:hAnsi="Garamond" w:cs="Times New Roman"/>
          <w:color w:val="000000"/>
          <w:sz w:val="28"/>
          <w:szCs w:val="28"/>
          <w:lang w:eastAsia="fr-FR"/>
        </w:rPr>
        <w:t>. Matthieu disait, dans le même verset, que le disciple doit « préférer</w:t>
      </w:r>
      <w:proofErr w:type="gramStart"/>
      <w:r w:rsidR="00E425D2">
        <w:rPr>
          <w:rFonts w:ascii="Garamond" w:eastAsia="Times New Roman" w:hAnsi="Garamond" w:cs="Times New Roman"/>
          <w:color w:val="000000"/>
          <w:sz w:val="28"/>
          <w:szCs w:val="28"/>
          <w:lang w:eastAsia="fr-FR"/>
        </w:rPr>
        <w:t> »...</w:t>
      </w:r>
      <w:proofErr w:type="gramEnd"/>
      <w:r w:rsidR="00E425D2">
        <w:rPr>
          <w:rFonts w:ascii="Garamond" w:eastAsia="Times New Roman" w:hAnsi="Garamond" w:cs="Times New Roman"/>
          <w:color w:val="000000"/>
          <w:sz w:val="28"/>
          <w:szCs w:val="28"/>
          <w:lang w:eastAsia="fr-FR"/>
        </w:rPr>
        <w:t xml:space="preserve"> Le verset de Luc s’inscrit dans le contexte du christianisme naissant où les tensions étaient fortes entre le Judaïsme et ceux qui voulaient être disciples du Christ. Ils étaient persécutés. Certains chrétiens devaient quitter leur famille, leur clan, leur patrie... Ce que Luc veut signifier, c’est que la famille peut être un élément pouvant éloigner le disciple de son Dieu. Aujourd’hui, il nous faut retenir </w:t>
      </w:r>
      <w:r w:rsidR="00C32546">
        <w:rPr>
          <w:rFonts w:ascii="Garamond" w:eastAsia="Times New Roman" w:hAnsi="Garamond" w:cs="Times New Roman"/>
          <w:color w:val="000000"/>
          <w:sz w:val="28"/>
          <w:szCs w:val="28"/>
          <w:lang w:eastAsia="fr-FR"/>
        </w:rPr>
        <w:t xml:space="preserve">de ce texte </w:t>
      </w:r>
      <w:r w:rsidR="00E425D2">
        <w:rPr>
          <w:rFonts w:ascii="Garamond" w:eastAsia="Times New Roman" w:hAnsi="Garamond" w:cs="Times New Roman"/>
          <w:color w:val="000000"/>
          <w:sz w:val="28"/>
          <w:szCs w:val="28"/>
          <w:lang w:eastAsia="fr-FR"/>
        </w:rPr>
        <w:t xml:space="preserve">que </w:t>
      </w:r>
      <w:r w:rsidR="00E425D2" w:rsidRPr="00C32546">
        <w:rPr>
          <w:rFonts w:ascii="Garamond" w:eastAsia="Times New Roman" w:hAnsi="Garamond" w:cs="Times New Roman"/>
          <w:b/>
          <w:bCs/>
          <w:color w:val="000000"/>
          <w:sz w:val="28"/>
          <w:szCs w:val="28"/>
          <w:lang w:eastAsia="fr-FR"/>
        </w:rPr>
        <w:t>le disciple doit être prêt à vivre en décalage, même au sein de sa famille, à être incompris par elle, voire rejeté, méprisé, déconsidéré ou raillé pour les positions différentes qu’il a, les engagements qu’il prend, les critiques qu’il formule vis-à-vis de la société dans laquelle il vit.</w:t>
      </w:r>
    </w:p>
    <w:p w14:paraId="01C5E1AA" w14:textId="5342B243" w:rsidR="00E425D2" w:rsidRDefault="00E425D2" w:rsidP="00F14BD5">
      <w:pPr>
        <w:jc w:val="both"/>
        <w:rPr>
          <w:rFonts w:ascii="Garamond" w:eastAsia="Times New Roman" w:hAnsi="Garamond" w:cs="Times New Roman"/>
          <w:b/>
          <w:bCs/>
          <w:color w:val="000000"/>
          <w:sz w:val="28"/>
          <w:szCs w:val="28"/>
          <w:lang w:eastAsia="fr-FR"/>
        </w:rPr>
      </w:pPr>
      <w:r>
        <w:rPr>
          <w:rFonts w:ascii="Garamond" w:eastAsia="Times New Roman" w:hAnsi="Garamond" w:cs="Times New Roman"/>
          <w:color w:val="000000"/>
          <w:sz w:val="28"/>
          <w:szCs w:val="28"/>
          <w:lang w:eastAsia="fr-FR"/>
        </w:rPr>
        <w:lastRenderedPageBreak/>
        <w:tab/>
      </w:r>
      <w:r w:rsidRPr="00E425D2">
        <w:rPr>
          <w:rFonts w:ascii="Garamond" w:eastAsia="Times New Roman" w:hAnsi="Garamond" w:cs="Times New Roman"/>
          <w:b/>
          <w:bCs/>
          <w:color w:val="000000"/>
          <w:sz w:val="28"/>
          <w:szCs w:val="28"/>
          <w:lang w:eastAsia="fr-FR"/>
        </w:rPr>
        <w:t>Reconnaître d’abord notre incapacité fondamentale</w:t>
      </w:r>
      <w:r>
        <w:rPr>
          <w:rFonts w:ascii="Garamond" w:eastAsia="Times New Roman" w:hAnsi="Garamond" w:cs="Times New Roman"/>
          <w:b/>
          <w:bCs/>
          <w:color w:val="000000"/>
          <w:sz w:val="28"/>
          <w:szCs w:val="28"/>
          <w:lang w:eastAsia="fr-FR"/>
        </w:rPr>
        <w:t>,</w:t>
      </w:r>
      <w:r w:rsidRPr="00E425D2">
        <w:rPr>
          <w:rFonts w:ascii="Garamond" w:eastAsia="Times New Roman" w:hAnsi="Garamond" w:cs="Times New Roman"/>
          <w:b/>
          <w:bCs/>
          <w:color w:val="000000"/>
          <w:sz w:val="28"/>
          <w:szCs w:val="28"/>
          <w:lang w:eastAsia="fr-FR"/>
        </w:rPr>
        <w:t xml:space="preserve"> savoir que notre identité est en Dieu</w:t>
      </w:r>
      <w:r>
        <w:rPr>
          <w:rFonts w:ascii="Garamond" w:eastAsia="Times New Roman" w:hAnsi="Garamond" w:cs="Times New Roman"/>
          <w:b/>
          <w:bCs/>
          <w:color w:val="000000"/>
          <w:sz w:val="28"/>
          <w:szCs w:val="28"/>
          <w:lang w:eastAsia="fr-FR"/>
        </w:rPr>
        <w:t xml:space="preserve"> seul et que nous serons sans cesse en décalage, au sein de notre famille et dans le monde.</w:t>
      </w:r>
    </w:p>
    <w:p w14:paraId="40BD996B" w14:textId="48673DC9" w:rsidR="00E425D2" w:rsidRPr="00E425D2" w:rsidRDefault="00E425D2" w:rsidP="00F14BD5">
      <w:pPr>
        <w:jc w:val="both"/>
        <w:rPr>
          <w:rFonts w:ascii="Garamond" w:eastAsia="Times New Roman" w:hAnsi="Garamond" w:cs="Times New Roman"/>
          <w:sz w:val="28"/>
          <w:szCs w:val="28"/>
          <w:lang w:eastAsia="fr-FR"/>
        </w:rPr>
      </w:pPr>
      <w:r>
        <w:rPr>
          <w:rFonts w:ascii="Garamond" w:eastAsia="Times New Roman" w:hAnsi="Garamond" w:cs="Times New Roman"/>
          <w:b/>
          <w:bCs/>
          <w:color w:val="000000"/>
          <w:sz w:val="28"/>
          <w:szCs w:val="28"/>
          <w:lang w:eastAsia="fr-FR"/>
        </w:rPr>
        <w:tab/>
      </w:r>
      <w:r w:rsidRPr="00E425D2">
        <w:rPr>
          <w:rFonts w:ascii="Garamond" w:eastAsia="Times New Roman" w:hAnsi="Garamond" w:cs="Times New Roman"/>
          <w:color w:val="000000"/>
          <w:sz w:val="28"/>
          <w:szCs w:val="28"/>
          <w:lang w:eastAsia="fr-FR"/>
        </w:rPr>
        <w:t>Voilà ce qu’est être disciple du Christ. Que Dieu nous en donne la force. Amen.</w:t>
      </w:r>
    </w:p>
    <w:p w14:paraId="4A1DE28F" w14:textId="3F25F5ED" w:rsidR="00F14BD5" w:rsidRPr="00F14BD5" w:rsidRDefault="00F14BD5" w:rsidP="00F14BD5">
      <w:pPr>
        <w:jc w:val="both"/>
        <w:rPr>
          <w:rFonts w:ascii="Garamond" w:hAnsi="Garamond"/>
          <w:sz w:val="28"/>
          <w:szCs w:val="28"/>
        </w:rPr>
      </w:pPr>
    </w:p>
    <w:sectPr w:rsidR="00F14BD5" w:rsidRPr="00F14BD5" w:rsidSect="00F14BD5">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BD5"/>
    <w:rsid w:val="00065A7B"/>
    <w:rsid w:val="00201D17"/>
    <w:rsid w:val="003E22B4"/>
    <w:rsid w:val="009821D8"/>
    <w:rsid w:val="00C32546"/>
    <w:rsid w:val="00DA3534"/>
    <w:rsid w:val="00E425D2"/>
    <w:rsid w:val="00F14BD5"/>
    <w:rsid w:val="00FB12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2680A90"/>
  <w15:chartTrackingRefBased/>
  <w15:docId w15:val="{D4CA750D-DFCE-AB46-BE69-FB4E05655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14B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71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3</Pages>
  <Words>1063</Words>
  <Characters>5647</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Jason</dc:creator>
  <cp:keywords/>
  <dc:description/>
  <cp:lastModifiedBy>Christophe Jason</cp:lastModifiedBy>
  <cp:revision>4</cp:revision>
  <dcterms:created xsi:type="dcterms:W3CDTF">2022-07-12T17:25:00Z</dcterms:created>
  <dcterms:modified xsi:type="dcterms:W3CDTF">2022-08-31T12:49:00Z</dcterms:modified>
</cp:coreProperties>
</file>