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74FE" w14:textId="2853318C" w:rsidR="00CC1EFA" w:rsidRPr="00CC1EFA" w:rsidRDefault="00CC1EFA" w:rsidP="00CC1EFA">
      <w:pPr>
        <w:spacing w:before="120" w:after="120" w:line="340" w:lineRule="exact"/>
        <w:outlineLvl w:val="0"/>
        <w:rPr>
          <w:rFonts w:ascii="Arial" w:eastAsia="Calibri" w:hAnsi="Arial" w:cs="Times New Roman"/>
          <w:b/>
          <w:spacing w:val="20"/>
          <w:sz w:val="32"/>
          <w:szCs w:val="28"/>
          <w:lang w:bidi="en-US"/>
        </w:rPr>
      </w:pPr>
      <w:r w:rsidRPr="00CC1EFA">
        <w:rPr>
          <w:rFonts w:ascii="Arial" w:eastAsia="Calibri" w:hAnsi="Arial" w:cs="Times New Roman"/>
          <w:b/>
          <w:spacing w:val="20"/>
          <w:sz w:val="32"/>
          <w:szCs w:val="28"/>
          <w:lang w:bidi="en-US"/>
        </w:rPr>
        <w:t>Prédication du 1</w:t>
      </w:r>
      <w:r w:rsidR="005162E4">
        <w:rPr>
          <w:rFonts w:ascii="Arial" w:eastAsia="Calibri" w:hAnsi="Arial" w:cs="Times New Roman"/>
          <w:b/>
          <w:spacing w:val="20"/>
          <w:sz w:val="32"/>
          <w:szCs w:val="28"/>
          <w:lang w:bidi="en-US"/>
        </w:rPr>
        <w:t>9</w:t>
      </w:r>
      <w:r w:rsidRPr="00CC1EFA">
        <w:rPr>
          <w:rFonts w:ascii="Arial" w:eastAsia="Calibri" w:hAnsi="Arial" w:cs="Times New Roman"/>
          <w:b/>
          <w:spacing w:val="20"/>
          <w:sz w:val="32"/>
          <w:szCs w:val="28"/>
          <w:lang w:bidi="en-US"/>
        </w:rPr>
        <w:t xml:space="preserve"> décembre</w:t>
      </w:r>
    </w:p>
    <w:p w14:paraId="50153A52" w14:textId="1D67086D" w:rsidR="00CC1EFA" w:rsidRPr="008A4727" w:rsidRDefault="00CC1EFA" w:rsidP="00CC1EFA">
      <w:pPr>
        <w:spacing w:after="0" w:line="340" w:lineRule="exact"/>
        <w:jc w:val="both"/>
        <w:rPr>
          <w:rFonts w:ascii="Garamond" w:eastAsia="Times New Roman" w:hAnsi="Garamond" w:cs="Times New Roman"/>
          <w:sz w:val="28"/>
          <w:lang w:bidi="en-US"/>
        </w:rPr>
      </w:pPr>
      <w:r w:rsidRPr="00CC1EFA">
        <w:rPr>
          <w:rFonts w:ascii="Times New Roman" w:eastAsia="Times New Roman" w:hAnsi="Times New Roman" w:cs="Times New Roman"/>
          <w:sz w:val="28"/>
          <w:lang w:bidi="en-US"/>
        </w:rPr>
        <w:tab/>
      </w:r>
      <w:r w:rsidRPr="008A4727">
        <w:rPr>
          <w:rFonts w:ascii="Garamond" w:eastAsia="Times New Roman" w:hAnsi="Garamond" w:cs="Times New Roman"/>
          <w:sz w:val="28"/>
          <w:lang w:bidi="en-US"/>
        </w:rPr>
        <w:t xml:space="preserve">Le texte proposé à notre méditation ce matin </w:t>
      </w:r>
      <w:r w:rsidR="00CC1145" w:rsidRPr="008A4727">
        <w:rPr>
          <w:rFonts w:ascii="Garamond" w:eastAsia="Times New Roman" w:hAnsi="Garamond" w:cs="Times New Roman"/>
          <w:sz w:val="28"/>
          <w:lang w:bidi="en-US"/>
        </w:rPr>
        <w:t>s</w:t>
      </w:r>
      <w:r w:rsidRPr="008A4727">
        <w:rPr>
          <w:rFonts w:ascii="Garamond" w:eastAsia="Times New Roman" w:hAnsi="Garamond" w:cs="Times New Roman"/>
          <w:sz w:val="28"/>
          <w:lang w:bidi="en-US"/>
        </w:rPr>
        <w:t xml:space="preserve">e trouve dans l’Évangile de Luc chapitre 3, versets </w:t>
      </w:r>
      <w:r w:rsidR="00CC1145" w:rsidRPr="008A4727">
        <w:rPr>
          <w:rFonts w:ascii="Garamond" w:eastAsia="Times New Roman" w:hAnsi="Garamond" w:cs="Times New Roman"/>
          <w:sz w:val="28"/>
          <w:lang w:bidi="en-US"/>
        </w:rPr>
        <w:t>10</w:t>
      </w:r>
      <w:r w:rsidRPr="008A4727">
        <w:rPr>
          <w:rFonts w:ascii="Garamond" w:eastAsia="Times New Roman" w:hAnsi="Garamond" w:cs="Times New Roman"/>
          <w:sz w:val="28"/>
          <w:lang w:bidi="en-US"/>
        </w:rPr>
        <w:t xml:space="preserve"> à 18 : </w:t>
      </w:r>
    </w:p>
    <w:p w14:paraId="596B33FA" w14:textId="37EBE3F6" w:rsidR="00CC1EFA" w:rsidRPr="008A4727" w:rsidRDefault="00CC1EFA" w:rsidP="00CC1EFA">
      <w:pPr>
        <w:spacing w:after="0" w:line="340" w:lineRule="exact"/>
        <w:jc w:val="both"/>
        <w:rPr>
          <w:rFonts w:ascii="Garamond" w:eastAsia="Times New Roman" w:hAnsi="Garamond" w:cs="Times New Roman"/>
          <w:sz w:val="28"/>
          <w:lang w:bidi="en-US"/>
        </w:rPr>
      </w:pPr>
      <w:r w:rsidRPr="008A4727">
        <w:rPr>
          <w:rFonts w:ascii="Garamond" w:eastAsia="Times New Roman" w:hAnsi="Garamond" w:cs="Times New Roman"/>
          <w:sz w:val="28"/>
          <w:lang w:bidi="en-US"/>
        </w:rPr>
        <w:tab/>
        <w:t>« </w:t>
      </w:r>
      <w:r w:rsidRPr="008A4727">
        <w:rPr>
          <w:rFonts w:ascii="Garamond" w:eastAsia="Times New Roman" w:hAnsi="Garamond" w:cs="Times New Roman"/>
          <w:sz w:val="28"/>
          <w:vertAlign w:val="subscript"/>
          <w:lang w:bidi="en-US"/>
        </w:rPr>
        <w:t>10</w:t>
      </w:r>
      <w:r w:rsidRPr="008A4727">
        <w:rPr>
          <w:rFonts w:ascii="Garamond" w:eastAsia="Times New Roman" w:hAnsi="Garamond" w:cs="Times New Roman"/>
          <w:sz w:val="28"/>
          <w:lang w:bidi="en-US"/>
        </w:rPr>
        <w:t xml:space="preserve"> Les foules demandaient à Jean : "</w:t>
      </w:r>
      <w:r w:rsidRPr="008A4727">
        <w:rPr>
          <w:rFonts w:ascii="Garamond" w:eastAsia="Times New Roman" w:hAnsi="Garamond" w:cs="Times New Roman"/>
          <w:i/>
          <w:sz w:val="28"/>
          <w:lang w:bidi="en-US"/>
        </w:rPr>
        <w:t>Que nous faut-il donc faire ?</w:t>
      </w:r>
      <w:r w:rsidRPr="008A4727">
        <w:rPr>
          <w:rFonts w:ascii="Garamond" w:eastAsia="Times New Roman" w:hAnsi="Garamond" w:cs="Times New Roman"/>
          <w:sz w:val="28"/>
          <w:lang w:bidi="en-US"/>
        </w:rPr>
        <w:t xml:space="preserve">" </w:t>
      </w:r>
      <w:r w:rsidRPr="008A4727">
        <w:rPr>
          <w:rFonts w:ascii="Garamond" w:eastAsia="Times New Roman" w:hAnsi="Garamond" w:cs="Times New Roman"/>
          <w:sz w:val="28"/>
          <w:vertAlign w:val="subscript"/>
          <w:lang w:bidi="en-US"/>
        </w:rPr>
        <w:t>11</w:t>
      </w:r>
      <w:r w:rsidRPr="008A4727">
        <w:rPr>
          <w:rFonts w:ascii="Garamond" w:eastAsia="Times New Roman" w:hAnsi="Garamond" w:cs="Times New Roman"/>
          <w:sz w:val="28"/>
          <w:lang w:bidi="en-US"/>
        </w:rPr>
        <w:t xml:space="preserve"> Il leur répondait : "</w:t>
      </w:r>
      <w:r w:rsidRPr="008A4727">
        <w:rPr>
          <w:rFonts w:ascii="Garamond" w:eastAsia="Times New Roman" w:hAnsi="Garamond" w:cs="Times New Roman"/>
          <w:i/>
          <w:sz w:val="28"/>
          <w:lang w:bidi="en-US"/>
        </w:rPr>
        <w:t>Si quelqu'un a deux tuniques, qu'il partage avec celui qui n'en a pas ; si quelqu'un a de quoi manger, qu</w:t>
      </w:r>
      <w:r w:rsidR="008A4727" w:rsidRPr="008A4727">
        <w:rPr>
          <w:rFonts w:ascii="Garamond" w:eastAsia="Times New Roman" w:hAnsi="Garamond" w:cs="Times New Roman"/>
          <w:i/>
          <w:sz w:val="28"/>
          <w:lang w:bidi="en-US"/>
        </w:rPr>
        <w:t>’</w:t>
      </w:r>
      <w:r w:rsidRPr="008A4727">
        <w:rPr>
          <w:rFonts w:ascii="Garamond" w:eastAsia="Times New Roman" w:hAnsi="Garamond" w:cs="Times New Roman"/>
          <w:i/>
          <w:sz w:val="28"/>
          <w:lang w:bidi="en-US"/>
        </w:rPr>
        <w:t>il fasse de même</w:t>
      </w:r>
      <w:r w:rsidRPr="008A4727">
        <w:rPr>
          <w:rFonts w:ascii="Garamond" w:eastAsia="Times New Roman" w:hAnsi="Garamond" w:cs="Times New Roman"/>
          <w:sz w:val="28"/>
          <w:lang w:bidi="en-US"/>
        </w:rPr>
        <w:t xml:space="preserve">" </w:t>
      </w:r>
      <w:r w:rsidRPr="008A4727">
        <w:rPr>
          <w:rFonts w:ascii="Garamond" w:eastAsia="Times New Roman" w:hAnsi="Garamond" w:cs="Times New Roman"/>
          <w:sz w:val="28"/>
          <w:vertAlign w:val="subscript"/>
          <w:lang w:bidi="en-US"/>
        </w:rPr>
        <w:t>12</w:t>
      </w:r>
      <w:r w:rsidRPr="008A4727">
        <w:rPr>
          <w:rFonts w:ascii="Garamond" w:eastAsia="Times New Roman" w:hAnsi="Garamond" w:cs="Times New Roman"/>
          <w:sz w:val="28"/>
          <w:lang w:bidi="en-US"/>
        </w:rPr>
        <w:t xml:space="preserve"> Des collecteurs d</w:t>
      </w:r>
      <w:r w:rsidR="008A4727" w:rsidRPr="008A4727">
        <w:rPr>
          <w:rFonts w:ascii="Garamond" w:eastAsia="Times New Roman" w:hAnsi="Garamond" w:cs="Times New Roman"/>
          <w:sz w:val="28"/>
          <w:lang w:bidi="en-US"/>
        </w:rPr>
        <w:t>’</w:t>
      </w:r>
      <w:r w:rsidRPr="008A4727">
        <w:rPr>
          <w:rFonts w:ascii="Garamond" w:eastAsia="Times New Roman" w:hAnsi="Garamond" w:cs="Times New Roman"/>
          <w:sz w:val="28"/>
          <w:lang w:bidi="en-US"/>
        </w:rPr>
        <w:t>impôts aussi vinrent se faire baptiser et lui dirent : "</w:t>
      </w:r>
      <w:r w:rsidRPr="008A4727">
        <w:rPr>
          <w:rFonts w:ascii="Garamond" w:eastAsia="Times New Roman" w:hAnsi="Garamond" w:cs="Times New Roman"/>
          <w:i/>
          <w:sz w:val="28"/>
          <w:lang w:bidi="en-US"/>
        </w:rPr>
        <w:t>Maître, que nous faut-il faire ?</w:t>
      </w:r>
      <w:r w:rsidRPr="008A4727">
        <w:rPr>
          <w:rFonts w:ascii="Garamond" w:eastAsia="Times New Roman" w:hAnsi="Garamond" w:cs="Times New Roman"/>
          <w:sz w:val="28"/>
          <w:lang w:bidi="en-US"/>
        </w:rPr>
        <w:t xml:space="preserve">" </w:t>
      </w:r>
      <w:r w:rsidRPr="008A4727">
        <w:rPr>
          <w:rFonts w:ascii="Garamond" w:eastAsia="Times New Roman" w:hAnsi="Garamond" w:cs="Times New Roman"/>
          <w:sz w:val="28"/>
          <w:vertAlign w:val="subscript"/>
          <w:lang w:bidi="en-US"/>
        </w:rPr>
        <w:t>13</w:t>
      </w:r>
      <w:r w:rsidRPr="008A4727">
        <w:rPr>
          <w:rFonts w:ascii="Garamond" w:eastAsia="Times New Roman" w:hAnsi="Garamond" w:cs="Times New Roman"/>
          <w:sz w:val="28"/>
          <w:lang w:bidi="en-US"/>
        </w:rPr>
        <w:t xml:space="preserve"> Il leur dit : "</w:t>
      </w:r>
      <w:r w:rsidRPr="008A4727">
        <w:rPr>
          <w:rFonts w:ascii="Garamond" w:eastAsia="Times New Roman" w:hAnsi="Garamond" w:cs="Times New Roman"/>
          <w:i/>
          <w:sz w:val="28"/>
          <w:lang w:bidi="en-US"/>
        </w:rPr>
        <w:t>N</w:t>
      </w:r>
      <w:r w:rsidR="008A4727" w:rsidRPr="008A4727">
        <w:rPr>
          <w:rFonts w:ascii="Garamond" w:eastAsia="Times New Roman" w:hAnsi="Garamond" w:cs="Times New Roman"/>
          <w:i/>
          <w:sz w:val="28"/>
          <w:lang w:bidi="en-US"/>
        </w:rPr>
        <w:t>’</w:t>
      </w:r>
      <w:r w:rsidRPr="008A4727">
        <w:rPr>
          <w:rFonts w:ascii="Garamond" w:eastAsia="Times New Roman" w:hAnsi="Garamond" w:cs="Times New Roman"/>
          <w:i/>
          <w:sz w:val="28"/>
          <w:lang w:bidi="en-US"/>
        </w:rPr>
        <w:t>exigez rien de plus que ce qui vous a été fixé</w:t>
      </w:r>
      <w:r w:rsidRPr="008A4727">
        <w:rPr>
          <w:rFonts w:ascii="Garamond" w:eastAsia="Times New Roman" w:hAnsi="Garamond" w:cs="Times New Roman"/>
          <w:sz w:val="28"/>
          <w:lang w:bidi="en-US"/>
        </w:rPr>
        <w:t xml:space="preserve">". </w:t>
      </w:r>
      <w:r w:rsidRPr="008A4727">
        <w:rPr>
          <w:rFonts w:ascii="Garamond" w:eastAsia="Times New Roman" w:hAnsi="Garamond" w:cs="Times New Roman"/>
          <w:sz w:val="28"/>
          <w:vertAlign w:val="subscript"/>
          <w:lang w:bidi="en-US"/>
        </w:rPr>
        <w:t>14</w:t>
      </w:r>
      <w:r w:rsidRPr="008A4727">
        <w:rPr>
          <w:rFonts w:ascii="Garamond" w:eastAsia="Times New Roman" w:hAnsi="Garamond" w:cs="Times New Roman"/>
          <w:sz w:val="28"/>
          <w:lang w:bidi="en-US"/>
        </w:rPr>
        <w:t xml:space="preserve"> Des militaires lui demandaient : "</w:t>
      </w:r>
      <w:r w:rsidRPr="008A4727">
        <w:rPr>
          <w:rFonts w:ascii="Garamond" w:eastAsia="Times New Roman" w:hAnsi="Garamond" w:cs="Times New Roman"/>
          <w:i/>
          <w:sz w:val="28"/>
          <w:lang w:bidi="en-US"/>
        </w:rPr>
        <w:t>Et nous, que nous faut-il faire ?</w:t>
      </w:r>
      <w:r w:rsidRPr="008A4727">
        <w:rPr>
          <w:rFonts w:ascii="Garamond" w:eastAsia="Times New Roman" w:hAnsi="Garamond" w:cs="Times New Roman"/>
          <w:sz w:val="28"/>
          <w:lang w:bidi="en-US"/>
        </w:rPr>
        <w:t>" Il leur dit : "</w:t>
      </w:r>
      <w:r w:rsidRPr="008A4727">
        <w:rPr>
          <w:rFonts w:ascii="Garamond" w:eastAsia="Times New Roman" w:hAnsi="Garamond" w:cs="Times New Roman"/>
          <w:i/>
          <w:sz w:val="28"/>
          <w:lang w:bidi="en-US"/>
        </w:rPr>
        <w:t>Ne faites ni violence ni tort à personne, et contentez-vous de votre solde</w:t>
      </w:r>
      <w:r w:rsidRPr="008A4727">
        <w:rPr>
          <w:rFonts w:ascii="Garamond" w:eastAsia="Times New Roman" w:hAnsi="Garamond" w:cs="Times New Roman"/>
          <w:sz w:val="28"/>
          <w:lang w:bidi="en-US"/>
        </w:rPr>
        <w:t xml:space="preserve">". </w:t>
      </w:r>
      <w:r w:rsidRPr="008A4727">
        <w:rPr>
          <w:rFonts w:ascii="Garamond" w:eastAsia="Times New Roman" w:hAnsi="Garamond" w:cs="Times New Roman"/>
          <w:sz w:val="28"/>
          <w:vertAlign w:val="subscript"/>
          <w:lang w:bidi="en-US"/>
        </w:rPr>
        <w:t>15</w:t>
      </w:r>
      <w:r w:rsidRPr="008A4727">
        <w:rPr>
          <w:rFonts w:ascii="Garamond" w:eastAsia="Times New Roman" w:hAnsi="Garamond" w:cs="Times New Roman"/>
          <w:sz w:val="28"/>
          <w:lang w:bidi="en-US"/>
        </w:rPr>
        <w:t xml:space="preserve"> Le peuple était dans l</w:t>
      </w:r>
      <w:r w:rsidR="008A4727" w:rsidRPr="008A4727">
        <w:rPr>
          <w:rFonts w:ascii="Garamond" w:eastAsia="Times New Roman" w:hAnsi="Garamond" w:cs="Times New Roman"/>
          <w:sz w:val="28"/>
          <w:lang w:bidi="en-US"/>
        </w:rPr>
        <w:t>’</w:t>
      </w:r>
      <w:r w:rsidRPr="008A4727">
        <w:rPr>
          <w:rFonts w:ascii="Garamond" w:eastAsia="Times New Roman" w:hAnsi="Garamond" w:cs="Times New Roman"/>
          <w:sz w:val="28"/>
          <w:lang w:bidi="en-US"/>
        </w:rPr>
        <w:t>attente et tous se posaient en eux-mêmes des questions au sujet de Jean : ne serait-il pas le Messie</w:t>
      </w:r>
      <w:r w:rsidR="008A4727" w:rsidRPr="008A4727">
        <w:rPr>
          <w:rFonts w:ascii="Garamond" w:eastAsia="Times New Roman" w:hAnsi="Garamond" w:cs="Times New Roman"/>
          <w:sz w:val="28"/>
          <w:lang w:bidi="en-US"/>
        </w:rPr>
        <w:t xml:space="preserve"> </w:t>
      </w:r>
      <w:r w:rsidRPr="008A4727">
        <w:rPr>
          <w:rFonts w:ascii="Garamond" w:eastAsia="Times New Roman" w:hAnsi="Garamond" w:cs="Times New Roman"/>
          <w:sz w:val="28"/>
          <w:lang w:bidi="en-US"/>
        </w:rPr>
        <w:t xml:space="preserve">? </w:t>
      </w:r>
      <w:r w:rsidRPr="008A4727">
        <w:rPr>
          <w:rFonts w:ascii="Garamond" w:eastAsia="Times New Roman" w:hAnsi="Garamond" w:cs="Times New Roman"/>
          <w:sz w:val="28"/>
          <w:vertAlign w:val="subscript"/>
          <w:lang w:bidi="en-US"/>
        </w:rPr>
        <w:t>16</w:t>
      </w:r>
      <w:r w:rsidRPr="008A4727">
        <w:rPr>
          <w:rFonts w:ascii="Garamond" w:eastAsia="Times New Roman" w:hAnsi="Garamond" w:cs="Times New Roman"/>
          <w:sz w:val="28"/>
          <w:lang w:bidi="en-US"/>
        </w:rPr>
        <w:t xml:space="preserve"> Jean répondit à tous : "</w:t>
      </w:r>
      <w:r w:rsidRPr="008A4727">
        <w:rPr>
          <w:rFonts w:ascii="Garamond" w:eastAsia="Times New Roman" w:hAnsi="Garamond" w:cs="Times New Roman"/>
          <w:i/>
          <w:sz w:val="28"/>
          <w:lang w:bidi="en-US"/>
        </w:rPr>
        <w:t>Moi, c'est d</w:t>
      </w:r>
      <w:r w:rsidR="008A4727" w:rsidRPr="008A4727">
        <w:rPr>
          <w:rFonts w:ascii="Garamond" w:eastAsia="Times New Roman" w:hAnsi="Garamond" w:cs="Times New Roman"/>
          <w:i/>
          <w:sz w:val="28"/>
          <w:lang w:bidi="en-US"/>
        </w:rPr>
        <w:t>’</w:t>
      </w:r>
      <w:r w:rsidRPr="008A4727">
        <w:rPr>
          <w:rFonts w:ascii="Garamond" w:eastAsia="Times New Roman" w:hAnsi="Garamond" w:cs="Times New Roman"/>
          <w:i/>
          <w:sz w:val="28"/>
          <w:lang w:bidi="en-US"/>
        </w:rPr>
        <w:t>eau que je vous baptise</w:t>
      </w:r>
      <w:r w:rsidR="008A4727" w:rsidRPr="008A4727">
        <w:rPr>
          <w:rFonts w:ascii="Garamond" w:eastAsia="Times New Roman" w:hAnsi="Garamond" w:cs="Times New Roman"/>
          <w:i/>
          <w:sz w:val="28"/>
          <w:lang w:bidi="en-US"/>
        </w:rPr>
        <w:t xml:space="preserve"> </w:t>
      </w:r>
      <w:r w:rsidRPr="008A4727">
        <w:rPr>
          <w:rFonts w:ascii="Garamond" w:eastAsia="Times New Roman" w:hAnsi="Garamond" w:cs="Times New Roman"/>
          <w:sz w:val="28"/>
          <w:lang w:bidi="en-US"/>
        </w:rPr>
        <w:t xml:space="preserve">; </w:t>
      </w:r>
      <w:r w:rsidRPr="008A4727">
        <w:rPr>
          <w:rFonts w:ascii="Garamond" w:eastAsia="Times New Roman" w:hAnsi="Garamond" w:cs="Times New Roman"/>
          <w:i/>
          <w:sz w:val="28"/>
          <w:lang w:bidi="en-US"/>
        </w:rPr>
        <w:t>mais il vient, celui qui est plus fort que moi, et je ne suis pas digne de délier la lanière de ses sandales. Lui, il vous baptisera dans l</w:t>
      </w:r>
      <w:r w:rsidR="008A4727" w:rsidRPr="008A4727">
        <w:rPr>
          <w:rFonts w:ascii="Garamond" w:eastAsia="Times New Roman" w:hAnsi="Garamond" w:cs="Times New Roman"/>
          <w:i/>
          <w:sz w:val="28"/>
          <w:lang w:bidi="en-US"/>
        </w:rPr>
        <w:t>’</w:t>
      </w:r>
      <w:r w:rsidRPr="008A4727">
        <w:rPr>
          <w:rFonts w:ascii="Garamond" w:eastAsia="Times New Roman" w:hAnsi="Garamond" w:cs="Times New Roman"/>
          <w:i/>
          <w:sz w:val="28"/>
          <w:lang w:bidi="en-US"/>
        </w:rPr>
        <w:t>Esprit Saint et le feu</w:t>
      </w:r>
      <w:r w:rsidR="008A4727" w:rsidRPr="008A4727">
        <w:rPr>
          <w:rFonts w:ascii="Garamond" w:eastAsia="Times New Roman" w:hAnsi="Garamond" w:cs="Times New Roman"/>
          <w:i/>
          <w:sz w:val="28"/>
          <w:lang w:bidi="en-US"/>
        </w:rPr>
        <w:t xml:space="preserve"> </w:t>
      </w:r>
      <w:r w:rsidRPr="008A4727">
        <w:rPr>
          <w:rFonts w:ascii="Garamond" w:eastAsia="Times New Roman" w:hAnsi="Garamond" w:cs="Times New Roman"/>
          <w:i/>
          <w:sz w:val="28"/>
          <w:lang w:bidi="en-US"/>
        </w:rPr>
        <w:t xml:space="preserve">; </w:t>
      </w:r>
      <w:r w:rsidRPr="008A4727">
        <w:rPr>
          <w:rFonts w:ascii="Garamond" w:eastAsia="Times New Roman" w:hAnsi="Garamond" w:cs="Times New Roman"/>
          <w:i/>
          <w:sz w:val="28"/>
          <w:vertAlign w:val="subscript"/>
          <w:lang w:bidi="en-US"/>
        </w:rPr>
        <w:t>17</w:t>
      </w:r>
      <w:r w:rsidRPr="008A4727">
        <w:rPr>
          <w:rFonts w:ascii="Garamond" w:eastAsia="Times New Roman" w:hAnsi="Garamond" w:cs="Times New Roman"/>
          <w:i/>
          <w:sz w:val="28"/>
          <w:lang w:bidi="en-US"/>
        </w:rPr>
        <w:t xml:space="preserve"> il a sa pelle à vanne</w:t>
      </w:r>
      <w:r w:rsidR="008A4727" w:rsidRPr="008A4727">
        <w:rPr>
          <w:rFonts w:ascii="Garamond" w:eastAsia="Times New Roman" w:hAnsi="Garamond" w:cs="Times New Roman"/>
          <w:i/>
          <w:sz w:val="28"/>
          <w:lang w:bidi="en-US"/>
        </w:rPr>
        <w:t>r</w:t>
      </w:r>
      <w:r w:rsidRPr="008A4727">
        <w:rPr>
          <w:rFonts w:ascii="Garamond" w:eastAsia="Times New Roman" w:hAnsi="Garamond" w:cs="Times New Roman"/>
          <w:i/>
          <w:sz w:val="28"/>
          <w:lang w:bidi="en-US"/>
        </w:rPr>
        <w:t xml:space="preserve"> à la main pour nettoyer son aire et pour recueillir le blé dans son grenier</w:t>
      </w:r>
      <w:r w:rsidR="008A4727" w:rsidRPr="008A4727">
        <w:rPr>
          <w:rFonts w:ascii="Garamond" w:eastAsia="Times New Roman" w:hAnsi="Garamond" w:cs="Times New Roman"/>
          <w:i/>
          <w:sz w:val="28"/>
          <w:lang w:bidi="en-US"/>
        </w:rPr>
        <w:t xml:space="preserve"> </w:t>
      </w:r>
      <w:r w:rsidRPr="008A4727">
        <w:rPr>
          <w:rFonts w:ascii="Garamond" w:eastAsia="Times New Roman" w:hAnsi="Garamond" w:cs="Times New Roman"/>
          <w:i/>
          <w:sz w:val="28"/>
          <w:lang w:bidi="en-US"/>
        </w:rPr>
        <w:t>; mais la bale, il la brûlera au feu qui ne s</w:t>
      </w:r>
      <w:r w:rsidR="008A4727" w:rsidRPr="008A4727">
        <w:rPr>
          <w:rFonts w:ascii="Garamond" w:eastAsia="Times New Roman" w:hAnsi="Garamond" w:cs="Times New Roman"/>
          <w:i/>
          <w:sz w:val="28"/>
          <w:lang w:bidi="en-US"/>
        </w:rPr>
        <w:t>’</w:t>
      </w:r>
      <w:r w:rsidRPr="008A4727">
        <w:rPr>
          <w:rFonts w:ascii="Garamond" w:eastAsia="Times New Roman" w:hAnsi="Garamond" w:cs="Times New Roman"/>
          <w:i/>
          <w:sz w:val="28"/>
          <w:lang w:bidi="en-US"/>
        </w:rPr>
        <w:t>éteint pas</w:t>
      </w:r>
      <w:r w:rsidRPr="008A4727">
        <w:rPr>
          <w:rFonts w:ascii="Garamond" w:eastAsia="Times New Roman" w:hAnsi="Garamond" w:cs="Times New Roman"/>
          <w:sz w:val="28"/>
          <w:lang w:bidi="en-US"/>
        </w:rPr>
        <w:t xml:space="preserve">". </w:t>
      </w:r>
      <w:r w:rsidRPr="008A4727">
        <w:rPr>
          <w:rFonts w:ascii="Garamond" w:eastAsia="Times New Roman" w:hAnsi="Garamond" w:cs="Times New Roman"/>
          <w:sz w:val="28"/>
          <w:vertAlign w:val="subscript"/>
          <w:lang w:bidi="en-US"/>
        </w:rPr>
        <w:t>18</w:t>
      </w:r>
      <w:r w:rsidRPr="008A4727">
        <w:rPr>
          <w:rFonts w:ascii="Garamond" w:eastAsia="Times New Roman" w:hAnsi="Garamond" w:cs="Times New Roman"/>
          <w:sz w:val="28"/>
          <w:lang w:bidi="en-US"/>
        </w:rPr>
        <w:t xml:space="preserve"> Ainsi, avec bien d</w:t>
      </w:r>
      <w:r w:rsidR="008A4727" w:rsidRPr="008A4727">
        <w:rPr>
          <w:rFonts w:ascii="Garamond" w:eastAsia="Times New Roman" w:hAnsi="Garamond" w:cs="Times New Roman"/>
          <w:sz w:val="28"/>
          <w:lang w:bidi="en-US"/>
        </w:rPr>
        <w:t>’</w:t>
      </w:r>
      <w:r w:rsidRPr="008A4727">
        <w:rPr>
          <w:rFonts w:ascii="Garamond" w:eastAsia="Times New Roman" w:hAnsi="Garamond" w:cs="Times New Roman"/>
          <w:sz w:val="28"/>
          <w:lang w:bidi="en-US"/>
        </w:rPr>
        <w:t>autres exhortations encore, il annonçait au peuple la Bonne Nouvelle ».</w:t>
      </w:r>
    </w:p>
    <w:p w14:paraId="00B5F602" w14:textId="77777777" w:rsidR="00CC1EFA" w:rsidRPr="008A4727" w:rsidRDefault="00CC1EFA" w:rsidP="00CC1EFA">
      <w:pPr>
        <w:spacing w:after="0" w:line="340" w:lineRule="exact"/>
        <w:jc w:val="both"/>
        <w:rPr>
          <w:rFonts w:ascii="Garamond" w:eastAsia="Times New Roman" w:hAnsi="Garamond" w:cs="Times New Roman"/>
          <w:sz w:val="28"/>
          <w:lang w:bidi="en-US"/>
        </w:rPr>
      </w:pPr>
      <w:r w:rsidRPr="00CC1EFA">
        <w:rPr>
          <w:rFonts w:ascii="Times New Roman" w:eastAsia="Times New Roman" w:hAnsi="Times New Roman" w:cs="Times New Roman"/>
          <w:sz w:val="28"/>
          <w:lang w:bidi="en-US"/>
        </w:rPr>
        <w:tab/>
      </w:r>
      <w:r w:rsidRPr="008A4727">
        <w:rPr>
          <w:rFonts w:ascii="Garamond" w:eastAsia="Times New Roman" w:hAnsi="Garamond" w:cs="Times New Roman"/>
          <w:sz w:val="28"/>
          <w:lang w:bidi="en-US"/>
        </w:rPr>
        <w:t>Chers frères et sœurs,</w:t>
      </w:r>
    </w:p>
    <w:p w14:paraId="47283E82" w14:textId="2F075BB8" w:rsidR="00CC1145" w:rsidRPr="008A4727" w:rsidRDefault="007410D4" w:rsidP="00CC1EFA">
      <w:pPr>
        <w:spacing w:after="0" w:line="340" w:lineRule="exact"/>
        <w:ind w:firstLine="708"/>
        <w:jc w:val="both"/>
        <w:rPr>
          <w:rFonts w:ascii="Garamond" w:eastAsia="Times New Roman" w:hAnsi="Garamond" w:cs="Times New Roman"/>
          <w:sz w:val="28"/>
          <w:lang w:bidi="en-US"/>
        </w:rPr>
      </w:pPr>
      <w:r>
        <w:rPr>
          <w:rFonts w:ascii="Garamond" w:eastAsia="Times New Roman" w:hAnsi="Garamond" w:cs="Times New Roman"/>
          <w:sz w:val="28"/>
          <w:lang w:bidi="en-US"/>
        </w:rPr>
        <w:t>Depuis quinze jours</w:t>
      </w:r>
      <w:r w:rsidR="00CC1EFA" w:rsidRPr="008A4727">
        <w:rPr>
          <w:rFonts w:ascii="Garamond" w:eastAsia="Times New Roman" w:hAnsi="Garamond" w:cs="Times New Roman"/>
          <w:sz w:val="28"/>
          <w:lang w:bidi="en-US"/>
        </w:rPr>
        <w:t xml:space="preserve">, </w:t>
      </w:r>
      <w:r>
        <w:rPr>
          <w:rFonts w:ascii="Garamond" w:eastAsia="Times New Roman" w:hAnsi="Garamond" w:cs="Times New Roman"/>
          <w:sz w:val="28"/>
          <w:lang w:bidi="en-US"/>
        </w:rPr>
        <w:t>nous sommes</w:t>
      </w:r>
      <w:r w:rsidR="00CC1EFA" w:rsidRPr="008A4727">
        <w:rPr>
          <w:rFonts w:ascii="Garamond" w:eastAsia="Times New Roman" w:hAnsi="Garamond" w:cs="Times New Roman"/>
          <w:sz w:val="28"/>
          <w:lang w:bidi="en-US"/>
        </w:rPr>
        <w:t xml:space="preserve"> en compagnie de Jean Baptiste</w:t>
      </w:r>
      <w:r>
        <w:rPr>
          <w:rFonts w:ascii="Garamond" w:eastAsia="Times New Roman" w:hAnsi="Garamond" w:cs="Times New Roman"/>
          <w:sz w:val="28"/>
          <w:lang w:bidi="en-US"/>
        </w:rPr>
        <w:t>, dans l’Evangile de Luc</w:t>
      </w:r>
      <w:r w:rsidR="00CC1EFA" w:rsidRPr="008A4727">
        <w:rPr>
          <w:rFonts w:ascii="Garamond" w:eastAsia="Times New Roman" w:hAnsi="Garamond" w:cs="Times New Roman"/>
          <w:sz w:val="28"/>
          <w:lang w:bidi="en-US"/>
        </w:rPr>
        <w:t xml:space="preserve">. </w:t>
      </w:r>
      <w:r>
        <w:rPr>
          <w:rFonts w:ascii="Garamond" w:eastAsia="Times New Roman" w:hAnsi="Garamond" w:cs="Times New Roman"/>
          <w:sz w:val="28"/>
          <w:lang w:bidi="en-US"/>
        </w:rPr>
        <w:t xml:space="preserve">Et, la semaine dernière, </w:t>
      </w:r>
      <w:r w:rsidR="00CC1145" w:rsidRPr="008A4727">
        <w:rPr>
          <w:rFonts w:ascii="Garamond" w:eastAsia="Times New Roman" w:hAnsi="Garamond" w:cs="Times New Roman"/>
          <w:sz w:val="28"/>
          <w:lang w:bidi="en-US"/>
        </w:rPr>
        <w:t xml:space="preserve">si vous </w:t>
      </w:r>
      <w:r w:rsidR="00F63D78">
        <w:rPr>
          <w:rFonts w:ascii="Garamond" w:eastAsia="Times New Roman" w:hAnsi="Garamond" w:cs="Times New Roman"/>
          <w:sz w:val="28"/>
          <w:lang w:bidi="en-US"/>
        </w:rPr>
        <w:t>vous souvenez</w:t>
      </w:r>
      <w:r w:rsidR="00CC1145" w:rsidRPr="008A4727">
        <w:rPr>
          <w:rFonts w:ascii="Garamond" w:eastAsia="Times New Roman" w:hAnsi="Garamond" w:cs="Times New Roman"/>
          <w:sz w:val="28"/>
          <w:lang w:bidi="en-US"/>
        </w:rPr>
        <w:t xml:space="preserve">, nous nous étions arrêtés au verset 6 </w:t>
      </w:r>
      <w:r w:rsidR="00F63D78">
        <w:rPr>
          <w:rFonts w:ascii="Garamond" w:eastAsia="Times New Roman" w:hAnsi="Garamond" w:cs="Times New Roman"/>
          <w:sz w:val="28"/>
          <w:lang w:bidi="en-US"/>
        </w:rPr>
        <w:t>tandis</w:t>
      </w:r>
      <w:r w:rsidR="00CC1145" w:rsidRPr="008A4727">
        <w:rPr>
          <w:rFonts w:ascii="Garamond" w:eastAsia="Times New Roman" w:hAnsi="Garamond" w:cs="Times New Roman"/>
          <w:sz w:val="28"/>
          <w:lang w:bidi="en-US"/>
        </w:rPr>
        <w:t xml:space="preserve"> que nous reprenons ce matin au verset 10. Le </w:t>
      </w:r>
      <w:r w:rsidR="00CC1145" w:rsidRPr="008A4727">
        <w:rPr>
          <w:rFonts w:ascii="Garamond" w:eastAsia="Times New Roman" w:hAnsi="Garamond" w:cs="Times New Roman"/>
          <w:sz w:val="28"/>
          <w:lang w:bidi="en-US"/>
        </w:rPr>
        <w:t>découpage</w:t>
      </w:r>
      <w:r w:rsidR="00101A74">
        <w:rPr>
          <w:rFonts w:ascii="Garamond" w:eastAsia="Times New Roman" w:hAnsi="Garamond" w:cs="Times New Roman"/>
          <w:sz w:val="28"/>
          <w:lang w:bidi="en-US"/>
        </w:rPr>
        <w:t xml:space="preserve"> proposé</w:t>
      </w:r>
      <w:r w:rsidR="00CC1145" w:rsidRPr="008A4727">
        <w:rPr>
          <w:rFonts w:ascii="Garamond" w:eastAsia="Times New Roman" w:hAnsi="Garamond" w:cs="Times New Roman"/>
          <w:sz w:val="28"/>
          <w:lang w:bidi="en-US"/>
        </w:rPr>
        <w:t xml:space="preserve"> fait l’impasse sur les versets 7-9. Pourquoi ? Pour répondre à la question, il nous </w:t>
      </w:r>
      <w:r w:rsidR="00F63D78">
        <w:rPr>
          <w:rFonts w:ascii="Garamond" w:eastAsia="Times New Roman" w:hAnsi="Garamond" w:cs="Times New Roman"/>
          <w:sz w:val="28"/>
          <w:lang w:bidi="en-US"/>
        </w:rPr>
        <w:t xml:space="preserve">faut </w:t>
      </w:r>
      <w:r w:rsidR="00CC1145" w:rsidRPr="008A4727">
        <w:rPr>
          <w:rFonts w:ascii="Garamond" w:eastAsia="Times New Roman" w:hAnsi="Garamond" w:cs="Times New Roman"/>
          <w:sz w:val="28"/>
          <w:lang w:bidi="en-US"/>
        </w:rPr>
        <w:t xml:space="preserve">lire les versets </w:t>
      </w:r>
      <w:r w:rsidR="008A4727">
        <w:rPr>
          <w:rFonts w:ascii="Garamond" w:eastAsia="Times New Roman" w:hAnsi="Garamond" w:cs="Times New Roman"/>
          <w:sz w:val="28"/>
          <w:lang w:bidi="en-US"/>
        </w:rPr>
        <w:t>en question</w:t>
      </w:r>
      <w:r w:rsidR="00CC1145" w:rsidRPr="008A4727">
        <w:rPr>
          <w:rFonts w:ascii="Garamond" w:eastAsia="Times New Roman" w:hAnsi="Garamond" w:cs="Times New Roman"/>
          <w:sz w:val="28"/>
          <w:lang w:bidi="en-US"/>
        </w:rPr>
        <w:t> :</w:t>
      </w:r>
    </w:p>
    <w:p w14:paraId="180A5584" w14:textId="3C338768" w:rsidR="00CC1145" w:rsidRPr="008A4727" w:rsidRDefault="008A4727" w:rsidP="00CC1EFA">
      <w:pPr>
        <w:spacing w:after="0" w:line="340" w:lineRule="exact"/>
        <w:ind w:firstLine="708"/>
        <w:jc w:val="both"/>
        <w:rPr>
          <w:rFonts w:ascii="Garamond" w:eastAsia="Times New Roman" w:hAnsi="Garamond" w:cs="Times New Roman"/>
          <w:sz w:val="28"/>
          <w:lang w:bidi="en-US"/>
        </w:rPr>
      </w:pPr>
      <w:r w:rsidRPr="008A4727">
        <w:rPr>
          <w:rFonts w:ascii="Garamond" w:eastAsia="Times New Roman" w:hAnsi="Garamond" w:cs="Times New Roman"/>
          <w:sz w:val="28"/>
          <w:lang w:bidi="en-US"/>
        </w:rPr>
        <w:t>« </w:t>
      </w:r>
      <w:r w:rsidRPr="008A4727">
        <w:rPr>
          <w:rFonts w:ascii="Garamond" w:eastAsia="Times New Roman" w:hAnsi="Garamond" w:cs="Times New Roman"/>
          <w:sz w:val="28"/>
          <w:vertAlign w:val="subscript"/>
          <w:lang w:bidi="en-US"/>
        </w:rPr>
        <w:t>7</w:t>
      </w:r>
      <w:r w:rsidRPr="008A4727">
        <w:rPr>
          <w:rFonts w:ascii="Garamond" w:eastAsia="Times New Roman" w:hAnsi="Garamond" w:cs="Times New Roman"/>
          <w:sz w:val="28"/>
          <w:lang w:bidi="en-US"/>
        </w:rPr>
        <w:t xml:space="preserve"> Jean disait alors aux foules qui venaient se faire baptiser par lui : "</w:t>
      </w:r>
      <w:r w:rsidRPr="008A4727">
        <w:rPr>
          <w:rFonts w:ascii="Garamond" w:eastAsia="Times New Roman" w:hAnsi="Garamond" w:cs="Times New Roman"/>
          <w:i/>
          <w:sz w:val="28"/>
          <w:lang w:bidi="en-US"/>
        </w:rPr>
        <w:t xml:space="preserve">Engeance de vipères, qui vous a montré le moyen d’échapper à la colère qui vient ? </w:t>
      </w:r>
      <w:r w:rsidRPr="008A4727">
        <w:rPr>
          <w:rFonts w:ascii="Garamond" w:eastAsia="Times New Roman" w:hAnsi="Garamond" w:cs="Times New Roman"/>
          <w:i/>
          <w:sz w:val="28"/>
          <w:vertAlign w:val="subscript"/>
          <w:lang w:bidi="en-US"/>
        </w:rPr>
        <w:t>8</w:t>
      </w:r>
      <w:r w:rsidRPr="008A4727">
        <w:rPr>
          <w:rFonts w:ascii="Garamond" w:eastAsia="Times New Roman" w:hAnsi="Garamond" w:cs="Times New Roman"/>
          <w:i/>
          <w:sz w:val="28"/>
          <w:lang w:bidi="en-US"/>
        </w:rPr>
        <w:t xml:space="preserve"> Produisez donc des fruits qui témoignent de votre conversion ; et n’allez pas dire en vous-mêmes :</w:t>
      </w:r>
      <w:r w:rsidRPr="008A4727">
        <w:rPr>
          <w:rFonts w:ascii="Garamond" w:eastAsia="Times New Roman" w:hAnsi="Garamond" w:cs="Times New Roman"/>
          <w:sz w:val="28"/>
          <w:lang w:bidi="en-US"/>
        </w:rPr>
        <w:t xml:space="preserve"> ‘Nous avons pour père Abraham’. </w:t>
      </w:r>
      <w:r w:rsidRPr="008A4727">
        <w:rPr>
          <w:rFonts w:ascii="Garamond" w:eastAsia="Times New Roman" w:hAnsi="Garamond" w:cs="Times New Roman"/>
          <w:i/>
          <w:sz w:val="28"/>
          <w:lang w:bidi="en-US"/>
        </w:rPr>
        <w:t xml:space="preserve">Car je vous le dis, des pierres que voici Dieu peut susciter des enfants à Abraham. </w:t>
      </w:r>
      <w:r w:rsidRPr="008A4727">
        <w:rPr>
          <w:rFonts w:ascii="Garamond" w:eastAsia="Times New Roman" w:hAnsi="Garamond" w:cs="Times New Roman"/>
          <w:i/>
          <w:sz w:val="28"/>
          <w:vertAlign w:val="subscript"/>
          <w:lang w:bidi="en-US"/>
        </w:rPr>
        <w:t>9</w:t>
      </w:r>
      <w:r w:rsidRPr="008A4727">
        <w:rPr>
          <w:rFonts w:ascii="Garamond" w:eastAsia="Times New Roman" w:hAnsi="Garamond" w:cs="Times New Roman"/>
          <w:i/>
          <w:sz w:val="28"/>
          <w:lang w:bidi="en-US"/>
        </w:rPr>
        <w:t xml:space="preserve"> Déjà même, la hache est prête à attaquer la racine des arbres ; tout arbre donc qui ne produit pas de bon fruit va être coupé et jeté au feu</w:t>
      </w:r>
      <w:r w:rsidRPr="008A4727">
        <w:rPr>
          <w:rFonts w:ascii="Garamond" w:eastAsia="Times New Roman" w:hAnsi="Garamond" w:cs="Times New Roman"/>
          <w:sz w:val="28"/>
          <w:lang w:bidi="en-US"/>
        </w:rPr>
        <w:t>" ».</w:t>
      </w:r>
    </w:p>
    <w:p w14:paraId="1FDE62A5" w14:textId="1764EA32" w:rsidR="008A4727" w:rsidRPr="008A4727" w:rsidRDefault="008A4727" w:rsidP="004870C2">
      <w:pPr>
        <w:spacing w:after="0" w:line="400" w:lineRule="exact"/>
        <w:jc w:val="both"/>
        <w:rPr>
          <w:rFonts w:ascii="Times New Roman" w:eastAsia="Times New Roman" w:hAnsi="Times New Roman" w:cs="Times New Roman"/>
          <w:b/>
          <w:bCs/>
          <w:sz w:val="28"/>
          <w:lang w:bidi="en-US"/>
        </w:rPr>
      </w:pPr>
      <w:r w:rsidRPr="008A4727">
        <w:rPr>
          <w:rFonts w:ascii="Times New Roman" w:eastAsia="Times New Roman" w:hAnsi="Times New Roman" w:cs="Times New Roman"/>
          <w:b/>
          <w:bCs/>
          <w:sz w:val="28"/>
          <w:lang w:bidi="en-US"/>
        </w:rPr>
        <w:t xml:space="preserve">1) </w:t>
      </w:r>
      <w:r w:rsidR="004870C2">
        <w:rPr>
          <w:rFonts w:ascii="Times New Roman" w:eastAsia="Times New Roman" w:hAnsi="Times New Roman" w:cs="Times New Roman"/>
          <w:b/>
          <w:bCs/>
          <w:sz w:val="28"/>
          <w:lang w:bidi="en-US"/>
        </w:rPr>
        <w:t>É</w:t>
      </w:r>
      <w:r w:rsidRPr="008A4727">
        <w:rPr>
          <w:rFonts w:ascii="Times New Roman" w:eastAsia="Times New Roman" w:hAnsi="Times New Roman" w:cs="Times New Roman"/>
          <w:b/>
          <w:bCs/>
          <w:sz w:val="28"/>
          <w:lang w:bidi="en-US"/>
        </w:rPr>
        <w:t>viter la colère de Dieu</w:t>
      </w:r>
    </w:p>
    <w:p w14:paraId="46E1FAC0" w14:textId="1F8BF46F" w:rsidR="00063483" w:rsidRDefault="00CC1145" w:rsidP="00063483">
      <w:pPr>
        <w:spacing w:after="0" w:line="340" w:lineRule="exact"/>
        <w:ind w:firstLine="708"/>
        <w:jc w:val="both"/>
        <w:rPr>
          <w:rFonts w:ascii="Garamond" w:eastAsia="Times New Roman" w:hAnsi="Garamond" w:cs="Times New Roman"/>
          <w:sz w:val="28"/>
          <w:lang w:bidi="en-US"/>
        </w:rPr>
      </w:pPr>
      <w:r>
        <w:rPr>
          <w:rFonts w:ascii="Times New Roman" w:eastAsia="Times New Roman" w:hAnsi="Times New Roman" w:cs="Times New Roman"/>
          <w:sz w:val="28"/>
          <w:lang w:bidi="en-US"/>
        </w:rPr>
        <w:t xml:space="preserve"> </w:t>
      </w:r>
      <w:r w:rsidR="00063483" w:rsidRPr="00F63D78">
        <w:rPr>
          <w:rFonts w:ascii="Garamond" w:eastAsia="Times New Roman" w:hAnsi="Garamond" w:cs="Times New Roman"/>
          <w:b/>
          <w:bCs/>
          <w:sz w:val="28"/>
          <w:lang w:bidi="en-US"/>
        </w:rPr>
        <w:t xml:space="preserve">Les versets </w:t>
      </w:r>
      <w:r w:rsidR="00101A74">
        <w:rPr>
          <w:rFonts w:ascii="Garamond" w:eastAsia="Times New Roman" w:hAnsi="Garamond" w:cs="Times New Roman"/>
          <w:b/>
          <w:bCs/>
          <w:sz w:val="28"/>
          <w:lang w:bidi="en-US"/>
        </w:rPr>
        <w:t xml:space="preserve">« coupés » </w:t>
      </w:r>
      <w:r w:rsidR="00063483" w:rsidRPr="00F63D78">
        <w:rPr>
          <w:rFonts w:ascii="Garamond" w:eastAsia="Times New Roman" w:hAnsi="Garamond" w:cs="Times New Roman"/>
          <w:b/>
          <w:bCs/>
          <w:sz w:val="28"/>
          <w:lang w:bidi="en-US"/>
        </w:rPr>
        <w:t>sont durs</w:t>
      </w:r>
      <w:r w:rsidR="00063483">
        <w:rPr>
          <w:rFonts w:ascii="Garamond" w:eastAsia="Times New Roman" w:hAnsi="Garamond" w:cs="Times New Roman"/>
          <w:sz w:val="28"/>
          <w:lang w:bidi="en-US"/>
        </w:rPr>
        <w:t>. « </w:t>
      </w:r>
      <w:r w:rsidR="00063483" w:rsidRPr="00063483">
        <w:rPr>
          <w:rFonts w:ascii="Garamond" w:eastAsia="Times New Roman" w:hAnsi="Garamond" w:cs="Times New Roman"/>
          <w:i/>
          <w:iCs/>
          <w:sz w:val="28"/>
          <w:lang w:bidi="en-US"/>
        </w:rPr>
        <w:t>Engeance de vipères</w:t>
      </w:r>
      <w:r w:rsidR="00063483">
        <w:rPr>
          <w:rFonts w:ascii="Garamond" w:eastAsia="Times New Roman" w:hAnsi="Garamond" w:cs="Times New Roman"/>
          <w:sz w:val="28"/>
          <w:lang w:bidi="en-US"/>
        </w:rPr>
        <w:t> » ! « </w:t>
      </w:r>
      <w:r w:rsidR="00063483" w:rsidRPr="00063483">
        <w:rPr>
          <w:rFonts w:ascii="Garamond" w:eastAsia="Times New Roman" w:hAnsi="Garamond" w:cs="Times New Roman"/>
          <w:i/>
          <w:iCs/>
          <w:sz w:val="28"/>
          <w:lang w:bidi="en-US"/>
        </w:rPr>
        <w:t>La hache est à la racine</w:t>
      </w:r>
      <w:r w:rsidR="00063483">
        <w:rPr>
          <w:rFonts w:ascii="Garamond" w:eastAsia="Times New Roman" w:hAnsi="Garamond" w:cs="Times New Roman"/>
          <w:sz w:val="28"/>
          <w:lang w:bidi="en-US"/>
        </w:rPr>
        <w:t xml:space="preserve"> ». </w:t>
      </w:r>
      <w:r w:rsidR="00063483" w:rsidRPr="00F63D78">
        <w:rPr>
          <w:rFonts w:ascii="Garamond" w:eastAsia="Times New Roman" w:hAnsi="Garamond" w:cs="Times New Roman"/>
          <w:b/>
          <w:bCs/>
          <w:sz w:val="28"/>
          <w:lang w:bidi="en-US"/>
        </w:rPr>
        <w:t>Le ton est glacial. Les mots font froids dans le dos.</w:t>
      </w:r>
      <w:r w:rsidR="00063483">
        <w:rPr>
          <w:rFonts w:ascii="Garamond" w:eastAsia="Times New Roman" w:hAnsi="Garamond" w:cs="Times New Roman"/>
          <w:sz w:val="28"/>
          <w:lang w:bidi="en-US"/>
        </w:rPr>
        <w:t xml:space="preserve"> Ils reflètent tellement peu l’amour infini de Dieu manifesté en Jésus-Christ, un amour inconditionnel, qu’il </w:t>
      </w:r>
      <w:r w:rsidR="00F63D78">
        <w:rPr>
          <w:rFonts w:ascii="Garamond" w:eastAsia="Times New Roman" w:hAnsi="Garamond" w:cs="Times New Roman"/>
          <w:sz w:val="28"/>
          <w:lang w:bidi="en-US"/>
        </w:rPr>
        <w:t>serait</w:t>
      </w:r>
      <w:r w:rsidR="00063483">
        <w:rPr>
          <w:rFonts w:ascii="Garamond" w:eastAsia="Times New Roman" w:hAnsi="Garamond" w:cs="Times New Roman"/>
          <w:sz w:val="28"/>
          <w:lang w:bidi="en-US"/>
        </w:rPr>
        <w:t xml:space="preserve"> préférable de ne pas les lire. C’est sans doute </w:t>
      </w:r>
      <w:r w:rsidR="00F63D78">
        <w:rPr>
          <w:rFonts w:ascii="Garamond" w:eastAsia="Times New Roman" w:hAnsi="Garamond" w:cs="Times New Roman"/>
          <w:sz w:val="28"/>
          <w:lang w:bidi="en-US"/>
        </w:rPr>
        <w:t>cette</w:t>
      </w:r>
      <w:r w:rsidR="00063483">
        <w:rPr>
          <w:rFonts w:ascii="Garamond" w:eastAsia="Times New Roman" w:hAnsi="Garamond" w:cs="Times New Roman"/>
          <w:sz w:val="28"/>
          <w:lang w:bidi="en-US"/>
        </w:rPr>
        <w:t xml:space="preserve"> logique qui a prévalu au découpage proposé pour ce matin. </w:t>
      </w:r>
      <w:r w:rsidR="00063483" w:rsidRPr="00063483">
        <w:rPr>
          <w:rFonts w:ascii="Garamond" w:eastAsia="Times New Roman" w:hAnsi="Garamond" w:cs="Times New Roman"/>
          <w:b/>
          <w:bCs/>
          <w:sz w:val="28"/>
          <w:lang w:bidi="en-US"/>
        </w:rPr>
        <w:t>De fausses bonnes raisons, pour tout dire.</w:t>
      </w:r>
      <w:r w:rsidR="00063483">
        <w:rPr>
          <w:rFonts w:ascii="Garamond" w:eastAsia="Times New Roman" w:hAnsi="Garamond" w:cs="Times New Roman"/>
          <w:sz w:val="28"/>
          <w:lang w:bidi="en-US"/>
        </w:rPr>
        <w:t xml:space="preserve"> Car si Jean est si dur avec ceux qui viennent à lui, c’est parce qu’il voit clair dans leur jeu. </w:t>
      </w:r>
      <w:r w:rsidR="00063483" w:rsidRPr="008A4727">
        <w:rPr>
          <w:rFonts w:ascii="Garamond" w:eastAsia="Times New Roman" w:hAnsi="Garamond" w:cs="Times New Roman"/>
          <w:sz w:val="28"/>
          <w:lang w:bidi="en-US"/>
        </w:rPr>
        <w:t xml:space="preserve">Il </w:t>
      </w:r>
      <w:r w:rsidR="00063483">
        <w:rPr>
          <w:rFonts w:ascii="Garamond" w:eastAsia="Times New Roman" w:hAnsi="Garamond" w:cs="Times New Roman"/>
          <w:sz w:val="28"/>
          <w:lang w:bidi="en-US"/>
        </w:rPr>
        <w:t xml:space="preserve">leur </w:t>
      </w:r>
      <w:r w:rsidR="00063483" w:rsidRPr="008A4727">
        <w:rPr>
          <w:rFonts w:ascii="Garamond" w:eastAsia="Times New Roman" w:hAnsi="Garamond" w:cs="Times New Roman"/>
          <w:sz w:val="28"/>
          <w:lang w:bidi="en-US"/>
        </w:rPr>
        <w:t>reproche de</w:t>
      </w:r>
      <w:r w:rsidR="00063483" w:rsidRPr="00CC1EFA">
        <w:rPr>
          <w:rFonts w:ascii="Times New Roman" w:eastAsia="Times New Roman" w:hAnsi="Times New Roman" w:cs="Times New Roman"/>
          <w:sz w:val="28"/>
          <w:lang w:bidi="en-US"/>
        </w:rPr>
        <w:t xml:space="preserve"> </w:t>
      </w:r>
      <w:r w:rsidR="00063483" w:rsidRPr="008A4727">
        <w:rPr>
          <w:rFonts w:ascii="Garamond" w:eastAsia="Times New Roman" w:hAnsi="Garamond" w:cs="Times New Roman"/>
          <w:sz w:val="28"/>
          <w:lang w:bidi="en-US"/>
        </w:rPr>
        <w:t xml:space="preserve">vouloir fuir la colère de Dieu en ayant recourt à une sorte de parapluie protecteur : le baptême. </w:t>
      </w:r>
      <w:r w:rsidR="00063483">
        <w:rPr>
          <w:rFonts w:ascii="Garamond" w:eastAsia="Times New Roman" w:hAnsi="Garamond" w:cs="Times New Roman"/>
          <w:sz w:val="28"/>
          <w:lang w:bidi="en-US"/>
        </w:rPr>
        <w:t>Ceux qui viennent à lui, dans le désert,</w:t>
      </w:r>
      <w:r w:rsidR="00063483" w:rsidRPr="008A4727">
        <w:rPr>
          <w:rFonts w:ascii="Garamond" w:eastAsia="Times New Roman" w:hAnsi="Garamond" w:cs="Times New Roman"/>
          <w:sz w:val="28"/>
          <w:lang w:bidi="en-US"/>
        </w:rPr>
        <w:t xml:space="preserve"> s</w:t>
      </w:r>
      <w:r w:rsidR="00F63D78">
        <w:rPr>
          <w:rFonts w:ascii="Garamond" w:eastAsia="Times New Roman" w:hAnsi="Garamond" w:cs="Times New Roman"/>
          <w:sz w:val="28"/>
          <w:lang w:bidi="en-US"/>
        </w:rPr>
        <w:t>eraien</w:t>
      </w:r>
      <w:r w:rsidR="00063483" w:rsidRPr="008A4727">
        <w:rPr>
          <w:rFonts w:ascii="Garamond" w:eastAsia="Times New Roman" w:hAnsi="Garamond" w:cs="Times New Roman"/>
          <w:sz w:val="28"/>
          <w:lang w:bidi="en-US"/>
        </w:rPr>
        <w:t xml:space="preserve">t assez calculateurs </w:t>
      </w:r>
      <w:r w:rsidR="00F63D78">
        <w:rPr>
          <w:rFonts w:ascii="Garamond" w:eastAsia="Times New Roman" w:hAnsi="Garamond" w:cs="Times New Roman"/>
          <w:sz w:val="28"/>
          <w:lang w:bidi="en-US"/>
        </w:rPr>
        <w:t xml:space="preserve">pour penser duper Dieu avec quelques gouttes d’eau </w:t>
      </w:r>
      <w:r w:rsidR="00063483">
        <w:rPr>
          <w:rFonts w:ascii="Garamond" w:eastAsia="Times New Roman" w:hAnsi="Garamond" w:cs="Times New Roman"/>
          <w:sz w:val="28"/>
          <w:lang w:bidi="en-US"/>
        </w:rPr>
        <w:t>:</w:t>
      </w:r>
      <w:r w:rsidR="00063483" w:rsidRPr="008A4727">
        <w:rPr>
          <w:rFonts w:ascii="Garamond" w:eastAsia="Times New Roman" w:hAnsi="Garamond" w:cs="Times New Roman"/>
          <w:sz w:val="28"/>
          <w:lang w:bidi="en-US"/>
        </w:rPr>
        <w:t xml:space="preserve"> </w:t>
      </w:r>
      <w:r w:rsidR="00063483">
        <w:rPr>
          <w:rFonts w:ascii="Garamond" w:eastAsia="Times New Roman" w:hAnsi="Garamond" w:cs="Times New Roman"/>
          <w:sz w:val="28"/>
          <w:lang w:bidi="en-US"/>
        </w:rPr>
        <w:t>« </w:t>
      </w:r>
      <w:r w:rsidR="00063483" w:rsidRPr="00F63D78">
        <w:rPr>
          <w:rFonts w:ascii="Garamond" w:eastAsia="Times New Roman" w:hAnsi="Garamond" w:cs="Times New Roman"/>
          <w:i/>
          <w:iCs/>
          <w:sz w:val="28"/>
          <w:lang w:bidi="en-US"/>
        </w:rPr>
        <w:t>Puisque Dieu demande le baptême, faisons-nous baptiser</w:t>
      </w:r>
      <w:r w:rsidR="00063483">
        <w:rPr>
          <w:rFonts w:ascii="Garamond" w:eastAsia="Times New Roman" w:hAnsi="Garamond" w:cs="Times New Roman"/>
          <w:sz w:val="28"/>
          <w:lang w:bidi="en-US"/>
        </w:rPr>
        <w:t> »</w:t>
      </w:r>
      <w:r w:rsidR="00063483" w:rsidRPr="008A4727">
        <w:rPr>
          <w:rFonts w:ascii="Garamond" w:eastAsia="Times New Roman" w:hAnsi="Garamond" w:cs="Times New Roman"/>
          <w:sz w:val="28"/>
          <w:lang w:bidi="en-US"/>
        </w:rPr>
        <w:t xml:space="preserve">, </w:t>
      </w:r>
      <w:r w:rsidR="00063483">
        <w:rPr>
          <w:rFonts w:ascii="Garamond" w:eastAsia="Times New Roman" w:hAnsi="Garamond" w:cs="Times New Roman"/>
          <w:sz w:val="28"/>
          <w:lang w:bidi="en-US"/>
        </w:rPr>
        <w:t>« </w:t>
      </w:r>
      <w:r w:rsidR="00063483" w:rsidRPr="00F63D78">
        <w:rPr>
          <w:rFonts w:ascii="Garamond" w:eastAsia="Times New Roman" w:hAnsi="Garamond" w:cs="Times New Roman"/>
          <w:i/>
          <w:iCs/>
          <w:sz w:val="28"/>
          <w:lang w:bidi="en-US"/>
        </w:rPr>
        <w:t xml:space="preserve">faisons lui plaisir, par </w:t>
      </w:r>
      <w:r w:rsidR="00DA110B">
        <w:rPr>
          <w:rFonts w:ascii="Garamond" w:eastAsia="Times New Roman" w:hAnsi="Garamond" w:cs="Times New Roman"/>
          <w:i/>
          <w:iCs/>
          <w:sz w:val="28"/>
          <w:lang w:bidi="en-US"/>
        </w:rPr>
        <w:t>ce rite</w:t>
      </w:r>
      <w:r w:rsidR="00063483">
        <w:rPr>
          <w:rFonts w:ascii="Garamond" w:eastAsia="Times New Roman" w:hAnsi="Garamond" w:cs="Times New Roman"/>
          <w:sz w:val="28"/>
          <w:lang w:bidi="en-US"/>
        </w:rPr>
        <w:t> » ;</w:t>
      </w:r>
      <w:r w:rsidR="00063483" w:rsidRPr="008A4727">
        <w:rPr>
          <w:rFonts w:ascii="Garamond" w:eastAsia="Times New Roman" w:hAnsi="Garamond" w:cs="Times New Roman"/>
          <w:sz w:val="28"/>
          <w:lang w:bidi="en-US"/>
        </w:rPr>
        <w:t xml:space="preserve"> </w:t>
      </w:r>
      <w:r w:rsidR="00063483">
        <w:rPr>
          <w:rFonts w:ascii="Garamond" w:eastAsia="Times New Roman" w:hAnsi="Garamond" w:cs="Times New Roman"/>
          <w:sz w:val="28"/>
          <w:lang w:bidi="en-US"/>
        </w:rPr>
        <w:t>« </w:t>
      </w:r>
      <w:r w:rsidR="00063483" w:rsidRPr="00F63D78">
        <w:rPr>
          <w:rFonts w:ascii="Garamond" w:eastAsia="Times New Roman" w:hAnsi="Garamond" w:cs="Times New Roman"/>
          <w:i/>
          <w:iCs/>
          <w:sz w:val="28"/>
          <w:lang w:bidi="en-US"/>
        </w:rPr>
        <w:t xml:space="preserve">cela n’engage </w:t>
      </w:r>
      <w:r w:rsidR="00063483" w:rsidRPr="00F63D78">
        <w:rPr>
          <w:rFonts w:ascii="Garamond" w:eastAsia="Times New Roman" w:hAnsi="Garamond" w:cs="Times New Roman"/>
          <w:i/>
          <w:iCs/>
          <w:sz w:val="28"/>
          <w:lang w:bidi="en-US"/>
        </w:rPr>
        <w:lastRenderedPageBreak/>
        <w:t>en rien et peut servir</w:t>
      </w:r>
      <w:r w:rsidR="00063483">
        <w:rPr>
          <w:rFonts w:ascii="Garamond" w:eastAsia="Times New Roman" w:hAnsi="Garamond" w:cs="Times New Roman"/>
          <w:sz w:val="28"/>
          <w:lang w:bidi="en-US"/>
        </w:rPr>
        <w:t> »</w:t>
      </w:r>
      <w:r w:rsidR="00DA110B">
        <w:rPr>
          <w:rFonts w:ascii="Garamond" w:eastAsia="Times New Roman" w:hAnsi="Garamond" w:cs="Times New Roman"/>
          <w:sz w:val="28"/>
          <w:lang w:bidi="en-US"/>
        </w:rPr>
        <w:t> </w:t>
      </w:r>
      <w:r w:rsidR="00063483" w:rsidRPr="008A4727">
        <w:rPr>
          <w:rFonts w:ascii="Garamond" w:eastAsia="Times New Roman" w:hAnsi="Garamond" w:cs="Times New Roman"/>
          <w:sz w:val="28"/>
          <w:lang w:bidi="en-US"/>
        </w:rPr>
        <w:t xml:space="preserve">! </w:t>
      </w:r>
      <w:r w:rsidR="00063483">
        <w:rPr>
          <w:rFonts w:ascii="Garamond" w:eastAsia="Times New Roman" w:hAnsi="Garamond" w:cs="Times New Roman"/>
          <w:sz w:val="28"/>
          <w:lang w:bidi="en-US"/>
        </w:rPr>
        <w:t xml:space="preserve">Le baptême comme </w:t>
      </w:r>
      <w:r w:rsidR="00063483" w:rsidRPr="008A4727">
        <w:rPr>
          <w:rFonts w:ascii="Garamond" w:eastAsia="Times New Roman" w:hAnsi="Garamond" w:cs="Times New Roman"/>
          <w:sz w:val="28"/>
          <w:lang w:bidi="en-US"/>
        </w:rPr>
        <w:t xml:space="preserve">vaccin </w:t>
      </w:r>
      <w:r w:rsidR="00101A74">
        <w:rPr>
          <w:rFonts w:ascii="Garamond" w:eastAsia="Times New Roman" w:hAnsi="Garamond" w:cs="Times New Roman"/>
          <w:sz w:val="28"/>
          <w:lang w:bidi="en-US"/>
        </w:rPr>
        <w:t>« </w:t>
      </w:r>
      <w:r w:rsidR="00063483">
        <w:rPr>
          <w:rFonts w:ascii="Garamond" w:eastAsia="Times New Roman" w:hAnsi="Garamond" w:cs="Times New Roman"/>
          <w:sz w:val="28"/>
          <w:lang w:bidi="en-US"/>
        </w:rPr>
        <w:t>immunisateur</w:t>
      </w:r>
      <w:r w:rsidR="00101A74">
        <w:rPr>
          <w:rFonts w:ascii="Garamond" w:eastAsia="Times New Roman" w:hAnsi="Garamond" w:cs="Times New Roman"/>
          <w:sz w:val="28"/>
          <w:lang w:bidi="en-US"/>
        </w:rPr>
        <w:t> »</w:t>
      </w:r>
      <w:r w:rsidR="00063483">
        <w:rPr>
          <w:rFonts w:ascii="Garamond" w:eastAsia="Times New Roman" w:hAnsi="Garamond" w:cs="Times New Roman"/>
          <w:sz w:val="28"/>
          <w:lang w:bidi="en-US"/>
        </w:rPr>
        <w:t xml:space="preserve"> </w:t>
      </w:r>
      <w:r w:rsidR="00063483" w:rsidRPr="008A4727">
        <w:rPr>
          <w:rFonts w:ascii="Garamond" w:eastAsia="Times New Roman" w:hAnsi="Garamond" w:cs="Times New Roman"/>
          <w:sz w:val="28"/>
          <w:lang w:bidi="en-US"/>
        </w:rPr>
        <w:t xml:space="preserve">! Mais voilà les enfants d’Israël qui ont entendus la prédication du </w:t>
      </w:r>
      <w:r w:rsidR="00063483">
        <w:rPr>
          <w:rFonts w:ascii="Garamond" w:eastAsia="Times New Roman" w:hAnsi="Garamond" w:cs="Times New Roman"/>
          <w:sz w:val="28"/>
          <w:lang w:bidi="en-US"/>
        </w:rPr>
        <w:t>Baptiste</w:t>
      </w:r>
      <w:r w:rsidR="00063483" w:rsidRPr="008A4727">
        <w:rPr>
          <w:rFonts w:ascii="Garamond" w:eastAsia="Times New Roman" w:hAnsi="Garamond" w:cs="Times New Roman"/>
          <w:sz w:val="28"/>
          <w:lang w:bidi="en-US"/>
        </w:rPr>
        <w:t xml:space="preserve"> ont eu tort de croire que leur ascendance célèbre les </w:t>
      </w:r>
      <w:r w:rsidR="00DA110B">
        <w:rPr>
          <w:rFonts w:ascii="Garamond" w:eastAsia="Times New Roman" w:hAnsi="Garamond" w:cs="Times New Roman"/>
          <w:sz w:val="28"/>
          <w:lang w:bidi="en-US"/>
        </w:rPr>
        <w:t>protégerait</w:t>
      </w:r>
      <w:r w:rsidR="00063483" w:rsidRPr="008A4727">
        <w:rPr>
          <w:rFonts w:ascii="Garamond" w:eastAsia="Times New Roman" w:hAnsi="Garamond" w:cs="Times New Roman"/>
          <w:sz w:val="28"/>
          <w:lang w:bidi="en-US"/>
        </w:rPr>
        <w:t xml:space="preserve">. </w:t>
      </w:r>
      <w:r w:rsidR="00063483" w:rsidRPr="007410D4">
        <w:rPr>
          <w:rFonts w:ascii="Garamond" w:eastAsia="Times New Roman" w:hAnsi="Garamond" w:cs="Times New Roman"/>
          <w:b/>
          <w:bCs/>
          <w:sz w:val="28"/>
          <w:lang w:bidi="en-US"/>
        </w:rPr>
        <w:t xml:space="preserve">Ce n’est pas parce qu’Abraham a été </w:t>
      </w:r>
      <w:r w:rsidR="00DA110B" w:rsidRPr="007410D4">
        <w:rPr>
          <w:rFonts w:ascii="Garamond" w:eastAsia="Times New Roman" w:hAnsi="Garamond" w:cs="Times New Roman"/>
          <w:b/>
          <w:bCs/>
          <w:sz w:val="28"/>
          <w:lang w:bidi="en-US"/>
        </w:rPr>
        <w:t xml:space="preserve">un </w:t>
      </w:r>
      <w:r w:rsidR="00063483" w:rsidRPr="007410D4">
        <w:rPr>
          <w:rFonts w:ascii="Garamond" w:eastAsia="Times New Roman" w:hAnsi="Garamond" w:cs="Times New Roman"/>
          <w:b/>
          <w:bCs/>
          <w:sz w:val="28"/>
          <w:lang w:bidi="en-US"/>
        </w:rPr>
        <w:t>homme juste que sa foi à lui seul suffit pour eux tous.</w:t>
      </w:r>
      <w:r w:rsidR="00063483" w:rsidRPr="008A4727">
        <w:rPr>
          <w:rFonts w:ascii="Garamond" w:eastAsia="Times New Roman" w:hAnsi="Garamond" w:cs="Times New Roman"/>
          <w:sz w:val="28"/>
          <w:lang w:bidi="en-US"/>
        </w:rPr>
        <w:t xml:space="preserve"> L’on ne devient pas juste parce qu’un illustre ancêtre l’a été. </w:t>
      </w:r>
      <w:r w:rsidR="00DA110B">
        <w:rPr>
          <w:rFonts w:ascii="Garamond" w:eastAsia="Times New Roman" w:hAnsi="Garamond" w:cs="Times New Roman"/>
          <w:sz w:val="28"/>
          <w:lang w:bidi="en-US"/>
        </w:rPr>
        <w:t>O</w:t>
      </w:r>
      <w:r w:rsidR="00063483" w:rsidRPr="008A4727">
        <w:rPr>
          <w:rFonts w:ascii="Garamond" w:eastAsia="Times New Roman" w:hAnsi="Garamond" w:cs="Times New Roman"/>
          <w:sz w:val="28"/>
          <w:lang w:bidi="en-US"/>
        </w:rPr>
        <w:t xml:space="preserve">n le devient parce qu’on s’ouvre soi-même à Dieu et qu’on accepte de prendre un autre chemin. </w:t>
      </w:r>
      <w:r w:rsidR="00063483">
        <w:rPr>
          <w:rFonts w:ascii="Garamond" w:eastAsia="Times New Roman" w:hAnsi="Garamond" w:cs="Times New Roman"/>
          <w:sz w:val="28"/>
          <w:lang w:bidi="en-US"/>
        </w:rPr>
        <w:t>Le baptême n’a de sens que s’il est le signe d’une conversion, l’expression</w:t>
      </w:r>
      <w:r w:rsidR="00063483" w:rsidRPr="008A4727">
        <w:rPr>
          <w:rFonts w:ascii="Garamond" w:eastAsia="Times New Roman" w:hAnsi="Garamond" w:cs="Times New Roman"/>
          <w:sz w:val="28"/>
          <w:lang w:bidi="en-US"/>
        </w:rPr>
        <w:t xml:space="preserve"> authentique d’un cœur transformé, libéré, orienté vers une nouvelle manière de vivre les relations aux autres et qui crée ainsi les bases d’une société nouvelle</w:t>
      </w:r>
      <w:r w:rsidR="00063483">
        <w:rPr>
          <w:rFonts w:ascii="Garamond" w:eastAsia="Times New Roman" w:hAnsi="Garamond" w:cs="Times New Roman"/>
          <w:sz w:val="28"/>
          <w:lang w:bidi="en-US"/>
        </w:rPr>
        <w:t>,</w:t>
      </w:r>
      <w:r w:rsidR="00063483" w:rsidRPr="008A4727">
        <w:rPr>
          <w:rFonts w:ascii="Garamond" w:eastAsia="Times New Roman" w:hAnsi="Garamond" w:cs="Times New Roman"/>
          <w:sz w:val="28"/>
          <w:lang w:bidi="en-US"/>
        </w:rPr>
        <w:t xml:space="preserve"> fraternelle et ouverte à tous. </w:t>
      </w:r>
    </w:p>
    <w:p w14:paraId="00FDC5A0" w14:textId="478599D7" w:rsidR="00B20137" w:rsidRPr="004870C2" w:rsidRDefault="00B20137" w:rsidP="004870C2">
      <w:pPr>
        <w:spacing w:after="0" w:line="400" w:lineRule="exact"/>
        <w:jc w:val="both"/>
        <w:rPr>
          <w:rFonts w:ascii="Times New Roman" w:eastAsia="Times New Roman" w:hAnsi="Times New Roman" w:cs="Times New Roman"/>
          <w:b/>
          <w:bCs/>
          <w:sz w:val="28"/>
          <w:lang w:bidi="en-US"/>
        </w:rPr>
      </w:pPr>
      <w:r w:rsidRPr="004870C2">
        <w:rPr>
          <w:rFonts w:ascii="Times New Roman" w:eastAsia="Times New Roman" w:hAnsi="Times New Roman" w:cs="Times New Roman"/>
          <w:b/>
          <w:bCs/>
          <w:sz w:val="28"/>
          <w:lang w:bidi="en-US"/>
        </w:rPr>
        <w:t>2) Que devons-nous faire ?</w:t>
      </w:r>
    </w:p>
    <w:p w14:paraId="5FAB6BB0" w14:textId="59E7E1FD" w:rsidR="00B20137" w:rsidRPr="008A4727" w:rsidRDefault="00B20137" w:rsidP="00B20137">
      <w:pPr>
        <w:spacing w:after="0" w:line="340" w:lineRule="exact"/>
        <w:ind w:firstLine="708"/>
        <w:jc w:val="both"/>
        <w:rPr>
          <w:rFonts w:ascii="Garamond" w:eastAsia="Times New Roman" w:hAnsi="Garamond" w:cs="Times New Roman"/>
          <w:sz w:val="28"/>
          <w:lang w:bidi="en-US"/>
        </w:rPr>
      </w:pPr>
      <w:r w:rsidRPr="00B20137">
        <w:rPr>
          <w:rFonts w:ascii="Garamond" w:eastAsia="Times New Roman" w:hAnsi="Garamond" w:cs="Times New Roman"/>
          <w:b/>
          <w:bCs/>
          <w:sz w:val="28"/>
          <w:lang w:bidi="en-US"/>
        </w:rPr>
        <w:t>Mais la conversion ne suffit pas</w:t>
      </w:r>
      <w:r>
        <w:rPr>
          <w:rFonts w:ascii="Garamond" w:eastAsia="Times New Roman" w:hAnsi="Garamond" w:cs="Times New Roman"/>
          <w:sz w:val="28"/>
          <w:lang w:bidi="en-US"/>
        </w:rPr>
        <w:t>. Elle n’est rien si elle n’est pas suivie d’actes qui en disent la portée. L’arbre doit produire des fruits</w:t>
      </w:r>
      <w:r w:rsidR="00DA110B">
        <w:rPr>
          <w:rFonts w:ascii="Garamond" w:eastAsia="Times New Roman" w:hAnsi="Garamond" w:cs="Times New Roman"/>
          <w:sz w:val="28"/>
          <w:lang w:bidi="en-US"/>
        </w:rPr>
        <w:t>,</w:t>
      </w:r>
      <w:r>
        <w:rPr>
          <w:rFonts w:ascii="Garamond" w:eastAsia="Times New Roman" w:hAnsi="Garamond" w:cs="Times New Roman"/>
          <w:sz w:val="28"/>
          <w:lang w:bidi="en-US"/>
        </w:rPr>
        <w:t xml:space="preserve"> au risque sinon d’être coupé. Mais comment cette conversion peut-elle se traduire au quotidien ? C’est ce que demande les foules, les collecteurs d’impôts et les militaires</w:t>
      </w:r>
      <w:r w:rsidR="00F558FD">
        <w:rPr>
          <w:rFonts w:ascii="Garamond" w:eastAsia="Times New Roman" w:hAnsi="Garamond" w:cs="Times New Roman"/>
          <w:sz w:val="28"/>
          <w:lang w:bidi="en-US"/>
        </w:rPr>
        <w:t>.</w:t>
      </w:r>
      <w:r>
        <w:rPr>
          <w:rFonts w:ascii="Garamond" w:eastAsia="Times New Roman" w:hAnsi="Garamond" w:cs="Times New Roman"/>
          <w:sz w:val="28"/>
          <w:lang w:bidi="en-US"/>
        </w:rPr>
        <w:t xml:space="preserve"> Et Jean va inscrire l’</w:t>
      </w:r>
      <w:r w:rsidR="00703F42">
        <w:rPr>
          <w:rFonts w:ascii="Garamond" w:eastAsia="Times New Roman" w:hAnsi="Garamond" w:cs="Times New Roman"/>
          <w:sz w:val="28"/>
          <w:lang w:bidi="en-US"/>
        </w:rPr>
        <w:t>É</w:t>
      </w:r>
      <w:r>
        <w:rPr>
          <w:rFonts w:ascii="Garamond" w:eastAsia="Times New Roman" w:hAnsi="Garamond" w:cs="Times New Roman"/>
          <w:sz w:val="28"/>
          <w:lang w:bidi="en-US"/>
        </w:rPr>
        <w:t>vangile dans le quotidien de leurs vies.</w:t>
      </w:r>
      <w:r w:rsidR="00F558FD">
        <w:rPr>
          <w:rFonts w:ascii="Garamond" w:eastAsia="Times New Roman" w:hAnsi="Garamond" w:cs="Times New Roman"/>
          <w:sz w:val="28"/>
          <w:lang w:bidi="en-US"/>
        </w:rPr>
        <w:t xml:space="preserve"> Ses paroles ont quatre caractéristiques</w:t>
      </w:r>
      <w:r w:rsidR="00703F42">
        <w:rPr>
          <w:rFonts w:ascii="Garamond" w:eastAsia="Times New Roman" w:hAnsi="Garamond" w:cs="Times New Roman"/>
          <w:sz w:val="28"/>
          <w:lang w:bidi="en-US"/>
        </w:rPr>
        <w:t xml:space="preserve"> qui sont encore valables pour nous</w:t>
      </w:r>
      <w:r w:rsidR="00F558FD">
        <w:rPr>
          <w:rFonts w:ascii="Garamond" w:eastAsia="Times New Roman" w:hAnsi="Garamond" w:cs="Times New Roman"/>
          <w:sz w:val="28"/>
          <w:lang w:bidi="en-US"/>
        </w:rPr>
        <w:t>.</w:t>
      </w:r>
      <w:r>
        <w:rPr>
          <w:rFonts w:ascii="Garamond" w:eastAsia="Times New Roman" w:hAnsi="Garamond" w:cs="Times New Roman"/>
          <w:sz w:val="28"/>
          <w:lang w:bidi="en-US"/>
        </w:rPr>
        <w:t xml:space="preserve"> </w:t>
      </w:r>
    </w:p>
    <w:p w14:paraId="61299128" w14:textId="35338F45" w:rsidR="00F558FD" w:rsidRPr="00F558FD" w:rsidRDefault="00F558FD" w:rsidP="00F558FD">
      <w:pPr>
        <w:spacing w:after="0" w:line="340" w:lineRule="exact"/>
        <w:ind w:firstLine="708"/>
        <w:jc w:val="both"/>
        <w:rPr>
          <w:rFonts w:ascii="Garamond" w:eastAsia="Times New Roman" w:hAnsi="Garamond" w:cs="Times New Roman"/>
          <w:sz w:val="28"/>
          <w:lang w:bidi="en-US"/>
        </w:rPr>
      </w:pPr>
      <w:r w:rsidRPr="00F558FD">
        <w:rPr>
          <w:rFonts w:ascii="Garamond" w:eastAsia="Times New Roman" w:hAnsi="Garamond" w:cs="Times New Roman"/>
          <w:b/>
          <w:bCs/>
          <w:sz w:val="28"/>
          <w:lang w:bidi="en-US"/>
        </w:rPr>
        <w:t>D’abord, la réponse est différente pour chacun</w:t>
      </w:r>
      <w:r w:rsidRPr="00F558FD">
        <w:rPr>
          <w:rFonts w:ascii="Garamond" w:eastAsia="Times New Roman" w:hAnsi="Garamond" w:cs="Times New Roman"/>
          <w:sz w:val="28"/>
          <w:lang w:bidi="en-US"/>
        </w:rPr>
        <w:t xml:space="preserve">. Quel point commun entre l’exhortation à partager sa tunique ou son repas avec d’autres, l’ordre de ne rien exiger de plus et celui de ne faire violence à personne ? </w:t>
      </w:r>
      <w:r>
        <w:rPr>
          <w:rFonts w:ascii="Garamond" w:eastAsia="Times New Roman" w:hAnsi="Garamond" w:cs="Times New Roman"/>
          <w:sz w:val="28"/>
          <w:lang w:bidi="en-US"/>
        </w:rPr>
        <w:t>À</w:t>
      </w:r>
      <w:r w:rsidRPr="00F558FD">
        <w:rPr>
          <w:rFonts w:ascii="Garamond" w:eastAsia="Times New Roman" w:hAnsi="Garamond" w:cs="Times New Roman"/>
          <w:sz w:val="28"/>
          <w:lang w:bidi="en-US"/>
        </w:rPr>
        <w:t xml:space="preserve"> priori aucun. Ces </w:t>
      </w:r>
      <w:r w:rsidRPr="00F558FD">
        <w:rPr>
          <w:rFonts w:ascii="Garamond" w:eastAsia="Times New Roman" w:hAnsi="Garamond" w:cs="Times New Roman"/>
          <w:sz w:val="28"/>
          <w:lang w:bidi="en-US"/>
        </w:rPr>
        <w:t xml:space="preserve">réponses différentes nous poussent à penser </w:t>
      </w:r>
      <w:r w:rsidRPr="00F558FD">
        <w:rPr>
          <w:rFonts w:ascii="Garamond" w:eastAsia="Times New Roman" w:hAnsi="Garamond" w:cs="Times New Roman"/>
          <w:sz w:val="28"/>
          <w:u w:val="single"/>
          <w:lang w:bidi="en-US"/>
        </w:rPr>
        <w:t>qu’il n’y a pas une éthique mais des éthiques particulières</w:t>
      </w:r>
      <w:r w:rsidRPr="00F558FD">
        <w:rPr>
          <w:rFonts w:ascii="Garamond" w:eastAsia="Times New Roman" w:hAnsi="Garamond" w:cs="Times New Roman"/>
          <w:sz w:val="28"/>
          <w:lang w:bidi="en-US"/>
        </w:rPr>
        <w:t>. Une éthique qui prend forme dans la vie des individus selon le milieu dans lesquels ils évoluent, selon les problèmes qu’ils rencontrent. L’éthique que propose Jean renvoie déjà à une théologie de l’incarnation. Il annonce bien en cela, celui qui est plus grand que lui : le Christ.</w:t>
      </w:r>
      <w:r w:rsidR="00703F42">
        <w:rPr>
          <w:rFonts w:ascii="Garamond" w:eastAsia="Times New Roman" w:hAnsi="Garamond" w:cs="Times New Roman"/>
          <w:sz w:val="28"/>
          <w:lang w:bidi="en-US"/>
        </w:rPr>
        <w:t xml:space="preserve"> C’est à chacun de se demander comment la suivance du Christ, comment l’attente du Christ peut s’incarner dans sa vie. A chacun de se demander : « </w:t>
      </w:r>
      <w:r w:rsidR="00703F42" w:rsidRPr="00703F42">
        <w:rPr>
          <w:rFonts w:ascii="Garamond" w:eastAsia="Times New Roman" w:hAnsi="Garamond" w:cs="Times New Roman"/>
          <w:i/>
          <w:iCs/>
          <w:sz w:val="28"/>
          <w:lang w:bidi="en-US"/>
        </w:rPr>
        <w:t>Et moi, que dois-je faire ?</w:t>
      </w:r>
      <w:r w:rsidR="00703F42">
        <w:rPr>
          <w:rFonts w:ascii="Garamond" w:eastAsia="Times New Roman" w:hAnsi="Garamond" w:cs="Times New Roman"/>
          <w:sz w:val="28"/>
          <w:lang w:bidi="en-US"/>
        </w:rPr>
        <w:t> »</w:t>
      </w:r>
    </w:p>
    <w:p w14:paraId="12B29B2D" w14:textId="161FE763" w:rsidR="00F558FD" w:rsidRPr="00F558FD" w:rsidRDefault="00F558FD" w:rsidP="00F558FD">
      <w:pPr>
        <w:spacing w:after="0" w:line="340" w:lineRule="exact"/>
        <w:ind w:firstLine="708"/>
        <w:jc w:val="both"/>
        <w:rPr>
          <w:rFonts w:ascii="Garamond" w:eastAsia="Times New Roman" w:hAnsi="Garamond" w:cs="Times New Roman"/>
          <w:sz w:val="28"/>
          <w:lang w:bidi="en-US"/>
        </w:rPr>
      </w:pPr>
      <w:r w:rsidRPr="00F558FD">
        <w:rPr>
          <w:rFonts w:ascii="Garamond" w:eastAsia="Times New Roman" w:hAnsi="Garamond" w:cs="Times New Roman"/>
          <w:b/>
          <w:bCs/>
          <w:sz w:val="28"/>
          <w:lang w:bidi="en-US"/>
        </w:rPr>
        <w:t xml:space="preserve">Ensuite, à la question </w:t>
      </w:r>
      <w:r w:rsidR="00703F42">
        <w:rPr>
          <w:rFonts w:ascii="Garamond" w:eastAsia="Times New Roman" w:hAnsi="Garamond" w:cs="Times New Roman"/>
          <w:b/>
          <w:bCs/>
          <w:sz w:val="28"/>
          <w:lang w:bidi="en-US"/>
        </w:rPr>
        <w:t>de ceux qui viennent à lui,</w:t>
      </w:r>
      <w:r w:rsidRPr="00F558FD">
        <w:rPr>
          <w:rFonts w:ascii="Garamond" w:eastAsia="Times New Roman" w:hAnsi="Garamond" w:cs="Times New Roman"/>
          <w:b/>
          <w:bCs/>
          <w:sz w:val="28"/>
          <w:lang w:bidi="en-US"/>
        </w:rPr>
        <w:t xml:space="preserve"> Jean ne répond pas en religieux </w:t>
      </w:r>
      <w:r w:rsidR="00703F42">
        <w:rPr>
          <w:rFonts w:ascii="Garamond" w:eastAsia="Times New Roman" w:hAnsi="Garamond" w:cs="Times New Roman"/>
          <w:b/>
          <w:bCs/>
          <w:sz w:val="28"/>
          <w:lang w:bidi="en-US"/>
        </w:rPr>
        <w:t xml:space="preserve">mais </w:t>
      </w:r>
      <w:r w:rsidRPr="00F558FD">
        <w:rPr>
          <w:rFonts w:ascii="Garamond" w:eastAsia="Times New Roman" w:hAnsi="Garamond" w:cs="Times New Roman"/>
          <w:b/>
          <w:bCs/>
          <w:sz w:val="28"/>
          <w:lang w:bidi="en-US"/>
        </w:rPr>
        <w:t>en humaniste</w:t>
      </w:r>
      <w:r w:rsidRPr="00F558FD">
        <w:rPr>
          <w:rFonts w:ascii="Garamond" w:eastAsia="Times New Roman" w:hAnsi="Garamond" w:cs="Times New Roman"/>
          <w:sz w:val="28"/>
          <w:lang w:bidi="en-US"/>
        </w:rPr>
        <w:t xml:space="preserve">. </w:t>
      </w:r>
      <w:r w:rsidR="00703F42">
        <w:rPr>
          <w:rFonts w:ascii="Garamond" w:eastAsia="Times New Roman" w:hAnsi="Garamond" w:cs="Times New Roman"/>
          <w:sz w:val="28"/>
          <w:lang w:bidi="en-US"/>
        </w:rPr>
        <w:t xml:space="preserve">Pas d’invitation </w:t>
      </w:r>
      <w:r w:rsidRPr="00F558FD">
        <w:rPr>
          <w:rFonts w:ascii="Garamond" w:eastAsia="Times New Roman" w:hAnsi="Garamond" w:cs="Times New Roman"/>
          <w:sz w:val="28"/>
          <w:lang w:bidi="en-US"/>
        </w:rPr>
        <w:t>à la prière</w:t>
      </w:r>
      <w:r w:rsidR="00703F42">
        <w:rPr>
          <w:rFonts w:ascii="Garamond" w:eastAsia="Times New Roman" w:hAnsi="Garamond" w:cs="Times New Roman"/>
          <w:sz w:val="28"/>
          <w:lang w:bidi="en-US"/>
        </w:rPr>
        <w:t>. Point d’appel</w:t>
      </w:r>
      <w:r w:rsidRPr="00F558FD">
        <w:rPr>
          <w:rFonts w:ascii="Garamond" w:eastAsia="Times New Roman" w:hAnsi="Garamond" w:cs="Times New Roman"/>
          <w:sz w:val="28"/>
          <w:lang w:bidi="en-US"/>
        </w:rPr>
        <w:t xml:space="preserve"> à se rendre à la synagogue</w:t>
      </w:r>
      <w:r w:rsidR="00703F42">
        <w:rPr>
          <w:rFonts w:ascii="Garamond" w:eastAsia="Times New Roman" w:hAnsi="Garamond" w:cs="Times New Roman"/>
          <w:sz w:val="28"/>
          <w:lang w:bidi="en-US"/>
        </w:rPr>
        <w:t xml:space="preserve">. Pas de prescription de rituels spécifiques ou de sacrifices. Pas d’exhortation </w:t>
      </w:r>
      <w:r w:rsidRPr="00F558FD">
        <w:rPr>
          <w:rFonts w:ascii="Garamond" w:eastAsia="Times New Roman" w:hAnsi="Garamond" w:cs="Times New Roman"/>
          <w:sz w:val="28"/>
          <w:lang w:bidi="en-US"/>
        </w:rPr>
        <w:t xml:space="preserve">à demeurer fidèle aux commandements. </w:t>
      </w:r>
      <w:r w:rsidR="00703F42">
        <w:rPr>
          <w:rFonts w:ascii="Garamond" w:eastAsia="Times New Roman" w:hAnsi="Garamond" w:cs="Times New Roman"/>
          <w:b/>
          <w:bCs/>
          <w:sz w:val="28"/>
          <w:lang w:bidi="en-US"/>
        </w:rPr>
        <w:t>R</w:t>
      </w:r>
      <w:r w:rsidRPr="00F558FD">
        <w:rPr>
          <w:rFonts w:ascii="Garamond" w:eastAsia="Times New Roman" w:hAnsi="Garamond" w:cs="Times New Roman"/>
          <w:b/>
          <w:bCs/>
          <w:sz w:val="28"/>
          <w:lang w:bidi="en-US"/>
        </w:rPr>
        <w:t>ien de tout cela</w:t>
      </w:r>
      <w:r w:rsidRPr="00F558FD">
        <w:rPr>
          <w:rFonts w:ascii="Garamond" w:eastAsia="Times New Roman" w:hAnsi="Garamond" w:cs="Times New Roman"/>
          <w:sz w:val="28"/>
          <w:lang w:bidi="en-US"/>
        </w:rPr>
        <w:t xml:space="preserve">. Le comportement </w:t>
      </w:r>
      <w:r w:rsidR="00703F42">
        <w:rPr>
          <w:rFonts w:ascii="Garamond" w:eastAsia="Times New Roman" w:hAnsi="Garamond" w:cs="Times New Roman"/>
          <w:sz w:val="28"/>
          <w:lang w:bidi="en-US"/>
        </w:rPr>
        <w:t>que Jean préconise</w:t>
      </w:r>
      <w:r w:rsidRPr="00F558FD">
        <w:rPr>
          <w:rFonts w:ascii="Garamond" w:eastAsia="Times New Roman" w:hAnsi="Garamond" w:cs="Times New Roman"/>
          <w:sz w:val="28"/>
          <w:lang w:bidi="en-US"/>
        </w:rPr>
        <w:t xml:space="preserve"> n’a rien à voir avec ce que l’on appelle la pratique religieuse. </w:t>
      </w:r>
      <w:r w:rsidRPr="00F558FD">
        <w:rPr>
          <w:rFonts w:ascii="Garamond" w:eastAsia="Times New Roman" w:hAnsi="Garamond" w:cs="Times New Roman"/>
          <w:b/>
          <w:bCs/>
          <w:sz w:val="28"/>
          <w:lang w:bidi="en-US"/>
        </w:rPr>
        <w:t>Les actions que propose Jean ne rentrent pas</w:t>
      </w:r>
      <w:r w:rsidR="00101A74">
        <w:rPr>
          <w:rFonts w:ascii="Garamond" w:eastAsia="Times New Roman" w:hAnsi="Garamond" w:cs="Times New Roman"/>
          <w:b/>
          <w:bCs/>
          <w:sz w:val="28"/>
          <w:lang w:bidi="en-US"/>
        </w:rPr>
        <w:t xml:space="preserve"> dans</w:t>
      </w:r>
      <w:r w:rsidRPr="00F558FD">
        <w:rPr>
          <w:rFonts w:ascii="Garamond" w:eastAsia="Times New Roman" w:hAnsi="Garamond" w:cs="Times New Roman"/>
          <w:b/>
          <w:bCs/>
          <w:sz w:val="28"/>
          <w:lang w:bidi="en-US"/>
        </w:rPr>
        <w:t xml:space="preserve"> une relation verticale mais horizontale</w:t>
      </w:r>
      <w:r w:rsidRPr="00F558FD">
        <w:rPr>
          <w:rFonts w:ascii="Garamond" w:eastAsia="Times New Roman" w:hAnsi="Garamond" w:cs="Times New Roman"/>
          <w:sz w:val="28"/>
          <w:lang w:bidi="en-US"/>
        </w:rPr>
        <w:t xml:space="preserve">. </w:t>
      </w:r>
      <w:r w:rsidR="00703F42">
        <w:rPr>
          <w:rFonts w:ascii="Garamond" w:eastAsia="Times New Roman" w:hAnsi="Garamond" w:cs="Times New Roman"/>
          <w:sz w:val="28"/>
          <w:lang w:bidi="en-US"/>
        </w:rPr>
        <w:t xml:space="preserve">Elles sont pour l’autre. Le prochain est celui qui </w:t>
      </w:r>
      <w:r>
        <w:rPr>
          <w:rFonts w:ascii="Garamond" w:eastAsia="Times New Roman" w:hAnsi="Garamond" w:cs="Times New Roman"/>
          <w:sz w:val="28"/>
          <w:lang w:bidi="en-US"/>
        </w:rPr>
        <w:t>engage</w:t>
      </w:r>
      <w:r w:rsidRPr="00F558FD">
        <w:rPr>
          <w:rFonts w:ascii="Garamond" w:eastAsia="Times New Roman" w:hAnsi="Garamond" w:cs="Times New Roman"/>
          <w:sz w:val="28"/>
          <w:lang w:bidi="en-US"/>
        </w:rPr>
        <w:t xml:space="preserve"> </w:t>
      </w:r>
      <w:r w:rsidR="00703F42">
        <w:rPr>
          <w:rFonts w:ascii="Garamond" w:eastAsia="Times New Roman" w:hAnsi="Garamond" w:cs="Times New Roman"/>
          <w:sz w:val="28"/>
          <w:lang w:bidi="en-US"/>
        </w:rPr>
        <w:t>l</w:t>
      </w:r>
      <w:r w:rsidRPr="00F558FD">
        <w:rPr>
          <w:rFonts w:ascii="Garamond" w:eastAsia="Times New Roman" w:hAnsi="Garamond" w:cs="Times New Roman"/>
          <w:sz w:val="28"/>
          <w:lang w:bidi="en-US"/>
        </w:rPr>
        <w:t>a responsabilité</w:t>
      </w:r>
      <w:r w:rsidR="00703F42">
        <w:rPr>
          <w:rFonts w:ascii="Garamond" w:eastAsia="Times New Roman" w:hAnsi="Garamond" w:cs="Times New Roman"/>
          <w:sz w:val="28"/>
          <w:lang w:bidi="en-US"/>
        </w:rPr>
        <w:t xml:space="preserve"> de ma foi</w:t>
      </w:r>
      <w:r w:rsidRPr="00F558FD">
        <w:rPr>
          <w:rFonts w:ascii="Garamond" w:eastAsia="Times New Roman" w:hAnsi="Garamond" w:cs="Times New Roman"/>
          <w:sz w:val="28"/>
          <w:lang w:bidi="en-US"/>
        </w:rPr>
        <w:t>.</w:t>
      </w:r>
      <w:r w:rsidR="00703F42">
        <w:rPr>
          <w:rFonts w:ascii="Garamond" w:eastAsia="Times New Roman" w:hAnsi="Garamond" w:cs="Times New Roman"/>
          <w:sz w:val="28"/>
          <w:lang w:bidi="en-US"/>
        </w:rPr>
        <w:t xml:space="preserve"> </w:t>
      </w:r>
      <w:r w:rsidRPr="00F558FD">
        <w:rPr>
          <w:rFonts w:ascii="Garamond" w:eastAsia="Times New Roman" w:hAnsi="Garamond" w:cs="Times New Roman"/>
          <w:sz w:val="28"/>
          <w:lang w:bidi="en-US"/>
        </w:rPr>
        <w:t xml:space="preserve"> </w:t>
      </w:r>
      <w:r w:rsidR="004870C2">
        <w:rPr>
          <w:rFonts w:ascii="Garamond" w:eastAsia="Times New Roman" w:hAnsi="Garamond" w:cs="Times New Roman"/>
          <w:sz w:val="28"/>
          <w:lang w:bidi="en-US"/>
        </w:rPr>
        <w:t xml:space="preserve">Il s’agit d’être </w:t>
      </w:r>
      <w:r w:rsidRPr="00F558FD">
        <w:rPr>
          <w:rFonts w:ascii="Garamond" w:eastAsia="Times New Roman" w:hAnsi="Garamond" w:cs="Times New Roman"/>
          <w:sz w:val="28"/>
          <w:lang w:bidi="en-US"/>
        </w:rPr>
        <w:t xml:space="preserve">« </w:t>
      </w:r>
      <w:r w:rsidRPr="004870C2">
        <w:rPr>
          <w:rFonts w:ascii="Garamond" w:eastAsia="Times New Roman" w:hAnsi="Garamond" w:cs="Times New Roman"/>
          <w:i/>
          <w:iCs/>
          <w:sz w:val="28"/>
          <w:lang w:bidi="en-US"/>
        </w:rPr>
        <w:t>juste avec quiconque, surtout lorsqu’on détient du pouvoir</w:t>
      </w:r>
      <w:r w:rsidRPr="00F558FD">
        <w:rPr>
          <w:rFonts w:ascii="Garamond" w:eastAsia="Times New Roman" w:hAnsi="Garamond" w:cs="Times New Roman"/>
          <w:sz w:val="28"/>
          <w:lang w:bidi="en-US"/>
        </w:rPr>
        <w:t xml:space="preserve"> ; </w:t>
      </w:r>
      <w:r w:rsidR="004870C2">
        <w:rPr>
          <w:rFonts w:ascii="Garamond" w:eastAsia="Times New Roman" w:hAnsi="Garamond" w:cs="Times New Roman"/>
          <w:sz w:val="28"/>
          <w:lang w:bidi="en-US"/>
        </w:rPr>
        <w:t>[</w:t>
      </w:r>
      <w:r w:rsidR="004870C2" w:rsidRPr="004870C2">
        <w:rPr>
          <w:rFonts w:ascii="Garamond" w:eastAsia="Times New Roman" w:hAnsi="Garamond" w:cs="Times New Roman"/>
          <w:i/>
          <w:iCs/>
          <w:sz w:val="28"/>
          <w:lang w:bidi="en-US"/>
        </w:rPr>
        <w:t xml:space="preserve">il s’agit de renoncer à la violence], </w:t>
      </w:r>
      <w:r w:rsidRPr="004870C2">
        <w:rPr>
          <w:rFonts w:ascii="Garamond" w:eastAsia="Times New Roman" w:hAnsi="Garamond" w:cs="Times New Roman"/>
          <w:i/>
          <w:iCs/>
          <w:sz w:val="28"/>
          <w:lang w:bidi="en-US"/>
        </w:rPr>
        <w:t>de faire</w:t>
      </w:r>
      <w:r w:rsidR="004870C2" w:rsidRPr="004870C2">
        <w:rPr>
          <w:rFonts w:ascii="Garamond" w:eastAsia="Times New Roman" w:hAnsi="Garamond" w:cs="Times New Roman"/>
          <w:i/>
          <w:iCs/>
          <w:sz w:val="28"/>
          <w:lang w:bidi="en-US"/>
        </w:rPr>
        <w:t xml:space="preserve"> [du]</w:t>
      </w:r>
      <w:r w:rsidRPr="004870C2">
        <w:rPr>
          <w:rFonts w:ascii="Garamond" w:eastAsia="Times New Roman" w:hAnsi="Garamond" w:cs="Times New Roman"/>
          <w:i/>
          <w:iCs/>
          <w:sz w:val="28"/>
          <w:lang w:bidi="en-US"/>
        </w:rPr>
        <w:t xml:space="preserve"> tort </w:t>
      </w:r>
      <w:r w:rsidR="004870C2" w:rsidRPr="004870C2">
        <w:rPr>
          <w:rFonts w:ascii="Garamond" w:eastAsia="Times New Roman" w:hAnsi="Garamond" w:cs="Times New Roman"/>
          <w:i/>
          <w:iCs/>
          <w:sz w:val="28"/>
          <w:lang w:bidi="en-US"/>
        </w:rPr>
        <w:t>[à</w:t>
      </w:r>
      <w:r w:rsidRPr="004870C2">
        <w:rPr>
          <w:rFonts w:ascii="Garamond" w:eastAsia="Times New Roman" w:hAnsi="Garamond" w:cs="Times New Roman"/>
          <w:i/>
          <w:iCs/>
          <w:sz w:val="28"/>
          <w:lang w:bidi="en-US"/>
        </w:rPr>
        <w:t xml:space="preserve"> qu</w:t>
      </w:r>
      <w:r w:rsidR="004870C2" w:rsidRPr="004870C2">
        <w:rPr>
          <w:rFonts w:ascii="Garamond" w:eastAsia="Times New Roman" w:hAnsi="Garamond" w:cs="Times New Roman"/>
          <w:i/>
          <w:iCs/>
          <w:sz w:val="28"/>
          <w:lang w:bidi="en-US"/>
        </w:rPr>
        <w:t>i</w:t>
      </w:r>
      <w:r w:rsidRPr="004870C2">
        <w:rPr>
          <w:rFonts w:ascii="Garamond" w:eastAsia="Times New Roman" w:hAnsi="Garamond" w:cs="Times New Roman"/>
          <w:i/>
          <w:iCs/>
          <w:sz w:val="28"/>
          <w:lang w:bidi="en-US"/>
        </w:rPr>
        <w:t>conque</w:t>
      </w:r>
      <w:r w:rsidR="004870C2">
        <w:rPr>
          <w:rFonts w:ascii="Garamond" w:eastAsia="Times New Roman" w:hAnsi="Garamond" w:cs="Times New Roman"/>
          <w:sz w:val="28"/>
          <w:lang w:bidi="en-US"/>
        </w:rPr>
        <w:t>]</w:t>
      </w:r>
      <w:r w:rsidRPr="00F558FD">
        <w:rPr>
          <w:rFonts w:ascii="Garamond" w:eastAsia="Times New Roman" w:hAnsi="Garamond" w:cs="Times New Roman"/>
          <w:sz w:val="28"/>
          <w:lang w:bidi="en-US"/>
        </w:rPr>
        <w:t xml:space="preserve">. </w:t>
      </w:r>
      <w:r w:rsidR="004870C2">
        <w:rPr>
          <w:rFonts w:ascii="Garamond" w:eastAsia="Times New Roman" w:hAnsi="Garamond" w:cs="Times New Roman"/>
          <w:sz w:val="28"/>
          <w:lang w:bidi="en-US"/>
        </w:rPr>
        <w:t>[</w:t>
      </w:r>
      <w:r w:rsidR="004870C2" w:rsidRPr="004870C2">
        <w:rPr>
          <w:rFonts w:ascii="Garamond" w:eastAsia="Times New Roman" w:hAnsi="Garamond" w:cs="Times New Roman"/>
          <w:i/>
          <w:iCs/>
          <w:sz w:val="28"/>
          <w:lang w:bidi="en-US"/>
        </w:rPr>
        <w:t>Il s’agit que le prochain puisse</w:t>
      </w:r>
      <w:r w:rsidR="004870C2">
        <w:rPr>
          <w:rFonts w:ascii="Garamond" w:eastAsia="Times New Roman" w:hAnsi="Garamond" w:cs="Times New Roman"/>
          <w:sz w:val="28"/>
          <w:lang w:bidi="en-US"/>
        </w:rPr>
        <w:t xml:space="preserve">] </w:t>
      </w:r>
      <w:r w:rsidRPr="00F558FD">
        <w:rPr>
          <w:rFonts w:ascii="Garamond" w:eastAsia="Times New Roman" w:hAnsi="Garamond" w:cs="Times New Roman"/>
          <w:sz w:val="28"/>
          <w:lang w:bidi="en-US"/>
        </w:rPr>
        <w:t>bénéficier</w:t>
      </w:r>
      <w:r w:rsidR="00DA110B">
        <w:rPr>
          <w:rFonts w:ascii="Garamond" w:eastAsia="Times New Roman" w:hAnsi="Garamond" w:cs="Times New Roman"/>
          <w:sz w:val="28"/>
          <w:lang w:bidi="en-US"/>
        </w:rPr>
        <w:t xml:space="preserve"> de la grâce qui m’a été faite</w:t>
      </w:r>
      <w:r w:rsidR="00101A74">
        <w:rPr>
          <w:rFonts w:ascii="Garamond" w:eastAsia="Times New Roman" w:hAnsi="Garamond" w:cs="Times New Roman"/>
          <w:sz w:val="28"/>
          <w:lang w:bidi="en-US"/>
        </w:rPr>
        <w:t> :</w:t>
      </w:r>
      <w:r w:rsidR="00DA110B">
        <w:rPr>
          <w:rFonts w:ascii="Garamond" w:eastAsia="Times New Roman" w:hAnsi="Garamond" w:cs="Times New Roman"/>
          <w:sz w:val="28"/>
          <w:lang w:bidi="en-US"/>
        </w:rPr>
        <w:t xml:space="preserve"> par le partage, l’entraide, la solidarité, la fraternité</w:t>
      </w:r>
      <w:r w:rsidRPr="00F558FD">
        <w:rPr>
          <w:rFonts w:ascii="Garamond" w:eastAsia="Times New Roman" w:hAnsi="Garamond" w:cs="Times New Roman"/>
          <w:sz w:val="28"/>
          <w:lang w:bidi="en-US"/>
        </w:rPr>
        <w:t>.</w:t>
      </w:r>
      <w:r w:rsidR="00DA110B">
        <w:rPr>
          <w:rFonts w:ascii="Garamond" w:eastAsia="Times New Roman" w:hAnsi="Garamond" w:cs="Times New Roman"/>
          <w:sz w:val="28"/>
          <w:lang w:bidi="en-US"/>
        </w:rPr>
        <w:t xml:space="preserve"> C</w:t>
      </w:r>
      <w:r w:rsidR="00101A74">
        <w:rPr>
          <w:rFonts w:ascii="Garamond" w:eastAsia="Times New Roman" w:hAnsi="Garamond" w:cs="Times New Roman"/>
          <w:sz w:val="28"/>
          <w:lang w:bidi="en-US"/>
        </w:rPr>
        <w:t>’est à chacun de se demander c</w:t>
      </w:r>
      <w:r w:rsidR="00DA110B">
        <w:rPr>
          <w:rFonts w:ascii="Garamond" w:eastAsia="Times New Roman" w:hAnsi="Garamond" w:cs="Times New Roman"/>
          <w:sz w:val="28"/>
          <w:lang w:bidi="en-US"/>
        </w:rPr>
        <w:t xml:space="preserve">omment concrétiser </w:t>
      </w:r>
      <w:r w:rsidR="005162E4">
        <w:rPr>
          <w:rFonts w:ascii="Garamond" w:eastAsia="Times New Roman" w:hAnsi="Garamond" w:cs="Times New Roman"/>
          <w:sz w:val="28"/>
          <w:lang w:bidi="en-US"/>
        </w:rPr>
        <w:t>s</w:t>
      </w:r>
      <w:r w:rsidR="00DA110B">
        <w:rPr>
          <w:rFonts w:ascii="Garamond" w:eastAsia="Times New Roman" w:hAnsi="Garamond" w:cs="Times New Roman"/>
          <w:sz w:val="28"/>
          <w:lang w:bidi="en-US"/>
        </w:rPr>
        <w:t>a foi</w:t>
      </w:r>
      <w:r w:rsidR="005162E4">
        <w:rPr>
          <w:rFonts w:ascii="Garamond" w:eastAsia="Times New Roman" w:hAnsi="Garamond" w:cs="Times New Roman"/>
          <w:sz w:val="28"/>
          <w:lang w:bidi="en-US"/>
        </w:rPr>
        <w:t xml:space="preserve"> </w:t>
      </w:r>
      <w:r w:rsidR="00DA110B">
        <w:rPr>
          <w:rFonts w:ascii="Garamond" w:eastAsia="Times New Roman" w:hAnsi="Garamond" w:cs="Times New Roman"/>
          <w:sz w:val="28"/>
          <w:lang w:bidi="en-US"/>
        </w:rPr>
        <w:t>? Que dois-je faire ?</w:t>
      </w:r>
    </w:p>
    <w:p w14:paraId="00921B6F" w14:textId="4D08C1DC" w:rsidR="00F558FD" w:rsidRPr="008A4727" w:rsidRDefault="00DA110B" w:rsidP="00DA110B">
      <w:pPr>
        <w:spacing w:after="0" w:line="340" w:lineRule="exact"/>
        <w:ind w:firstLine="708"/>
        <w:jc w:val="both"/>
        <w:rPr>
          <w:rFonts w:ascii="Garamond" w:eastAsia="Times New Roman" w:hAnsi="Garamond" w:cs="Times New Roman"/>
          <w:sz w:val="28"/>
          <w:lang w:bidi="en-US"/>
        </w:rPr>
      </w:pPr>
      <w:r>
        <w:rPr>
          <w:rFonts w:ascii="Garamond" w:eastAsia="Times New Roman" w:hAnsi="Garamond" w:cs="Times New Roman"/>
          <w:b/>
          <w:bCs/>
          <w:sz w:val="28"/>
          <w:lang w:bidi="en-US"/>
        </w:rPr>
        <w:lastRenderedPageBreak/>
        <w:t>La troisième caractéristique des réponses du Baptiste</w:t>
      </w:r>
      <w:r w:rsidR="00F558FD" w:rsidRPr="00F558FD">
        <w:rPr>
          <w:rFonts w:ascii="Garamond" w:eastAsia="Times New Roman" w:hAnsi="Garamond" w:cs="Times New Roman"/>
          <w:b/>
          <w:bCs/>
          <w:sz w:val="28"/>
          <w:lang w:bidi="en-US"/>
        </w:rPr>
        <w:t>,</w:t>
      </w:r>
      <w:r>
        <w:rPr>
          <w:rFonts w:ascii="Garamond" w:eastAsia="Times New Roman" w:hAnsi="Garamond" w:cs="Times New Roman"/>
          <w:b/>
          <w:bCs/>
          <w:sz w:val="28"/>
          <w:lang w:bidi="en-US"/>
        </w:rPr>
        <w:t xml:space="preserve"> c’est que ses réponses sont</w:t>
      </w:r>
      <w:r w:rsidR="00F558FD" w:rsidRPr="00F558FD">
        <w:rPr>
          <w:rFonts w:ascii="Garamond" w:eastAsia="Times New Roman" w:hAnsi="Garamond" w:cs="Times New Roman"/>
          <w:b/>
          <w:bCs/>
          <w:sz w:val="28"/>
          <w:lang w:bidi="en-US"/>
        </w:rPr>
        <w:t xml:space="preserve"> toujours courte</w:t>
      </w:r>
      <w:r>
        <w:rPr>
          <w:rFonts w:ascii="Garamond" w:eastAsia="Times New Roman" w:hAnsi="Garamond" w:cs="Times New Roman"/>
          <w:b/>
          <w:bCs/>
          <w:sz w:val="28"/>
          <w:lang w:bidi="en-US"/>
        </w:rPr>
        <w:t>s</w:t>
      </w:r>
      <w:r w:rsidR="00F558FD" w:rsidRPr="00F558FD">
        <w:rPr>
          <w:rFonts w:ascii="Garamond" w:eastAsia="Times New Roman" w:hAnsi="Garamond" w:cs="Times New Roman"/>
          <w:sz w:val="28"/>
          <w:lang w:bidi="en-US"/>
        </w:rPr>
        <w:t xml:space="preserve">. Il est certain que ce n’est pas la réponse à laquelle s’attentaient les foules, les collecteurs d’impôts et les soldats. Ceux-ci souhaitaient </w:t>
      </w:r>
      <w:r w:rsidR="00F558FD">
        <w:rPr>
          <w:rFonts w:ascii="Garamond" w:eastAsia="Times New Roman" w:hAnsi="Garamond" w:cs="Times New Roman"/>
          <w:sz w:val="28"/>
          <w:lang w:bidi="en-US"/>
        </w:rPr>
        <w:t xml:space="preserve">probablement </w:t>
      </w:r>
      <w:r w:rsidR="00F558FD" w:rsidRPr="00F558FD">
        <w:rPr>
          <w:rFonts w:ascii="Garamond" w:eastAsia="Times New Roman" w:hAnsi="Garamond" w:cs="Times New Roman"/>
          <w:sz w:val="28"/>
          <w:lang w:bidi="en-US"/>
        </w:rPr>
        <w:t>des règles claires, carrés, précises, nombreuses qui leurs permettraient de pourvoir faire face à tous les événements qu’ils pourraient rencontrer.</w:t>
      </w:r>
      <w:r w:rsidR="00F558FD">
        <w:rPr>
          <w:rFonts w:ascii="Garamond" w:eastAsia="Times New Roman" w:hAnsi="Garamond" w:cs="Times New Roman"/>
          <w:sz w:val="28"/>
          <w:lang w:bidi="en-US"/>
        </w:rPr>
        <w:t xml:space="preserve"> </w:t>
      </w:r>
      <w:r w:rsidR="00F558FD" w:rsidRPr="00F558FD">
        <w:rPr>
          <w:rFonts w:ascii="Garamond" w:eastAsia="Times New Roman" w:hAnsi="Garamond" w:cs="Times New Roman"/>
          <w:sz w:val="28"/>
          <w:lang w:bidi="en-US"/>
        </w:rPr>
        <w:t xml:space="preserve">Une sorte de manuel du comportement </w:t>
      </w:r>
      <w:r w:rsidR="00B07953">
        <w:rPr>
          <w:rFonts w:ascii="Garamond" w:eastAsia="Times New Roman" w:hAnsi="Garamond" w:cs="Times New Roman"/>
          <w:sz w:val="28"/>
          <w:lang w:bidi="en-US"/>
        </w:rPr>
        <w:t xml:space="preserve">du « bon croyant » </w:t>
      </w:r>
      <w:r w:rsidR="00F558FD" w:rsidRPr="00F558FD">
        <w:rPr>
          <w:rFonts w:ascii="Garamond" w:eastAsia="Times New Roman" w:hAnsi="Garamond" w:cs="Times New Roman"/>
          <w:sz w:val="28"/>
          <w:lang w:bidi="en-US"/>
        </w:rPr>
        <w:t>qui balaierait leurs peurs, qui leur permettrait d’être s</w:t>
      </w:r>
      <w:r w:rsidR="00F558FD">
        <w:rPr>
          <w:rFonts w:ascii="Garamond" w:eastAsia="Times New Roman" w:hAnsi="Garamond" w:cs="Times New Roman"/>
          <w:sz w:val="28"/>
          <w:lang w:bidi="en-US"/>
        </w:rPr>
        <w:t>ûr</w:t>
      </w:r>
      <w:r w:rsidR="00F558FD" w:rsidRPr="00F558FD">
        <w:rPr>
          <w:rFonts w:ascii="Garamond" w:eastAsia="Times New Roman" w:hAnsi="Garamond" w:cs="Times New Roman"/>
          <w:sz w:val="28"/>
          <w:lang w:bidi="en-US"/>
        </w:rPr>
        <w:t xml:space="preserve"> de leur identité, qui leur permettrait de se sentir fort</w:t>
      </w:r>
      <w:r w:rsidR="00B07953">
        <w:rPr>
          <w:rFonts w:ascii="Garamond" w:eastAsia="Times New Roman" w:hAnsi="Garamond" w:cs="Times New Roman"/>
          <w:sz w:val="28"/>
          <w:lang w:bidi="en-US"/>
        </w:rPr>
        <w:t>s</w:t>
      </w:r>
      <w:r w:rsidR="00F558FD" w:rsidRPr="00F558FD">
        <w:rPr>
          <w:rFonts w:ascii="Garamond" w:eastAsia="Times New Roman" w:hAnsi="Garamond" w:cs="Times New Roman"/>
          <w:sz w:val="28"/>
          <w:lang w:bidi="en-US"/>
        </w:rPr>
        <w:t xml:space="preserve">. </w:t>
      </w:r>
      <w:r w:rsidR="00F558FD" w:rsidRPr="00F558FD">
        <w:rPr>
          <w:rFonts w:ascii="Garamond" w:eastAsia="Times New Roman" w:hAnsi="Garamond" w:cs="Times New Roman"/>
          <w:b/>
          <w:bCs/>
          <w:sz w:val="28"/>
          <w:lang w:bidi="en-US"/>
        </w:rPr>
        <w:t xml:space="preserve">Aujourd’hui encore, les </w:t>
      </w:r>
      <w:r w:rsidR="00B07953">
        <w:rPr>
          <w:rFonts w:ascii="Garamond" w:eastAsia="Times New Roman" w:hAnsi="Garamond" w:cs="Times New Roman"/>
          <w:b/>
          <w:bCs/>
          <w:sz w:val="28"/>
          <w:lang w:bidi="en-US"/>
        </w:rPr>
        <w:t>croyants</w:t>
      </w:r>
      <w:r w:rsidR="00F558FD" w:rsidRPr="00F558FD">
        <w:rPr>
          <w:rFonts w:ascii="Garamond" w:eastAsia="Times New Roman" w:hAnsi="Garamond" w:cs="Times New Roman"/>
          <w:b/>
          <w:bCs/>
          <w:sz w:val="28"/>
          <w:lang w:bidi="en-US"/>
        </w:rPr>
        <w:t xml:space="preserve"> souhaitent avoir des règles claires auxquelles s’accrocher</w:t>
      </w:r>
      <w:r w:rsidR="00F558FD" w:rsidRPr="00F558FD">
        <w:rPr>
          <w:rFonts w:ascii="Garamond" w:eastAsia="Times New Roman" w:hAnsi="Garamond" w:cs="Times New Roman"/>
          <w:sz w:val="28"/>
          <w:lang w:bidi="en-US"/>
        </w:rPr>
        <w:t xml:space="preserve">. La preuve : le succès de tous les mouvements de tendance fondamentaliste. Une part de leur succès réside justement dans le fait qu’ils proposent des réponses en nombre suffisant à la question « </w:t>
      </w:r>
      <w:r w:rsidR="00F558FD" w:rsidRPr="00B07953">
        <w:rPr>
          <w:rFonts w:ascii="Garamond" w:eastAsia="Times New Roman" w:hAnsi="Garamond" w:cs="Times New Roman"/>
          <w:i/>
          <w:iCs/>
          <w:sz w:val="28"/>
          <w:lang w:bidi="en-US"/>
        </w:rPr>
        <w:t>que dois-je faire ?</w:t>
      </w:r>
      <w:r w:rsidR="00F558FD">
        <w:rPr>
          <w:rFonts w:ascii="Garamond" w:eastAsia="Times New Roman" w:hAnsi="Garamond" w:cs="Times New Roman"/>
          <w:sz w:val="28"/>
          <w:lang w:bidi="en-US"/>
        </w:rPr>
        <w:t> </w:t>
      </w:r>
      <w:r w:rsidR="00F558FD" w:rsidRPr="00F558FD">
        <w:rPr>
          <w:rFonts w:ascii="Garamond" w:eastAsia="Times New Roman" w:hAnsi="Garamond" w:cs="Times New Roman"/>
          <w:sz w:val="28"/>
          <w:lang w:bidi="en-US"/>
        </w:rPr>
        <w:t xml:space="preserve">». Ces mouvements ont établi une véritable casuistique comportementale </w:t>
      </w:r>
      <w:r w:rsidR="00B07953">
        <w:rPr>
          <w:rFonts w:ascii="Garamond" w:eastAsia="Times New Roman" w:hAnsi="Garamond" w:cs="Times New Roman"/>
          <w:sz w:val="28"/>
          <w:lang w:bidi="en-US"/>
        </w:rPr>
        <w:t>qui</w:t>
      </w:r>
      <w:r w:rsidR="00F558FD" w:rsidRPr="00F558FD">
        <w:rPr>
          <w:rFonts w:ascii="Garamond" w:eastAsia="Times New Roman" w:hAnsi="Garamond" w:cs="Times New Roman"/>
          <w:sz w:val="28"/>
          <w:lang w:bidi="en-US"/>
        </w:rPr>
        <w:t xml:space="preserve"> rassure</w:t>
      </w:r>
      <w:r w:rsidR="00B07953">
        <w:rPr>
          <w:rFonts w:ascii="Garamond" w:eastAsia="Times New Roman" w:hAnsi="Garamond" w:cs="Times New Roman"/>
          <w:sz w:val="28"/>
          <w:lang w:bidi="en-US"/>
        </w:rPr>
        <w:t xml:space="preserve"> et </w:t>
      </w:r>
      <w:r w:rsidR="00F558FD" w:rsidRPr="00F558FD">
        <w:rPr>
          <w:rFonts w:ascii="Garamond" w:eastAsia="Times New Roman" w:hAnsi="Garamond" w:cs="Times New Roman"/>
          <w:sz w:val="28"/>
          <w:lang w:bidi="en-US"/>
        </w:rPr>
        <w:t xml:space="preserve">donne un sentiment de sécurité. Dans un monde incertain, dans un monde qui subit de plein fouet les bourrasques de la mondialisation, ce sentiment est important. Mais l’éthique que nous propose Jean est toute autre. </w:t>
      </w:r>
      <w:r w:rsidR="00F558FD" w:rsidRPr="00F558FD">
        <w:rPr>
          <w:rFonts w:ascii="Garamond" w:eastAsia="Times New Roman" w:hAnsi="Garamond" w:cs="Times New Roman"/>
          <w:b/>
          <w:bCs/>
          <w:sz w:val="28"/>
          <w:lang w:bidi="en-US"/>
        </w:rPr>
        <w:t>Elle est faite de grandes généralités : le partage, la justice et la paix</w:t>
      </w:r>
      <w:r w:rsidR="00F558FD" w:rsidRPr="00F558FD">
        <w:rPr>
          <w:rFonts w:ascii="Garamond" w:eastAsia="Times New Roman" w:hAnsi="Garamond" w:cs="Times New Roman"/>
          <w:sz w:val="28"/>
          <w:lang w:bidi="en-US"/>
        </w:rPr>
        <w:t xml:space="preserve">. Elle invite à la responsabilité. Elle suscite l’imagination. C’est à </w:t>
      </w:r>
      <w:proofErr w:type="gramStart"/>
      <w:r w:rsidR="00B07953">
        <w:rPr>
          <w:rFonts w:ascii="Garamond" w:eastAsia="Times New Roman" w:hAnsi="Garamond" w:cs="Times New Roman"/>
          <w:sz w:val="28"/>
          <w:lang w:bidi="en-US"/>
        </w:rPr>
        <w:t>chacun.e</w:t>
      </w:r>
      <w:proofErr w:type="gramEnd"/>
      <w:r w:rsidR="00F558FD" w:rsidRPr="00F558FD">
        <w:rPr>
          <w:rFonts w:ascii="Garamond" w:eastAsia="Times New Roman" w:hAnsi="Garamond" w:cs="Times New Roman"/>
          <w:sz w:val="28"/>
          <w:lang w:bidi="en-US"/>
        </w:rPr>
        <w:t xml:space="preserve"> d’imaginer comment mettre en œuvre dans </w:t>
      </w:r>
      <w:r w:rsidR="00B07953">
        <w:rPr>
          <w:rFonts w:ascii="Garamond" w:eastAsia="Times New Roman" w:hAnsi="Garamond" w:cs="Times New Roman"/>
          <w:sz w:val="28"/>
          <w:lang w:bidi="en-US"/>
        </w:rPr>
        <w:t>sa</w:t>
      </w:r>
      <w:r w:rsidR="00F558FD" w:rsidRPr="00F558FD">
        <w:rPr>
          <w:rFonts w:ascii="Garamond" w:eastAsia="Times New Roman" w:hAnsi="Garamond" w:cs="Times New Roman"/>
          <w:sz w:val="28"/>
          <w:lang w:bidi="en-US"/>
        </w:rPr>
        <w:t xml:space="preserve"> vie le partage, la justice et la paix. </w:t>
      </w:r>
      <w:r w:rsidR="00F558FD">
        <w:rPr>
          <w:rFonts w:ascii="Garamond" w:eastAsia="Times New Roman" w:hAnsi="Garamond" w:cs="Times New Roman"/>
          <w:sz w:val="28"/>
          <w:lang w:bidi="en-US"/>
        </w:rPr>
        <w:t xml:space="preserve">Cet appel au partage des vêtements et de la nourriture est encore à entendre aujourd’hui. Il y a encore des personnes </w:t>
      </w:r>
      <w:r w:rsidR="00F558FD">
        <w:rPr>
          <w:rFonts w:ascii="Garamond" w:eastAsia="Times New Roman" w:hAnsi="Garamond" w:cs="Times New Roman"/>
          <w:sz w:val="28"/>
          <w:lang w:bidi="en-US"/>
        </w:rPr>
        <w:t xml:space="preserve">qui se demandent comment ils vont pouvoir changer de pantalon ou acheter de nouvelles paires de chaussures. Il y a encore des personnes qui, presque chaque jour, comptent, pour manger, sur des paquets réalisés par des associations. Ici à Périgueux. C’est pourquoi, notre Entraide, comme les années passées organise une collecte de vêtements et de nourriture sèche en cette période de l’Avent. Une collecte qui sera donnée à la Maison 24 qui, tous les 15 jours, organisent une distribution de colis alimentaire le lundi et le samedi. </w:t>
      </w:r>
    </w:p>
    <w:p w14:paraId="2A48B9F7" w14:textId="5605DE3A" w:rsidR="00CC1EFA" w:rsidRPr="00F558FD" w:rsidRDefault="00F558FD" w:rsidP="00F558FD">
      <w:pPr>
        <w:spacing w:after="0" w:line="340" w:lineRule="exact"/>
        <w:ind w:firstLine="708"/>
        <w:jc w:val="both"/>
        <w:rPr>
          <w:rFonts w:ascii="Garamond" w:eastAsia="Times New Roman" w:hAnsi="Garamond" w:cs="Times New Roman"/>
          <w:sz w:val="28"/>
          <w:lang w:bidi="en-US"/>
        </w:rPr>
      </w:pPr>
      <w:r w:rsidRPr="00F558FD">
        <w:rPr>
          <w:rFonts w:ascii="Garamond" w:eastAsia="Times New Roman" w:hAnsi="Garamond" w:cs="Times New Roman"/>
          <w:b/>
          <w:bCs/>
          <w:sz w:val="28"/>
          <w:lang w:bidi="en-US"/>
        </w:rPr>
        <w:t>Enfin, la réponse est à portée de main des individus. Jean ne prône pas une éthique de l’impossible</w:t>
      </w:r>
      <w:r w:rsidRPr="00F558FD">
        <w:rPr>
          <w:rFonts w:ascii="Garamond" w:eastAsia="Times New Roman" w:hAnsi="Garamond" w:cs="Times New Roman"/>
          <w:sz w:val="28"/>
          <w:lang w:bidi="en-US"/>
        </w:rPr>
        <w:t xml:space="preserve">. Avec lui nous ne sommes pas renvoyés à l’éthique du sermon sur la Montagne qui fait peser sur nos épaules une responsabilité trop lourde à porter. Une éthique qui nous faits nous sentir touts petits, minables. Une éthique qui nous enfonce plus qu’elle nous aide à vivre. Avec Jean, c’est tout le contraire. Les actes proposés par Jean n’ont rien de difficile : partager sa tunique ou son pain avec celui qui a froid ou faim, tenter d’être équitable dans le métier que l’on fait, refuser d’abuser du pouvoir que l’on détient. Ce ne sont pas des actes difficiles mais ce sont des actes qui relèvent du témoignage de la nouvelle vie à laquelle nous sommes </w:t>
      </w:r>
      <w:r w:rsidR="005162E4">
        <w:rPr>
          <w:rFonts w:ascii="Garamond" w:eastAsia="Times New Roman" w:hAnsi="Garamond" w:cs="Times New Roman"/>
          <w:sz w:val="28"/>
          <w:lang w:bidi="en-US"/>
        </w:rPr>
        <w:t>appelés</w:t>
      </w:r>
      <w:r w:rsidRPr="00F558FD">
        <w:rPr>
          <w:rFonts w:ascii="Garamond" w:eastAsia="Times New Roman" w:hAnsi="Garamond" w:cs="Times New Roman"/>
          <w:sz w:val="28"/>
          <w:lang w:bidi="en-US"/>
        </w:rPr>
        <w:t>. Des actes qui témoignent de l’être qui vit désormais dans notre cœur et qui nous fait voir les choses différemment</w:t>
      </w:r>
      <w:r w:rsidR="005162E4">
        <w:rPr>
          <w:rFonts w:ascii="Garamond" w:eastAsia="Times New Roman" w:hAnsi="Garamond" w:cs="Times New Roman"/>
          <w:sz w:val="28"/>
          <w:lang w:bidi="en-US"/>
        </w:rPr>
        <w:t xml:space="preserve"> le Christ</w:t>
      </w:r>
      <w:r w:rsidRPr="00F558FD">
        <w:rPr>
          <w:rFonts w:ascii="Garamond" w:eastAsia="Times New Roman" w:hAnsi="Garamond" w:cs="Times New Roman"/>
          <w:sz w:val="28"/>
          <w:lang w:bidi="en-US"/>
        </w:rPr>
        <w:t xml:space="preserve">. </w:t>
      </w:r>
      <w:r>
        <w:rPr>
          <w:rFonts w:ascii="Garamond" w:eastAsia="Times New Roman" w:hAnsi="Garamond" w:cs="Times New Roman"/>
          <w:sz w:val="28"/>
          <w:lang w:bidi="en-US"/>
        </w:rPr>
        <w:t>Allons et témoignons de celui qui vient. Amen.</w:t>
      </w:r>
    </w:p>
    <w:p w14:paraId="7F7D9469" w14:textId="77777777" w:rsidR="00CC1EFA" w:rsidRDefault="00CC1EFA"/>
    <w:sectPr w:rsidR="00CC1EFA" w:rsidSect="00594CF9">
      <w:pgSz w:w="16838" w:h="11906" w:orient="landscape"/>
      <w:pgMar w:top="1417" w:right="1417" w:bottom="1417" w:left="1417" w:header="708" w:footer="708" w:gutter="0"/>
      <w:cols w:num="2"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FA"/>
    <w:rsid w:val="00063483"/>
    <w:rsid w:val="00101A74"/>
    <w:rsid w:val="004870C2"/>
    <w:rsid w:val="0050018A"/>
    <w:rsid w:val="005162E4"/>
    <w:rsid w:val="00632CFF"/>
    <w:rsid w:val="00703F42"/>
    <w:rsid w:val="007410D4"/>
    <w:rsid w:val="007E7023"/>
    <w:rsid w:val="008A4727"/>
    <w:rsid w:val="00B07953"/>
    <w:rsid w:val="00B20137"/>
    <w:rsid w:val="00CC1145"/>
    <w:rsid w:val="00CC1EFA"/>
    <w:rsid w:val="00DA110B"/>
    <w:rsid w:val="00F06017"/>
    <w:rsid w:val="00F558FD"/>
    <w:rsid w:val="00F63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9341"/>
  <w15:chartTrackingRefBased/>
  <w15:docId w15:val="{3D74741D-F944-465B-BF40-6BAC6C9C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3</Pages>
  <Words>1400</Words>
  <Characters>7704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10</cp:revision>
  <dcterms:created xsi:type="dcterms:W3CDTF">2021-10-22T12:08:00Z</dcterms:created>
  <dcterms:modified xsi:type="dcterms:W3CDTF">2021-12-01T10:54:00Z</dcterms:modified>
</cp:coreProperties>
</file>