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D0FBD" w14:textId="773C68BE" w:rsidR="0025404F" w:rsidRPr="0025404F" w:rsidRDefault="0025404F" w:rsidP="0025404F">
      <w:pPr>
        <w:rPr>
          <w:rFonts w:ascii="Garamond" w:hAnsi="Garamond"/>
          <w:b/>
          <w:bCs/>
          <w:sz w:val="32"/>
          <w:szCs w:val="32"/>
        </w:rPr>
      </w:pPr>
      <w:r w:rsidRPr="0025404F">
        <w:rPr>
          <w:rFonts w:ascii="Garamond" w:hAnsi="Garamond"/>
          <w:b/>
          <w:bCs/>
          <w:sz w:val="32"/>
          <w:szCs w:val="32"/>
        </w:rPr>
        <w:t>Prédication du 1</w:t>
      </w:r>
      <w:r w:rsidR="0058663B">
        <w:rPr>
          <w:rFonts w:ascii="Garamond" w:hAnsi="Garamond"/>
          <w:b/>
          <w:bCs/>
          <w:sz w:val="32"/>
          <w:szCs w:val="32"/>
        </w:rPr>
        <w:t>0</w:t>
      </w:r>
      <w:r w:rsidRPr="0025404F">
        <w:rPr>
          <w:rFonts w:ascii="Garamond" w:hAnsi="Garamond"/>
          <w:b/>
          <w:bCs/>
          <w:sz w:val="32"/>
          <w:szCs w:val="32"/>
        </w:rPr>
        <w:t xml:space="preserve"> </w:t>
      </w:r>
      <w:proofErr w:type="spellStart"/>
      <w:r w:rsidRPr="0025404F">
        <w:rPr>
          <w:rFonts w:ascii="Garamond" w:hAnsi="Garamond"/>
          <w:b/>
          <w:bCs/>
          <w:sz w:val="32"/>
          <w:szCs w:val="32"/>
        </w:rPr>
        <w:t>octobre</w:t>
      </w:r>
      <w:r w:rsidR="0058663B">
        <w:rPr>
          <w:rFonts w:ascii="Garamond" w:hAnsi="Garamond"/>
          <w:b/>
          <w:bCs/>
          <w:sz w:val="32"/>
          <w:szCs w:val="32"/>
        </w:rPr>
        <w:t>_Périgueux</w:t>
      </w:r>
      <w:proofErr w:type="spellEnd"/>
    </w:p>
    <w:p w14:paraId="601C5D9C" w14:textId="77777777" w:rsidR="0025404F" w:rsidRPr="0025404F" w:rsidRDefault="0025404F" w:rsidP="0025404F">
      <w:pPr>
        <w:jc w:val="both"/>
        <w:rPr>
          <w:rFonts w:ascii="Garamond" w:hAnsi="Garamond"/>
          <w:sz w:val="28"/>
          <w:szCs w:val="28"/>
        </w:rPr>
      </w:pPr>
      <w:r w:rsidRPr="0025404F">
        <w:rPr>
          <w:rFonts w:ascii="Garamond" w:hAnsi="Garamond"/>
          <w:sz w:val="28"/>
          <w:szCs w:val="28"/>
        </w:rPr>
        <w:tab/>
        <w:t xml:space="preserve">Le texte proposé à notre méditation est tiré de l’Evangile de Marc, chapitre 10, versets 17 à 27 : </w:t>
      </w:r>
    </w:p>
    <w:p w14:paraId="3B4011AC" w14:textId="3678246F" w:rsidR="0025404F" w:rsidRPr="0025404F" w:rsidRDefault="0025404F" w:rsidP="0025404F">
      <w:pPr>
        <w:ind w:firstLine="708"/>
        <w:jc w:val="both"/>
        <w:rPr>
          <w:rFonts w:ascii="Garamond" w:hAnsi="Garamond"/>
          <w:sz w:val="28"/>
          <w:szCs w:val="28"/>
        </w:rPr>
      </w:pPr>
      <w:r w:rsidRPr="0025404F">
        <w:rPr>
          <w:rFonts w:ascii="Garamond" w:hAnsi="Garamond"/>
          <w:sz w:val="28"/>
          <w:szCs w:val="28"/>
        </w:rPr>
        <w:t xml:space="preserve">« </w:t>
      </w:r>
      <w:r w:rsidRPr="0025404F">
        <w:rPr>
          <w:rFonts w:ascii="Garamond" w:hAnsi="Garamond"/>
          <w:sz w:val="28"/>
          <w:szCs w:val="28"/>
          <w:vertAlign w:val="subscript"/>
        </w:rPr>
        <w:t>17</w:t>
      </w:r>
      <w:r w:rsidRPr="0025404F">
        <w:rPr>
          <w:rFonts w:ascii="Garamond" w:hAnsi="Garamond"/>
          <w:sz w:val="28"/>
          <w:szCs w:val="28"/>
        </w:rPr>
        <w:t xml:space="preserve"> Comme il se mettait en route, quelqu'un vint en courant et se jeta à genoux devant lui</w:t>
      </w:r>
      <w:r>
        <w:rPr>
          <w:rFonts w:ascii="Garamond" w:hAnsi="Garamond"/>
          <w:sz w:val="28"/>
          <w:szCs w:val="28"/>
        </w:rPr>
        <w:t xml:space="preserve"> </w:t>
      </w:r>
      <w:r w:rsidRPr="0025404F">
        <w:rPr>
          <w:rFonts w:ascii="Garamond" w:hAnsi="Garamond"/>
          <w:sz w:val="28"/>
          <w:szCs w:val="28"/>
        </w:rPr>
        <w:t>; il lui demandait</w:t>
      </w:r>
      <w:r>
        <w:rPr>
          <w:rFonts w:ascii="Garamond" w:hAnsi="Garamond"/>
          <w:sz w:val="28"/>
          <w:szCs w:val="28"/>
        </w:rPr>
        <w:t xml:space="preserve"> </w:t>
      </w:r>
      <w:r w:rsidRPr="0025404F">
        <w:rPr>
          <w:rFonts w:ascii="Garamond" w:hAnsi="Garamond"/>
          <w:sz w:val="28"/>
          <w:szCs w:val="28"/>
        </w:rPr>
        <w:t>: "</w:t>
      </w:r>
      <w:r w:rsidRPr="0025404F">
        <w:rPr>
          <w:rFonts w:ascii="Garamond" w:hAnsi="Garamond"/>
          <w:i/>
          <w:iCs/>
          <w:sz w:val="28"/>
          <w:szCs w:val="28"/>
        </w:rPr>
        <w:t>Bon Maître, que dois-je faire pour recevoir la vie éternelle en partage ?</w:t>
      </w:r>
      <w:r w:rsidRPr="0025404F">
        <w:rPr>
          <w:rFonts w:ascii="Garamond" w:hAnsi="Garamond"/>
          <w:sz w:val="28"/>
          <w:szCs w:val="28"/>
        </w:rPr>
        <w:t xml:space="preserve">" </w:t>
      </w:r>
      <w:r w:rsidRPr="0025404F">
        <w:rPr>
          <w:rFonts w:ascii="Garamond" w:hAnsi="Garamond"/>
          <w:sz w:val="28"/>
          <w:szCs w:val="28"/>
          <w:vertAlign w:val="subscript"/>
        </w:rPr>
        <w:t>18</w:t>
      </w:r>
      <w:r w:rsidRPr="0025404F">
        <w:rPr>
          <w:rFonts w:ascii="Garamond" w:hAnsi="Garamond"/>
          <w:sz w:val="28"/>
          <w:szCs w:val="28"/>
        </w:rPr>
        <w:t xml:space="preserve"> Jésus lui dit</w:t>
      </w:r>
      <w:r>
        <w:rPr>
          <w:rFonts w:ascii="Garamond" w:hAnsi="Garamond"/>
          <w:sz w:val="28"/>
          <w:szCs w:val="28"/>
        </w:rPr>
        <w:t xml:space="preserve"> </w:t>
      </w:r>
      <w:r w:rsidRPr="0025404F">
        <w:rPr>
          <w:rFonts w:ascii="Garamond" w:hAnsi="Garamond"/>
          <w:sz w:val="28"/>
          <w:szCs w:val="28"/>
        </w:rPr>
        <w:t>: "</w:t>
      </w:r>
      <w:r w:rsidRPr="0025404F">
        <w:rPr>
          <w:rFonts w:ascii="Garamond" w:hAnsi="Garamond"/>
          <w:i/>
          <w:iCs/>
          <w:sz w:val="28"/>
          <w:szCs w:val="28"/>
        </w:rPr>
        <w:t>Pourquoi m'appelles-tu bon</w:t>
      </w:r>
      <w:r>
        <w:rPr>
          <w:rFonts w:ascii="Garamond" w:hAnsi="Garamond"/>
          <w:i/>
          <w:iCs/>
          <w:sz w:val="28"/>
          <w:szCs w:val="28"/>
        </w:rPr>
        <w:t xml:space="preserve"> </w:t>
      </w:r>
      <w:r w:rsidRPr="0025404F">
        <w:rPr>
          <w:rFonts w:ascii="Garamond" w:hAnsi="Garamond"/>
          <w:i/>
          <w:iCs/>
          <w:sz w:val="28"/>
          <w:szCs w:val="28"/>
        </w:rPr>
        <w:t xml:space="preserve">? Nul n'est bon que Dieu seul. </w:t>
      </w:r>
      <w:r w:rsidRPr="0025404F">
        <w:rPr>
          <w:rFonts w:ascii="Garamond" w:hAnsi="Garamond"/>
          <w:i/>
          <w:iCs/>
          <w:sz w:val="28"/>
          <w:szCs w:val="28"/>
          <w:vertAlign w:val="subscript"/>
        </w:rPr>
        <w:t>19</w:t>
      </w:r>
      <w:r w:rsidRPr="0025404F">
        <w:rPr>
          <w:rFonts w:ascii="Garamond" w:hAnsi="Garamond"/>
          <w:i/>
          <w:iCs/>
          <w:sz w:val="28"/>
          <w:szCs w:val="28"/>
        </w:rPr>
        <w:t xml:space="preserve">  Tu connais les commandements</w:t>
      </w:r>
      <w:r>
        <w:rPr>
          <w:rFonts w:ascii="Garamond" w:hAnsi="Garamond"/>
          <w:i/>
          <w:iCs/>
          <w:sz w:val="28"/>
          <w:szCs w:val="28"/>
        </w:rPr>
        <w:t xml:space="preserve"> </w:t>
      </w:r>
      <w:r w:rsidRPr="0025404F">
        <w:rPr>
          <w:rFonts w:ascii="Garamond" w:hAnsi="Garamond"/>
          <w:i/>
          <w:iCs/>
          <w:sz w:val="28"/>
          <w:szCs w:val="28"/>
        </w:rPr>
        <w:t>: Tu ne commettras pas de meurtre, tu ne commettras pas d'adultère, tu ne voleras pas, tu ne porteras pas de faux témoignage, tu ne feras de tort à personne, honore ton père et ta mère</w:t>
      </w:r>
      <w:r w:rsidRPr="0025404F">
        <w:rPr>
          <w:rFonts w:ascii="Garamond" w:hAnsi="Garamond"/>
          <w:sz w:val="28"/>
          <w:szCs w:val="28"/>
        </w:rPr>
        <w:t xml:space="preserve">." </w:t>
      </w:r>
      <w:r w:rsidRPr="0025404F">
        <w:rPr>
          <w:rFonts w:ascii="Garamond" w:hAnsi="Garamond"/>
          <w:sz w:val="28"/>
          <w:szCs w:val="28"/>
          <w:vertAlign w:val="subscript"/>
        </w:rPr>
        <w:t>20</w:t>
      </w:r>
      <w:r w:rsidRPr="0025404F">
        <w:rPr>
          <w:rFonts w:ascii="Garamond" w:hAnsi="Garamond"/>
          <w:sz w:val="28"/>
          <w:szCs w:val="28"/>
        </w:rPr>
        <w:t xml:space="preserve">  L'homme lui dit</w:t>
      </w:r>
      <w:r>
        <w:rPr>
          <w:rFonts w:ascii="Garamond" w:hAnsi="Garamond"/>
          <w:sz w:val="28"/>
          <w:szCs w:val="28"/>
        </w:rPr>
        <w:t xml:space="preserve"> </w:t>
      </w:r>
      <w:r w:rsidRPr="0025404F">
        <w:rPr>
          <w:rFonts w:ascii="Garamond" w:hAnsi="Garamond"/>
          <w:sz w:val="28"/>
          <w:szCs w:val="28"/>
        </w:rPr>
        <w:t>: "</w:t>
      </w:r>
      <w:r w:rsidRPr="0025404F">
        <w:rPr>
          <w:rFonts w:ascii="Garamond" w:hAnsi="Garamond"/>
          <w:i/>
          <w:iCs/>
          <w:sz w:val="28"/>
          <w:szCs w:val="28"/>
        </w:rPr>
        <w:t>Maître, tout cela, je l'ai observé dès ma jeunesse</w:t>
      </w:r>
      <w:r w:rsidRPr="0025404F">
        <w:rPr>
          <w:rFonts w:ascii="Garamond" w:hAnsi="Garamond"/>
          <w:sz w:val="28"/>
          <w:szCs w:val="28"/>
        </w:rPr>
        <w:t xml:space="preserve">." </w:t>
      </w:r>
      <w:r w:rsidRPr="0025404F">
        <w:rPr>
          <w:rFonts w:ascii="Garamond" w:hAnsi="Garamond"/>
          <w:sz w:val="28"/>
          <w:szCs w:val="28"/>
          <w:vertAlign w:val="subscript"/>
        </w:rPr>
        <w:t>21</w:t>
      </w:r>
      <w:r w:rsidRPr="0025404F">
        <w:rPr>
          <w:rFonts w:ascii="Garamond" w:hAnsi="Garamond"/>
          <w:sz w:val="28"/>
          <w:szCs w:val="28"/>
        </w:rPr>
        <w:t xml:space="preserve">  Jésus le regarda et se prit à l'aimer</w:t>
      </w:r>
      <w:r>
        <w:rPr>
          <w:rFonts w:ascii="Garamond" w:hAnsi="Garamond"/>
          <w:sz w:val="28"/>
          <w:szCs w:val="28"/>
        </w:rPr>
        <w:t xml:space="preserve"> </w:t>
      </w:r>
      <w:r w:rsidRPr="0025404F">
        <w:rPr>
          <w:rFonts w:ascii="Garamond" w:hAnsi="Garamond"/>
          <w:sz w:val="28"/>
          <w:szCs w:val="28"/>
        </w:rPr>
        <w:t>; il lui dit</w:t>
      </w:r>
      <w:r>
        <w:rPr>
          <w:rFonts w:ascii="Garamond" w:hAnsi="Garamond"/>
          <w:sz w:val="28"/>
          <w:szCs w:val="28"/>
        </w:rPr>
        <w:t xml:space="preserve"> </w:t>
      </w:r>
      <w:r w:rsidRPr="0025404F">
        <w:rPr>
          <w:rFonts w:ascii="Garamond" w:hAnsi="Garamond"/>
          <w:sz w:val="28"/>
          <w:szCs w:val="28"/>
        </w:rPr>
        <w:t>: "</w:t>
      </w:r>
      <w:r w:rsidRPr="0025404F">
        <w:rPr>
          <w:rFonts w:ascii="Garamond" w:hAnsi="Garamond"/>
          <w:i/>
          <w:iCs/>
          <w:sz w:val="28"/>
          <w:szCs w:val="28"/>
        </w:rPr>
        <w:t>Une seule chose te manque</w:t>
      </w:r>
      <w:r>
        <w:rPr>
          <w:rFonts w:ascii="Garamond" w:hAnsi="Garamond"/>
          <w:i/>
          <w:iCs/>
          <w:sz w:val="28"/>
          <w:szCs w:val="28"/>
        </w:rPr>
        <w:t xml:space="preserve"> </w:t>
      </w:r>
      <w:r w:rsidRPr="0025404F">
        <w:rPr>
          <w:rFonts w:ascii="Garamond" w:hAnsi="Garamond"/>
          <w:i/>
          <w:iCs/>
          <w:sz w:val="28"/>
          <w:szCs w:val="28"/>
        </w:rPr>
        <w:t>; va, ce que tu as, vends-le, donne-le aux pauvres et tu auras un trésor dans le ciel; puis viens, suis-moi</w:t>
      </w:r>
      <w:r w:rsidRPr="0025404F">
        <w:rPr>
          <w:rFonts w:ascii="Garamond" w:hAnsi="Garamond"/>
          <w:sz w:val="28"/>
          <w:szCs w:val="28"/>
        </w:rPr>
        <w:t xml:space="preserve">." </w:t>
      </w:r>
      <w:r w:rsidRPr="0025404F">
        <w:rPr>
          <w:rFonts w:ascii="Garamond" w:hAnsi="Garamond"/>
          <w:sz w:val="28"/>
          <w:szCs w:val="28"/>
          <w:vertAlign w:val="subscript"/>
        </w:rPr>
        <w:t>22</w:t>
      </w:r>
      <w:r w:rsidRPr="0025404F">
        <w:rPr>
          <w:rFonts w:ascii="Garamond" w:hAnsi="Garamond"/>
          <w:sz w:val="28"/>
          <w:szCs w:val="28"/>
        </w:rPr>
        <w:t xml:space="preserve">  Mais à cette parole, il s'assombrit et il s'en alla tout triste, car il avait de grands biens. </w:t>
      </w:r>
      <w:r w:rsidRPr="0025404F">
        <w:rPr>
          <w:rFonts w:ascii="Garamond" w:hAnsi="Garamond"/>
          <w:sz w:val="28"/>
          <w:szCs w:val="28"/>
          <w:vertAlign w:val="subscript"/>
        </w:rPr>
        <w:t>23</w:t>
      </w:r>
      <w:r w:rsidRPr="0025404F">
        <w:rPr>
          <w:rFonts w:ascii="Garamond" w:hAnsi="Garamond"/>
          <w:sz w:val="28"/>
          <w:szCs w:val="28"/>
        </w:rPr>
        <w:t xml:space="preserve"> Regardant autour de lui, Jésus dit à ses disciples</w:t>
      </w:r>
      <w:r>
        <w:rPr>
          <w:rFonts w:ascii="Garamond" w:hAnsi="Garamond"/>
          <w:sz w:val="28"/>
          <w:szCs w:val="28"/>
        </w:rPr>
        <w:t xml:space="preserve"> </w:t>
      </w:r>
      <w:r w:rsidRPr="0025404F">
        <w:rPr>
          <w:rFonts w:ascii="Garamond" w:hAnsi="Garamond"/>
          <w:sz w:val="28"/>
          <w:szCs w:val="28"/>
        </w:rPr>
        <w:t>: "</w:t>
      </w:r>
      <w:r w:rsidRPr="0025404F">
        <w:rPr>
          <w:rFonts w:ascii="Garamond" w:hAnsi="Garamond"/>
          <w:i/>
          <w:iCs/>
          <w:sz w:val="28"/>
          <w:szCs w:val="28"/>
        </w:rPr>
        <w:t>Qu'il sera difficile à ceux qui ont les richesses d'entrer dans le Royaume de Dieu</w:t>
      </w:r>
      <w:r>
        <w:rPr>
          <w:rFonts w:ascii="Garamond" w:hAnsi="Garamond"/>
          <w:i/>
          <w:iCs/>
          <w:sz w:val="28"/>
          <w:szCs w:val="28"/>
        </w:rPr>
        <w:t xml:space="preserve"> </w:t>
      </w:r>
      <w:r w:rsidRPr="0025404F">
        <w:rPr>
          <w:rFonts w:ascii="Garamond" w:hAnsi="Garamond"/>
          <w:i/>
          <w:iCs/>
          <w:sz w:val="28"/>
          <w:szCs w:val="28"/>
        </w:rPr>
        <w:t>!</w:t>
      </w:r>
      <w:r w:rsidRPr="0025404F">
        <w:rPr>
          <w:rFonts w:ascii="Garamond" w:hAnsi="Garamond"/>
          <w:sz w:val="28"/>
          <w:szCs w:val="28"/>
        </w:rPr>
        <w:t xml:space="preserve">" </w:t>
      </w:r>
      <w:r w:rsidRPr="0025404F">
        <w:rPr>
          <w:rFonts w:ascii="Garamond" w:hAnsi="Garamond"/>
          <w:sz w:val="28"/>
          <w:szCs w:val="28"/>
          <w:vertAlign w:val="subscript"/>
        </w:rPr>
        <w:t>24</w:t>
      </w:r>
      <w:r w:rsidRPr="0025404F">
        <w:rPr>
          <w:rFonts w:ascii="Garamond" w:hAnsi="Garamond"/>
          <w:sz w:val="28"/>
          <w:szCs w:val="28"/>
        </w:rPr>
        <w:t xml:space="preserve"> Les disciples étaient déconcertés par ces paroles. Mais Jésus leur répète</w:t>
      </w:r>
      <w:r>
        <w:rPr>
          <w:rFonts w:ascii="Garamond" w:hAnsi="Garamond"/>
          <w:sz w:val="28"/>
          <w:szCs w:val="28"/>
        </w:rPr>
        <w:t xml:space="preserve"> </w:t>
      </w:r>
      <w:r w:rsidRPr="0025404F">
        <w:rPr>
          <w:rFonts w:ascii="Garamond" w:hAnsi="Garamond"/>
          <w:sz w:val="28"/>
          <w:szCs w:val="28"/>
        </w:rPr>
        <w:t>: "</w:t>
      </w:r>
      <w:r w:rsidRPr="0025404F">
        <w:rPr>
          <w:rFonts w:ascii="Garamond" w:hAnsi="Garamond"/>
          <w:i/>
          <w:iCs/>
          <w:sz w:val="28"/>
          <w:szCs w:val="28"/>
        </w:rPr>
        <w:t>Mes enfants, qu'il est difficile d'entrer dans le Royaume de Dieu</w:t>
      </w:r>
      <w:r>
        <w:rPr>
          <w:rFonts w:ascii="Garamond" w:hAnsi="Garamond"/>
          <w:i/>
          <w:iCs/>
          <w:sz w:val="28"/>
          <w:szCs w:val="28"/>
        </w:rPr>
        <w:t xml:space="preserve"> </w:t>
      </w:r>
      <w:r w:rsidRPr="0025404F">
        <w:rPr>
          <w:rFonts w:ascii="Garamond" w:hAnsi="Garamond"/>
          <w:i/>
          <w:iCs/>
          <w:sz w:val="28"/>
          <w:szCs w:val="28"/>
        </w:rPr>
        <w:t>! 25 Il est plus facile à un chameau de passer par le trou d'une aiguille qu'à un riche d'entrer dans le Royaume de Dieu</w:t>
      </w:r>
      <w:r w:rsidRPr="0025404F">
        <w:rPr>
          <w:rFonts w:ascii="Garamond" w:hAnsi="Garamond"/>
          <w:sz w:val="28"/>
          <w:szCs w:val="28"/>
        </w:rPr>
        <w:t>." 26 Ils étaient de plus en plus impressionnés</w:t>
      </w:r>
      <w:r>
        <w:rPr>
          <w:rFonts w:ascii="Garamond" w:hAnsi="Garamond"/>
          <w:sz w:val="28"/>
          <w:szCs w:val="28"/>
        </w:rPr>
        <w:t xml:space="preserve"> </w:t>
      </w:r>
      <w:r w:rsidRPr="0025404F">
        <w:rPr>
          <w:rFonts w:ascii="Garamond" w:hAnsi="Garamond"/>
          <w:sz w:val="28"/>
          <w:szCs w:val="28"/>
        </w:rPr>
        <w:t>; ils se disaient entre eux</w:t>
      </w:r>
      <w:r>
        <w:rPr>
          <w:rFonts w:ascii="Garamond" w:hAnsi="Garamond"/>
          <w:sz w:val="28"/>
          <w:szCs w:val="28"/>
        </w:rPr>
        <w:t xml:space="preserve"> </w:t>
      </w:r>
      <w:r w:rsidRPr="0025404F">
        <w:rPr>
          <w:rFonts w:ascii="Garamond" w:hAnsi="Garamond"/>
          <w:sz w:val="28"/>
          <w:szCs w:val="28"/>
        </w:rPr>
        <w:t>: "</w:t>
      </w:r>
      <w:r w:rsidRPr="0025404F">
        <w:rPr>
          <w:rFonts w:ascii="Garamond" w:hAnsi="Garamond"/>
          <w:i/>
          <w:iCs/>
          <w:sz w:val="28"/>
          <w:szCs w:val="28"/>
        </w:rPr>
        <w:t>Alors qui peut être sauvé</w:t>
      </w:r>
      <w:r>
        <w:rPr>
          <w:rFonts w:ascii="Garamond" w:hAnsi="Garamond"/>
          <w:i/>
          <w:iCs/>
          <w:sz w:val="28"/>
          <w:szCs w:val="28"/>
        </w:rPr>
        <w:t xml:space="preserve"> </w:t>
      </w:r>
      <w:r w:rsidRPr="0025404F">
        <w:rPr>
          <w:rFonts w:ascii="Garamond" w:hAnsi="Garamond"/>
          <w:i/>
          <w:iCs/>
          <w:sz w:val="28"/>
          <w:szCs w:val="28"/>
        </w:rPr>
        <w:t>?</w:t>
      </w:r>
      <w:r w:rsidRPr="0025404F">
        <w:rPr>
          <w:rFonts w:ascii="Garamond" w:hAnsi="Garamond"/>
          <w:sz w:val="28"/>
          <w:szCs w:val="28"/>
        </w:rPr>
        <w:t xml:space="preserve">" </w:t>
      </w:r>
      <w:r w:rsidRPr="0025404F">
        <w:rPr>
          <w:rFonts w:ascii="Garamond" w:hAnsi="Garamond"/>
          <w:sz w:val="28"/>
          <w:szCs w:val="28"/>
          <w:vertAlign w:val="subscript"/>
        </w:rPr>
        <w:t>27</w:t>
      </w:r>
      <w:r w:rsidRPr="0025404F">
        <w:rPr>
          <w:rFonts w:ascii="Garamond" w:hAnsi="Garamond"/>
          <w:sz w:val="28"/>
          <w:szCs w:val="28"/>
        </w:rPr>
        <w:t xml:space="preserve"> Fixant sur eux son regard, Jésus dit</w:t>
      </w:r>
      <w:r>
        <w:rPr>
          <w:rFonts w:ascii="Garamond" w:hAnsi="Garamond"/>
          <w:sz w:val="28"/>
          <w:szCs w:val="28"/>
        </w:rPr>
        <w:t xml:space="preserve"> </w:t>
      </w:r>
      <w:r w:rsidRPr="0025404F">
        <w:rPr>
          <w:rFonts w:ascii="Garamond" w:hAnsi="Garamond"/>
          <w:sz w:val="28"/>
          <w:szCs w:val="28"/>
        </w:rPr>
        <w:t>: "</w:t>
      </w:r>
      <w:r w:rsidRPr="0025404F">
        <w:rPr>
          <w:rFonts w:ascii="Garamond" w:hAnsi="Garamond"/>
          <w:i/>
          <w:iCs/>
          <w:sz w:val="28"/>
          <w:szCs w:val="28"/>
        </w:rPr>
        <w:t>Aux hommes, c'est impossible, mais pas à Dieu, car tout est possible à Dieu</w:t>
      </w:r>
      <w:r w:rsidRPr="0025404F">
        <w:rPr>
          <w:rFonts w:ascii="Garamond" w:hAnsi="Garamond"/>
          <w:sz w:val="28"/>
          <w:szCs w:val="28"/>
        </w:rPr>
        <w:t>."</w:t>
      </w:r>
      <w:r>
        <w:rPr>
          <w:rFonts w:ascii="Garamond" w:hAnsi="Garamond"/>
          <w:sz w:val="28"/>
          <w:szCs w:val="28"/>
        </w:rPr>
        <w:t> »</w:t>
      </w:r>
    </w:p>
    <w:p w14:paraId="23F2D1D2" w14:textId="77777777" w:rsidR="0025404F" w:rsidRPr="0025404F" w:rsidRDefault="0025404F" w:rsidP="0025404F">
      <w:pPr>
        <w:ind w:firstLine="708"/>
        <w:jc w:val="both"/>
        <w:rPr>
          <w:rFonts w:ascii="Garamond" w:hAnsi="Garamond"/>
          <w:sz w:val="28"/>
          <w:szCs w:val="28"/>
        </w:rPr>
      </w:pPr>
      <w:r w:rsidRPr="0025404F">
        <w:rPr>
          <w:rFonts w:ascii="Garamond" w:hAnsi="Garamond"/>
          <w:sz w:val="28"/>
          <w:szCs w:val="28"/>
        </w:rPr>
        <w:t>Chers frères et sœurs,</w:t>
      </w:r>
    </w:p>
    <w:p w14:paraId="35683311" w14:textId="430225D1" w:rsidR="0025404F" w:rsidRDefault="0025404F" w:rsidP="0025404F">
      <w:pPr>
        <w:ind w:firstLine="708"/>
        <w:jc w:val="both"/>
        <w:rPr>
          <w:rFonts w:ascii="Garamond" w:hAnsi="Garamond"/>
          <w:sz w:val="28"/>
          <w:szCs w:val="28"/>
        </w:rPr>
      </w:pPr>
      <w:r w:rsidRPr="0025404F">
        <w:rPr>
          <w:rFonts w:ascii="Garamond" w:hAnsi="Garamond"/>
          <w:sz w:val="28"/>
          <w:szCs w:val="28"/>
        </w:rPr>
        <w:t>Puis-je vous avouer, dès l’abord, que ce texte est de ceux qui me sont le plus chers dans le Nouveau Testament.</w:t>
      </w:r>
      <w:r w:rsidR="0058663B">
        <w:rPr>
          <w:rFonts w:ascii="Garamond" w:hAnsi="Garamond"/>
          <w:sz w:val="28"/>
          <w:szCs w:val="28"/>
        </w:rPr>
        <w:t xml:space="preserve"> </w:t>
      </w:r>
      <w:r w:rsidR="009D2463">
        <w:rPr>
          <w:rFonts w:ascii="Garamond" w:hAnsi="Garamond"/>
          <w:sz w:val="28"/>
          <w:szCs w:val="28"/>
        </w:rPr>
        <w:t>Il est</w:t>
      </w:r>
      <w:r w:rsidRPr="0025404F">
        <w:rPr>
          <w:rFonts w:ascii="Garamond" w:hAnsi="Garamond"/>
          <w:sz w:val="28"/>
          <w:szCs w:val="28"/>
        </w:rPr>
        <w:t xml:space="preserve"> des textes comme cela qui vous parle plus que d’autres, qui résonne en vous et qui vous accompagne dans votre vie. Ce texte est de ceux-ci.</w:t>
      </w:r>
    </w:p>
    <w:p w14:paraId="5FF26CE2" w14:textId="6B681AC7" w:rsidR="009D2463" w:rsidRPr="009D2463" w:rsidRDefault="009D2463" w:rsidP="009D2463">
      <w:pPr>
        <w:jc w:val="both"/>
        <w:rPr>
          <w:rFonts w:ascii="Garamond" w:hAnsi="Garamond"/>
          <w:b/>
          <w:bCs/>
          <w:sz w:val="28"/>
          <w:szCs w:val="28"/>
        </w:rPr>
      </w:pPr>
      <w:r w:rsidRPr="009D2463">
        <w:rPr>
          <w:rFonts w:ascii="Garamond" w:hAnsi="Garamond"/>
          <w:b/>
          <w:bCs/>
          <w:sz w:val="28"/>
          <w:szCs w:val="28"/>
        </w:rPr>
        <w:t>1) La bonté de Dieu</w:t>
      </w:r>
    </w:p>
    <w:p w14:paraId="7BA6B5BA" w14:textId="6E8852F7" w:rsidR="006B0FF6" w:rsidRDefault="00B66B1C" w:rsidP="0025404F">
      <w:pPr>
        <w:ind w:firstLine="708"/>
        <w:jc w:val="both"/>
        <w:rPr>
          <w:rFonts w:ascii="Garamond" w:hAnsi="Garamond"/>
          <w:sz w:val="28"/>
          <w:szCs w:val="28"/>
        </w:rPr>
      </w:pPr>
      <w:r w:rsidRPr="00B66B1C">
        <w:rPr>
          <w:rFonts w:ascii="Garamond" w:hAnsi="Garamond"/>
          <w:b/>
          <w:bCs/>
          <w:sz w:val="28"/>
          <w:szCs w:val="28"/>
        </w:rPr>
        <w:t>Principalement à cause du début du passage</w:t>
      </w:r>
      <w:r>
        <w:rPr>
          <w:rFonts w:ascii="Garamond" w:hAnsi="Garamond"/>
          <w:sz w:val="28"/>
          <w:szCs w:val="28"/>
        </w:rPr>
        <w:t xml:space="preserve">. </w:t>
      </w:r>
      <w:r w:rsidR="0025404F" w:rsidRPr="0025404F">
        <w:rPr>
          <w:rFonts w:ascii="Garamond" w:hAnsi="Garamond"/>
          <w:sz w:val="28"/>
          <w:szCs w:val="28"/>
        </w:rPr>
        <w:t>Alors que Jésus chemin</w:t>
      </w:r>
      <w:r>
        <w:rPr>
          <w:rFonts w:ascii="Garamond" w:hAnsi="Garamond"/>
          <w:sz w:val="28"/>
          <w:szCs w:val="28"/>
        </w:rPr>
        <w:t>e</w:t>
      </w:r>
      <w:r w:rsidR="0025404F" w:rsidRPr="0025404F">
        <w:rPr>
          <w:rFonts w:ascii="Garamond" w:hAnsi="Garamond"/>
          <w:sz w:val="28"/>
          <w:szCs w:val="28"/>
        </w:rPr>
        <w:t xml:space="preserve"> du côté de la Judée, un homme vient se jeter à ses genoux en lui disant : « </w:t>
      </w:r>
      <w:r w:rsidR="0025404F" w:rsidRPr="0025404F">
        <w:rPr>
          <w:rFonts w:ascii="Garamond" w:hAnsi="Garamond"/>
          <w:i/>
          <w:iCs/>
          <w:sz w:val="28"/>
          <w:szCs w:val="28"/>
        </w:rPr>
        <w:t xml:space="preserve">Bon maître, que dois-je faire pour hériter la vie éternelle ? </w:t>
      </w:r>
      <w:r w:rsidR="0025404F" w:rsidRPr="0025404F">
        <w:rPr>
          <w:rFonts w:ascii="Garamond" w:hAnsi="Garamond"/>
          <w:sz w:val="28"/>
          <w:szCs w:val="28"/>
        </w:rPr>
        <w:t>».</w:t>
      </w:r>
      <w:r>
        <w:rPr>
          <w:rFonts w:ascii="Garamond" w:hAnsi="Garamond"/>
          <w:sz w:val="28"/>
          <w:szCs w:val="28"/>
        </w:rPr>
        <w:t xml:space="preserve"> Et</w:t>
      </w:r>
      <w:r w:rsidR="0025404F" w:rsidRPr="0025404F">
        <w:rPr>
          <w:rFonts w:ascii="Garamond" w:hAnsi="Garamond"/>
          <w:sz w:val="28"/>
          <w:szCs w:val="28"/>
        </w:rPr>
        <w:t xml:space="preserve"> Jésus</w:t>
      </w:r>
      <w:r>
        <w:rPr>
          <w:rFonts w:ascii="Garamond" w:hAnsi="Garamond"/>
          <w:sz w:val="28"/>
          <w:szCs w:val="28"/>
        </w:rPr>
        <w:t xml:space="preserve"> </w:t>
      </w:r>
      <w:r w:rsidR="0025404F" w:rsidRPr="0025404F">
        <w:rPr>
          <w:rFonts w:ascii="Garamond" w:hAnsi="Garamond"/>
          <w:sz w:val="28"/>
          <w:szCs w:val="28"/>
        </w:rPr>
        <w:t xml:space="preserve">lui répond : « </w:t>
      </w:r>
      <w:r w:rsidR="0025404F" w:rsidRPr="0025404F">
        <w:rPr>
          <w:rFonts w:ascii="Garamond" w:hAnsi="Garamond"/>
          <w:i/>
          <w:iCs/>
          <w:sz w:val="28"/>
          <w:szCs w:val="28"/>
        </w:rPr>
        <w:t>Pourquoi m’appelles-tu bon ? Il n’y a de bon que Dieu seul.</w:t>
      </w:r>
      <w:r w:rsidR="0025404F" w:rsidRPr="0025404F">
        <w:rPr>
          <w:rFonts w:ascii="Garamond" w:hAnsi="Garamond"/>
          <w:sz w:val="28"/>
          <w:szCs w:val="28"/>
        </w:rPr>
        <w:t xml:space="preserve"> ». </w:t>
      </w:r>
      <w:r>
        <w:rPr>
          <w:rFonts w:ascii="Garamond" w:hAnsi="Garamond"/>
          <w:sz w:val="28"/>
          <w:szCs w:val="28"/>
        </w:rPr>
        <w:t>Il faut bien mesurer la portée de la réponse du Christ. Lui, le Fils de Dieu, lui, pleinement Dieu, si on se situe dans une perspective trinitaire où l’Esprit et le Christ sont autant Dieu que Dieu le Père</w:t>
      </w:r>
      <w:r w:rsidR="0058663B">
        <w:rPr>
          <w:rFonts w:ascii="Garamond" w:hAnsi="Garamond"/>
          <w:sz w:val="28"/>
          <w:szCs w:val="28"/>
        </w:rPr>
        <w:t> ; le Christ et l’Esprit donc</w:t>
      </w:r>
      <w:r>
        <w:rPr>
          <w:rFonts w:ascii="Garamond" w:hAnsi="Garamond"/>
          <w:sz w:val="28"/>
          <w:szCs w:val="28"/>
        </w:rPr>
        <w:t xml:space="preserve"> sont reconnus par la tradition chrétienne comme des visages de Dieu à différents moments de l’histoire ; le Christ, donc, le Fils de Dieu refuse qu’un homme lui attribue le qualificatif de « bon »</w:t>
      </w:r>
      <w:r w:rsidR="006C4C2D">
        <w:rPr>
          <w:rFonts w:ascii="Garamond" w:hAnsi="Garamond"/>
          <w:sz w:val="28"/>
          <w:szCs w:val="28"/>
        </w:rPr>
        <w:t xml:space="preserve">, un terme que l’on peut aussi traduire par « parfait ». </w:t>
      </w:r>
      <w:r w:rsidR="0025404F" w:rsidRPr="006C4C2D">
        <w:rPr>
          <w:rFonts w:ascii="Garamond" w:hAnsi="Garamond"/>
          <w:b/>
          <w:bCs/>
          <w:sz w:val="28"/>
          <w:szCs w:val="28"/>
        </w:rPr>
        <w:t>La bonté</w:t>
      </w:r>
      <w:r w:rsidR="006C4C2D" w:rsidRPr="006C4C2D">
        <w:rPr>
          <w:rFonts w:ascii="Garamond" w:hAnsi="Garamond"/>
          <w:b/>
          <w:bCs/>
          <w:sz w:val="28"/>
          <w:szCs w:val="28"/>
        </w:rPr>
        <w:t>, voire la perfection,</w:t>
      </w:r>
      <w:r w:rsidR="0025404F" w:rsidRPr="006C4C2D">
        <w:rPr>
          <w:rFonts w:ascii="Garamond" w:hAnsi="Garamond"/>
          <w:b/>
          <w:bCs/>
          <w:sz w:val="28"/>
          <w:szCs w:val="28"/>
        </w:rPr>
        <w:t xml:space="preserve"> n’est pas à portée de l’humanité</w:t>
      </w:r>
      <w:r w:rsidR="0025404F" w:rsidRPr="0025404F">
        <w:rPr>
          <w:rFonts w:ascii="Garamond" w:hAnsi="Garamond"/>
          <w:sz w:val="28"/>
          <w:szCs w:val="28"/>
        </w:rPr>
        <w:t xml:space="preserve">. </w:t>
      </w:r>
      <w:r w:rsidR="006C4C2D">
        <w:rPr>
          <w:rFonts w:ascii="Garamond" w:hAnsi="Garamond"/>
          <w:sz w:val="28"/>
          <w:szCs w:val="28"/>
        </w:rPr>
        <w:t>Paul le dira à sa manière en affirmant que tout homme est pécheur. Nos actes sont toujours marqués par l’imperfection, l’intérêt, l’égoïsme</w:t>
      </w:r>
      <w:r w:rsidR="00C914E4">
        <w:rPr>
          <w:rFonts w:ascii="Garamond" w:hAnsi="Garamond"/>
          <w:sz w:val="28"/>
          <w:szCs w:val="28"/>
        </w:rPr>
        <w:t xml:space="preserve"> quand ils ne sont pas ambigus ou paradoxaux. En disant cela, Jésus nous remet tous à notre place</w:t>
      </w:r>
      <w:r w:rsidR="00DE4892">
        <w:rPr>
          <w:rFonts w:ascii="Garamond" w:hAnsi="Garamond"/>
          <w:sz w:val="28"/>
          <w:szCs w:val="28"/>
        </w:rPr>
        <w:t xml:space="preserve">. Il n’y a pas de </w:t>
      </w:r>
      <w:r w:rsidR="00DE4892">
        <w:rPr>
          <w:rFonts w:ascii="Garamond" w:hAnsi="Garamond"/>
          <w:sz w:val="28"/>
          <w:szCs w:val="28"/>
        </w:rPr>
        <w:lastRenderedPageBreak/>
        <w:t>saints. Pas de « héros » de la foi et toute tentation d’héroïser des humains est vouée à l’échec. Et bien entendu, en disant cela, je pense au rapport Sauvé qui a été dévoilé cette semaine. Les prêtres, les pasteurs, les Conseillers pastoraux sont des hommes pas des saints</w:t>
      </w:r>
      <w:r w:rsidR="00C914E4">
        <w:rPr>
          <w:rFonts w:ascii="Garamond" w:hAnsi="Garamond"/>
          <w:sz w:val="28"/>
          <w:szCs w:val="28"/>
        </w:rPr>
        <w:t xml:space="preserve">. </w:t>
      </w:r>
      <w:r w:rsidR="00625B61" w:rsidRPr="0025404F">
        <w:rPr>
          <w:rFonts w:ascii="Garamond" w:hAnsi="Garamond"/>
          <w:sz w:val="28"/>
          <w:szCs w:val="28"/>
        </w:rPr>
        <w:t xml:space="preserve">Nous pouvons </w:t>
      </w:r>
      <w:r w:rsidR="00DE4892">
        <w:rPr>
          <w:rFonts w:ascii="Garamond" w:hAnsi="Garamond"/>
          <w:sz w:val="28"/>
          <w:szCs w:val="28"/>
        </w:rPr>
        <w:t xml:space="preserve">tous </w:t>
      </w:r>
      <w:r w:rsidR="00625B61" w:rsidRPr="0025404F">
        <w:rPr>
          <w:rFonts w:ascii="Garamond" w:hAnsi="Garamond"/>
          <w:sz w:val="28"/>
          <w:szCs w:val="28"/>
        </w:rPr>
        <w:t>et nous devons être tel</w:t>
      </w:r>
      <w:r w:rsidR="0058663B">
        <w:rPr>
          <w:rFonts w:ascii="Garamond" w:hAnsi="Garamond"/>
          <w:sz w:val="28"/>
          <w:szCs w:val="28"/>
        </w:rPr>
        <w:t>s</w:t>
      </w:r>
      <w:r w:rsidR="00625B61" w:rsidRPr="0025404F">
        <w:rPr>
          <w:rFonts w:ascii="Garamond" w:hAnsi="Garamond"/>
          <w:sz w:val="28"/>
          <w:szCs w:val="28"/>
        </w:rPr>
        <w:t xml:space="preserve"> que nous sommes. Pas besoin de faire croire, de se faire passer pour un homme bon, pieux…</w:t>
      </w:r>
      <w:r w:rsidR="0058663B">
        <w:rPr>
          <w:rFonts w:ascii="Garamond" w:hAnsi="Garamond"/>
          <w:sz w:val="28"/>
          <w:szCs w:val="28"/>
        </w:rPr>
        <w:t xml:space="preserve"> </w:t>
      </w:r>
      <w:r w:rsidR="00625B61" w:rsidRPr="0025404F">
        <w:rPr>
          <w:rFonts w:ascii="Garamond" w:hAnsi="Garamond"/>
          <w:sz w:val="28"/>
          <w:szCs w:val="28"/>
        </w:rPr>
        <w:t>je vous laisse poursuivre la liste. Inutile d’essayer par tous ses efforts de masquer le péché de notre vie. Nous sommes pécheur</w:t>
      </w:r>
      <w:r w:rsidR="0058663B">
        <w:rPr>
          <w:rFonts w:ascii="Garamond" w:hAnsi="Garamond"/>
          <w:sz w:val="28"/>
          <w:szCs w:val="28"/>
        </w:rPr>
        <w:t>s</w:t>
      </w:r>
      <w:r w:rsidR="00625B61" w:rsidRPr="0025404F">
        <w:rPr>
          <w:rFonts w:ascii="Garamond" w:hAnsi="Garamond"/>
          <w:sz w:val="28"/>
          <w:szCs w:val="28"/>
        </w:rPr>
        <w:t xml:space="preserve"> et le resterons. Mais voici que l’</w:t>
      </w:r>
      <w:r w:rsidR="0058663B">
        <w:rPr>
          <w:rFonts w:ascii="Garamond" w:hAnsi="Garamond"/>
          <w:sz w:val="28"/>
          <w:szCs w:val="28"/>
        </w:rPr>
        <w:t>É</w:t>
      </w:r>
      <w:r w:rsidR="00625B61" w:rsidRPr="0025404F">
        <w:rPr>
          <w:rFonts w:ascii="Garamond" w:hAnsi="Garamond"/>
          <w:sz w:val="28"/>
          <w:szCs w:val="28"/>
        </w:rPr>
        <w:t>vangile est justement de mettre</w:t>
      </w:r>
      <w:r w:rsidR="0058663B">
        <w:rPr>
          <w:rFonts w:ascii="Garamond" w:hAnsi="Garamond"/>
          <w:sz w:val="28"/>
          <w:szCs w:val="28"/>
        </w:rPr>
        <w:t>,</w:t>
      </w:r>
      <w:r w:rsidR="00625B61" w:rsidRPr="0025404F">
        <w:rPr>
          <w:rFonts w:ascii="Garamond" w:hAnsi="Garamond"/>
          <w:sz w:val="28"/>
          <w:szCs w:val="28"/>
        </w:rPr>
        <w:t xml:space="preserve"> en face de cette </w:t>
      </w:r>
      <w:r w:rsidR="0058663B">
        <w:rPr>
          <w:rFonts w:ascii="Garamond" w:hAnsi="Garamond"/>
          <w:sz w:val="28"/>
          <w:szCs w:val="28"/>
        </w:rPr>
        <w:t>dure et cruelle réalité, la grâce de Dieu. Bonhoeffer nous le rappelle</w:t>
      </w:r>
      <w:r w:rsidR="00625B61" w:rsidRPr="0025404F">
        <w:rPr>
          <w:rFonts w:ascii="Garamond" w:hAnsi="Garamond"/>
          <w:sz w:val="28"/>
          <w:szCs w:val="28"/>
        </w:rPr>
        <w:t xml:space="preserve"> : « </w:t>
      </w:r>
      <w:r w:rsidR="00625B61" w:rsidRPr="0058663B">
        <w:rPr>
          <w:rFonts w:ascii="Garamond" w:hAnsi="Garamond"/>
          <w:i/>
          <w:iCs/>
          <w:sz w:val="28"/>
          <w:szCs w:val="28"/>
        </w:rPr>
        <w:t xml:space="preserve">Tu es un pécheur, un très grand pécheur, [nous dit l’évangile] incurablement, mais tu peux aller, tel que tu es, à Dieu qui t’aime. Il te veut tel que tu es, sans que tu </w:t>
      </w:r>
      <w:r w:rsidR="0058663B">
        <w:rPr>
          <w:rFonts w:ascii="Garamond" w:hAnsi="Garamond"/>
          <w:i/>
          <w:iCs/>
          <w:sz w:val="28"/>
          <w:szCs w:val="28"/>
        </w:rPr>
        <w:t xml:space="preserve">ne </w:t>
      </w:r>
      <w:r w:rsidR="00625B61" w:rsidRPr="0058663B">
        <w:rPr>
          <w:rFonts w:ascii="Garamond" w:hAnsi="Garamond"/>
          <w:i/>
          <w:iCs/>
          <w:sz w:val="28"/>
          <w:szCs w:val="28"/>
        </w:rPr>
        <w:t>fasses rien, sans que tu</w:t>
      </w:r>
      <w:r w:rsidR="0058663B">
        <w:rPr>
          <w:rFonts w:ascii="Garamond" w:hAnsi="Garamond"/>
          <w:i/>
          <w:iCs/>
          <w:sz w:val="28"/>
          <w:szCs w:val="28"/>
        </w:rPr>
        <w:t xml:space="preserve"> ne</w:t>
      </w:r>
      <w:r w:rsidR="00625B61" w:rsidRPr="0058663B">
        <w:rPr>
          <w:rFonts w:ascii="Garamond" w:hAnsi="Garamond"/>
          <w:i/>
          <w:iCs/>
          <w:sz w:val="28"/>
          <w:szCs w:val="28"/>
        </w:rPr>
        <w:t xml:space="preserve"> donnes rien, il te veut toi-même, toi seul…Dieu est venu jusqu’à toi, pécheur, pour te sauver. Réjouis-toi ! </w:t>
      </w:r>
      <w:r w:rsidR="00625B61" w:rsidRPr="0058663B">
        <w:rPr>
          <w:rFonts w:ascii="Garamond" w:hAnsi="Garamond"/>
          <w:b/>
          <w:bCs/>
          <w:i/>
          <w:iCs/>
          <w:sz w:val="28"/>
          <w:szCs w:val="28"/>
        </w:rPr>
        <w:t>En te disant la vérité, ce message te libère</w:t>
      </w:r>
      <w:r w:rsidR="00625B61" w:rsidRPr="0058663B">
        <w:rPr>
          <w:rFonts w:ascii="Garamond" w:hAnsi="Garamond"/>
          <w:i/>
          <w:iCs/>
          <w:sz w:val="28"/>
          <w:szCs w:val="28"/>
        </w:rPr>
        <w:t>. Devant Dieu, tu ne peux pas te cacher. Le masque que tu portes ne sert à rien devant lui. Dieu veut te voir tel que tu es pour te faire grâce. Tu n’as plus besoin de te mentir à toi-même et de mentir aux autres en te faisant passer pour sans péché ; non ici il t’est permis d’être un pécheur, remercie Dieu</w:t>
      </w:r>
      <w:r w:rsidR="00625B61" w:rsidRPr="0025404F">
        <w:rPr>
          <w:rFonts w:ascii="Garamond" w:hAnsi="Garamond"/>
          <w:sz w:val="28"/>
          <w:szCs w:val="28"/>
        </w:rPr>
        <w:t xml:space="preserve"> »</w:t>
      </w:r>
      <w:r w:rsidR="00625B61">
        <w:rPr>
          <w:rFonts w:ascii="Garamond" w:hAnsi="Garamond"/>
          <w:sz w:val="28"/>
          <w:szCs w:val="28"/>
        </w:rPr>
        <w:t xml:space="preserve"> (Bonhoeffer)</w:t>
      </w:r>
      <w:r w:rsidR="00625B61" w:rsidRPr="0025404F">
        <w:rPr>
          <w:rFonts w:ascii="Garamond" w:hAnsi="Garamond"/>
          <w:sz w:val="28"/>
          <w:szCs w:val="28"/>
        </w:rPr>
        <w:t>.</w:t>
      </w:r>
    </w:p>
    <w:p w14:paraId="3E49819C" w14:textId="734AEE2D" w:rsidR="006B0FF6" w:rsidRPr="006B0FF6" w:rsidRDefault="006B0FF6" w:rsidP="006B0FF6">
      <w:pPr>
        <w:jc w:val="both"/>
        <w:rPr>
          <w:rFonts w:ascii="Garamond" w:hAnsi="Garamond"/>
          <w:b/>
          <w:bCs/>
          <w:sz w:val="28"/>
          <w:szCs w:val="28"/>
        </w:rPr>
      </w:pPr>
      <w:r w:rsidRPr="006B0FF6">
        <w:rPr>
          <w:rFonts w:ascii="Garamond" w:hAnsi="Garamond"/>
          <w:b/>
          <w:bCs/>
          <w:sz w:val="28"/>
          <w:szCs w:val="28"/>
        </w:rPr>
        <w:t>2) Les commandements</w:t>
      </w:r>
    </w:p>
    <w:p w14:paraId="1F9FE264" w14:textId="2EE6CD93" w:rsidR="0025404F" w:rsidRDefault="006B0FF6" w:rsidP="006B0FF6">
      <w:pPr>
        <w:ind w:firstLine="708"/>
        <w:jc w:val="both"/>
        <w:rPr>
          <w:rFonts w:ascii="Garamond" w:hAnsi="Garamond"/>
          <w:sz w:val="28"/>
          <w:szCs w:val="28"/>
        </w:rPr>
      </w:pPr>
      <w:r w:rsidRPr="006B0FF6">
        <w:rPr>
          <w:rFonts w:ascii="Garamond" w:hAnsi="Garamond"/>
          <w:b/>
          <w:bCs/>
          <w:sz w:val="28"/>
          <w:szCs w:val="28"/>
        </w:rPr>
        <w:t xml:space="preserve">Ensuite, si j’aime particulièrement ce texte, c’est parce qu’il recentre sur Dieu, le seul qui peut être qualifié de bon, </w:t>
      </w:r>
      <w:r w:rsidRPr="006B0FF6">
        <w:rPr>
          <w:rFonts w:ascii="Garamond" w:hAnsi="Garamond"/>
          <w:b/>
          <w:bCs/>
          <w:sz w:val="28"/>
          <w:szCs w:val="28"/>
          <w:u w:val="single"/>
        </w:rPr>
        <w:t>et</w:t>
      </w:r>
      <w:r w:rsidRPr="006B0FF6">
        <w:rPr>
          <w:rFonts w:ascii="Garamond" w:hAnsi="Garamond"/>
          <w:b/>
          <w:bCs/>
          <w:sz w:val="28"/>
          <w:szCs w:val="28"/>
        </w:rPr>
        <w:t xml:space="preserve"> sur les prochains</w:t>
      </w:r>
      <w:r>
        <w:rPr>
          <w:rFonts w:ascii="Garamond" w:hAnsi="Garamond"/>
          <w:sz w:val="28"/>
          <w:szCs w:val="28"/>
        </w:rPr>
        <w:t xml:space="preserve">. Jésus n’oublie pas la question </w:t>
      </w:r>
      <w:r>
        <w:rPr>
          <w:rFonts w:ascii="Garamond" w:hAnsi="Garamond"/>
          <w:sz w:val="28"/>
          <w:szCs w:val="28"/>
        </w:rPr>
        <w:t>qui lui a été posée : « </w:t>
      </w:r>
      <w:r w:rsidRPr="006B6CD4">
        <w:rPr>
          <w:rFonts w:ascii="Garamond" w:hAnsi="Garamond"/>
          <w:i/>
          <w:iCs/>
          <w:sz w:val="28"/>
          <w:szCs w:val="28"/>
        </w:rPr>
        <w:t>Que ferais-je pour que j’hérite de la vie éternelle ?</w:t>
      </w:r>
      <w:r>
        <w:rPr>
          <w:rFonts w:ascii="Garamond" w:hAnsi="Garamond"/>
          <w:sz w:val="28"/>
          <w:szCs w:val="28"/>
        </w:rPr>
        <w:t> » La question est personnelle. L’homme, sans qu’on sache si c’est un scribe, un homme du peuple, un Pharisien ; l’homme se pose une question existentielle.</w:t>
      </w:r>
      <w:r w:rsidR="006B6CD4">
        <w:rPr>
          <w:rFonts w:ascii="Garamond" w:hAnsi="Garamond"/>
          <w:sz w:val="28"/>
          <w:szCs w:val="28"/>
        </w:rPr>
        <w:t xml:space="preserve"> Comme nous. La même que la nôtre :</w:t>
      </w:r>
      <w:r>
        <w:rPr>
          <w:rFonts w:ascii="Garamond" w:hAnsi="Garamond"/>
          <w:sz w:val="28"/>
          <w:szCs w:val="28"/>
        </w:rPr>
        <w:t xml:space="preserve"> </w:t>
      </w:r>
      <w:r w:rsidR="006B6CD4">
        <w:rPr>
          <w:rFonts w:ascii="Garamond" w:hAnsi="Garamond"/>
          <w:sz w:val="28"/>
          <w:szCs w:val="28"/>
        </w:rPr>
        <w:t>« </w:t>
      </w:r>
      <w:r w:rsidRPr="006B6CD4">
        <w:rPr>
          <w:rFonts w:ascii="Garamond" w:hAnsi="Garamond"/>
          <w:i/>
          <w:iCs/>
          <w:sz w:val="28"/>
          <w:szCs w:val="28"/>
        </w:rPr>
        <w:t>Comment puis-je être sûr, par mes actes, de vivre dans le Royaume</w:t>
      </w:r>
      <w:r w:rsidR="006B6CD4" w:rsidRPr="006B6CD4">
        <w:rPr>
          <w:rFonts w:ascii="Garamond" w:hAnsi="Garamond"/>
          <w:i/>
          <w:iCs/>
          <w:sz w:val="28"/>
          <w:szCs w:val="28"/>
        </w:rPr>
        <w:t> ?</w:t>
      </w:r>
      <w:r w:rsidR="006B6CD4">
        <w:rPr>
          <w:rFonts w:ascii="Garamond" w:hAnsi="Garamond"/>
          <w:sz w:val="28"/>
          <w:szCs w:val="28"/>
        </w:rPr>
        <w:t> »</w:t>
      </w:r>
      <w:r>
        <w:rPr>
          <w:rFonts w:ascii="Garamond" w:hAnsi="Garamond"/>
          <w:sz w:val="28"/>
          <w:szCs w:val="28"/>
        </w:rPr>
        <w:t xml:space="preserve">. Et Jésus ne lui </w:t>
      </w:r>
      <w:r w:rsidR="006B6CD4">
        <w:rPr>
          <w:rFonts w:ascii="Garamond" w:hAnsi="Garamond"/>
          <w:sz w:val="28"/>
          <w:szCs w:val="28"/>
        </w:rPr>
        <w:t>répond</w:t>
      </w:r>
      <w:r>
        <w:rPr>
          <w:rFonts w:ascii="Garamond" w:hAnsi="Garamond"/>
          <w:sz w:val="28"/>
          <w:szCs w:val="28"/>
        </w:rPr>
        <w:t xml:space="preserve"> pas</w:t>
      </w:r>
      <w:r w:rsidR="006B6CD4">
        <w:rPr>
          <w:rFonts w:ascii="Garamond" w:hAnsi="Garamond"/>
          <w:sz w:val="28"/>
          <w:szCs w:val="28"/>
        </w:rPr>
        <w:t xml:space="preserve"> par</w:t>
      </w:r>
      <w:r>
        <w:rPr>
          <w:rFonts w:ascii="Garamond" w:hAnsi="Garamond"/>
          <w:sz w:val="28"/>
          <w:szCs w:val="28"/>
        </w:rPr>
        <w:t xml:space="preserve"> le </w:t>
      </w:r>
      <w:proofErr w:type="spellStart"/>
      <w:r>
        <w:rPr>
          <w:rFonts w:ascii="Garamond" w:hAnsi="Garamond"/>
          <w:sz w:val="28"/>
          <w:szCs w:val="28"/>
        </w:rPr>
        <w:t>Shema</w:t>
      </w:r>
      <w:proofErr w:type="spellEnd"/>
      <w:r>
        <w:rPr>
          <w:rFonts w:ascii="Garamond" w:hAnsi="Garamond"/>
          <w:sz w:val="28"/>
          <w:szCs w:val="28"/>
        </w:rPr>
        <w:t xml:space="preserve"> Israël. Vous savez : « </w:t>
      </w:r>
      <w:r w:rsidRPr="006B6CD4">
        <w:rPr>
          <w:rFonts w:ascii="Garamond" w:hAnsi="Garamond"/>
          <w:i/>
          <w:iCs/>
          <w:sz w:val="28"/>
          <w:szCs w:val="28"/>
        </w:rPr>
        <w:t>Tu aimeras le Seigneur ton Dieu de tout ton cœur…</w:t>
      </w:r>
      <w:r>
        <w:rPr>
          <w:rFonts w:ascii="Garamond" w:hAnsi="Garamond"/>
          <w:sz w:val="28"/>
          <w:szCs w:val="28"/>
        </w:rPr>
        <w:t> ». Non. Jésus le renvoie aux commandements de Moïse. Et encore, pas aux premiers commandements, à la première table</w:t>
      </w:r>
      <w:r w:rsidR="0058663B">
        <w:rPr>
          <w:rFonts w:ascii="Garamond" w:hAnsi="Garamond"/>
          <w:sz w:val="28"/>
          <w:szCs w:val="28"/>
        </w:rPr>
        <w:t>, comme on dit, celle consacrée à Dieu</w:t>
      </w:r>
      <w:r>
        <w:rPr>
          <w:rFonts w:ascii="Garamond" w:hAnsi="Garamond"/>
          <w:sz w:val="28"/>
          <w:szCs w:val="28"/>
        </w:rPr>
        <w:t> : « </w:t>
      </w:r>
      <w:r w:rsidRPr="006B6CD4">
        <w:rPr>
          <w:rFonts w:ascii="Garamond" w:hAnsi="Garamond"/>
          <w:i/>
          <w:iCs/>
          <w:sz w:val="28"/>
          <w:szCs w:val="28"/>
        </w:rPr>
        <w:t>Tu n</w:t>
      </w:r>
      <w:r w:rsidR="006B6CD4" w:rsidRPr="006B6CD4">
        <w:rPr>
          <w:rFonts w:ascii="Garamond" w:hAnsi="Garamond"/>
          <w:i/>
          <w:iCs/>
          <w:sz w:val="28"/>
          <w:szCs w:val="28"/>
        </w:rPr>
        <w:t>’</w:t>
      </w:r>
      <w:r w:rsidRPr="006B6CD4">
        <w:rPr>
          <w:rFonts w:ascii="Garamond" w:hAnsi="Garamond"/>
          <w:i/>
          <w:iCs/>
          <w:sz w:val="28"/>
          <w:szCs w:val="28"/>
        </w:rPr>
        <w:t>auras pas d’autres dieux devant moi ; tu ne te feras de sculpture sacrée ; tu ne te prosterneras pas devant elles, tu ne les serviras pas car moi, Dieu, je suis un Dieu jaloux</w:t>
      </w:r>
      <w:r w:rsidR="006B6CD4" w:rsidRPr="006B6CD4">
        <w:rPr>
          <w:rFonts w:ascii="Garamond" w:hAnsi="Garamond"/>
          <w:i/>
          <w:iCs/>
          <w:sz w:val="28"/>
          <w:szCs w:val="28"/>
        </w:rPr>
        <w:t xml:space="preserve">. Je punis la faute des pères sur les enfants jusqu’à la troisième et la quatrième génération de ceux qui me détestent et </w:t>
      </w:r>
      <w:r w:rsidR="006B6CD4" w:rsidRPr="002E6B51">
        <w:rPr>
          <w:rFonts w:ascii="Garamond" w:hAnsi="Garamond"/>
          <w:i/>
          <w:iCs/>
          <w:sz w:val="28"/>
          <w:szCs w:val="28"/>
          <w:u w:val="single"/>
        </w:rPr>
        <w:t>j’agis avec bonté jusqu’à 1000 générations envers ceux qui m’aiment</w:t>
      </w:r>
      <w:r w:rsidR="006B6CD4">
        <w:rPr>
          <w:rFonts w:ascii="Garamond" w:hAnsi="Garamond"/>
          <w:sz w:val="28"/>
          <w:szCs w:val="28"/>
        </w:rPr>
        <w:t xml:space="preserve">… » (Ex 20,3-6) </w:t>
      </w:r>
      <w:r w:rsidR="002E6B51">
        <w:rPr>
          <w:rFonts w:ascii="Garamond" w:hAnsi="Garamond"/>
          <w:sz w:val="28"/>
          <w:szCs w:val="28"/>
        </w:rPr>
        <w:t>Des versets qui se terminent sur l</w:t>
      </w:r>
      <w:r w:rsidR="006B6CD4">
        <w:rPr>
          <w:rFonts w:ascii="Garamond" w:hAnsi="Garamond"/>
          <w:sz w:val="28"/>
          <w:szCs w:val="28"/>
        </w:rPr>
        <w:t>a bonté de Dieu</w:t>
      </w:r>
      <w:r w:rsidR="0058663B">
        <w:rPr>
          <w:rFonts w:ascii="Garamond" w:hAnsi="Garamond"/>
          <w:sz w:val="28"/>
          <w:szCs w:val="28"/>
        </w:rPr>
        <w:t>, petit clin d’œil à la première parole de Jésus sur le Dieu bon</w:t>
      </w:r>
      <w:r w:rsidR="006B6CD4">
        <w:rPr>
          <w:rFonts w:ascii="Garamond" w:hAnsi="Garamond"/>
          <w:sz w:val="28"/>
          <w:szCs w:val="28"/>
        </w:rPr>
        <w:t> !! Jésus ne rappelle pas ces commandements mais les autres, ceux qui appartiennent à la seconde table et qui ont trait au rapport que nous avons avec nos prochains : « </w:t>
      </w:r>
      <w:r w:rsidR="006B6CD4" w:rsidRPr="006B6CD4">
        <w:rPr>
          <w:rFonts w:ascii="Garamond" w:hAnsi="Garamond"/>
          <w:i/>
          <w:iCs/>
          <w:sz w:val="28"/>
          <w:szCs w:val="28"/>
        </w:rPr>
        <w:t>ne tue pas ; ne commets pas d’adultère ; ne vole pas ; ne fais pas de faux-témoignages ; ne dérobe pas ; honore ton père et ta mère</w:t>
      </w:r>
      <w:r w:rsidR="006B6CD4">
        <w:rPr>
          <w:rFonts w:ascii="Garamond" w:hAnsi="Garamond"/>
          <w:sz w:val="28"/>
          <w:szCs w:val="28"/>
        </w:rPr>
        <w:t xml:space="preserve"> » (Mc 10,19). </w:t>
      </w:r>
      <w:r w:rsidR="006B6CD4" w:rsidRPr="0058663B">
        <w:rPr>
          <w:rFonts w:ascii="Garamond" w:hAnsi="Garamond"/>
          <w:b/>
          <w:bCs/>
          <w:sz w:val="28"/>
          <w:szCs w:val="28"/>
        </w:rPr>
        <w:t>Comme pour bien dire que l’amour de l’autre est primordial</w:t>
      </w:r>
      <w:r w:rsidR="006B6CD4">
        <w:rPr>
          <w:rFonts w:ascii="Garamond" w:hAnsi="Garamond"/>
          <w:sz w:val="28"/>
          <w:szCs w:val="28"/>
        </w:rPr>
        <w:t>. Même si nos actes sont ambigus</w:t>
      </w:r>
      <w:r w:rsidR="002E6B51">
        <w:rPr>
          <w:rFonts w:ascii="Garamond" w:hAnsi="Garamond"/>
          <w:sz w:val="28"/>
          <w:szCs w:val="28"/>
        </w:rPr>
        <w:t> ! M</w:t>
      </w:r>
      <w:r w:rsidR="006B6CD4">
        <w:rPr>
          <w:rFonts w:ascii="Garamond" w:hAnsi="Garamond"/>
          <w:sz w:val="28"/>
          <w:szCs w:val="28"/>
        </w:rPr>
        <w:t>ême si nous ne serons jamais « bons » par nos actes, par nos œuvres, il nous faut continuer à œuvrer, et à œuvrer pour l’autre</w:t>
      </w:r>
      <w:r w:rsidR="009852FF">
        <w:rPr>
          <w:rFonts w:ascii="Garamond" w:hAnsi="Garamond"/>
          <w:sz w:val="28"/>
          <w:szCs w:val="28"/>
        </w:rPr>
        <w:t xml:space="preserve">, pour les autres. </w:t>
      </w:r>
      <w:r w:rsidR="00EA5E2D">
        <w:rPr>
          <w:rFonts w:ascii="Garamond" w:hAnsi="Garamond"/>
          <w:sz w:val="28"/>
          <w:szCs w:val="28"/>
        </w:rPr>
        <w:t xml:space="preserve">Pour établir des relations </w:t>
      </w:r>
      <w:r w:rsidR="00EA5E2D">
        <w:rPr>
          <w:rFonts w:ascii="Garamond" w:hAnsi="Garamond"/>
          <w:sz w:val="28"/>
          <w:szCs w:val="28"/>
        </w:rPr>
        <w:lastRenderedPageBreak/>
        <w:t>justes avec eux, des relations qui les respectent dans leur différence et dans leur liberté. Comme le Bon Dieu le fait avec chacun de nous.</w:t>
      </w:r>
    </w:p>
    <w:p w14:paraId="44CA3996" w14:textId="77777777" w:rsidR="006F52B5" w:rsidRDefault="006F52B5">
      <w:pPr>
        <w:rPr>
          <w:rFonts w:ascii="Garamond" w:hAnsi="Garamond"/>
          <w:b/>
          <w:bCs/>
          <w:sz w:val="28"/>
          <w:szCs w:val="28"/>
        </w:rPr>
      </w:pPr>
      <w:r>
        <w:rPr>
          <w:rFonts w:ascii="Garamond" w:hAnsi="Garamond"/>
          <w:b/>
          <w:bCs/>
          <w:sz w:val="28"/>
          <w:szCs w:val="28"/>
        </w:rPr>
        <w:br w:type="page"/>
      </w:r>
    </w:p>
    <w:p w14:paraId="664D5210" w14:textId="331EEF2C" w:rsidR="00EA5E2D" w:rsidRPr="00EA5E2D" w:rsidRDefault="00EA5E2D" w:rsidP="00EA5E2D">
      <w:pPr>
        <w:jc w:val="both"/>
        <w:rPr>
          <w:rFonts w:ascii="Garamond" w:hAnsi="Garamond"/>
          <w:b/>
          <w:bCs/>
          <w:sz w:val="28"/>
          <w:szCs w:val="28"/>
        </w:rPr>
      </w:pPr>
      <w:r w:rsidRPr="00EA5E2D">
        <w:rPr>
          <w:rFonts w:ascii="Garamond" w:hAnsi="Garamond"/>
          <w:b/>
          <w:bCs/>
          <w:sz w:val="28"/>
          <w:szCs w:val="28"/>
        </w:rPr>
        <w:lastRenderedPageBreak/>
        <w:t>3) L’idolâtrie</w:t>
      </w:r>
    </w:p>
    <w:p w14:paraId="540E1E8A" w14:textId="01DBCA0B" w:rsidR="00EA5E2D" w:rsidRDefault="00EA5E2D" w:rsidP="00EA5E2D">
      <w:pPr>
        <w:jc w:val="both"/>
        <w:rPr>
          <w:rFonts w:ascii="Garamond" w:hAnsi="Garamond"/>
          <w:sz w:val="28"/>
          <w:szCs w:val="28"/>
        </w:rPr>
      </w:pPr>
      <w:r>
        <w:rPr>
          <w:rFonts w:ascii="Garamond" w:hAnsi="Garamond"/>
          <w:sz w:val="28"/>
          <w:szCs w:val="28"/>
        </w:rPr>
        <w:tab/>
      </w:r>
      <w:r w:rsidRPr="00A31D42">
        <w:rPr>
          <w:rFonts w:ascii="Garamond" w:hAnsi="Garamond"/>
          <w:b/>
          <w:bCs/>
          <w:sz w:val="28"/>
          <w:szCs w:val="28"/>
        </w:rPr>
        <w:t>Si j’aime ce passage, c’est aussi parce qu’il dénonce l’idolâtrie.</w:t>
      </w:r>
      <w:r>
        <w:rPr>
          <w:rFonts w:ascii="Garamond" w:hAnsi="Garamond"/>
          <w:sz w:val="28"/>
          <w:szCs w:val="28"/>
        </w:rPr>
        <w:t xml:space="preserve"> </w:t>
      </w:r>
      <w:r w:rsidR="00A31D42">
        <w:rPr>
          <w:rFonts w:ascii="Garamond" w:hAnsi="Garamond"/>
          <w:sz w:val="28"/>
          <w:szCs w:val="28"/>
        </w:rPr>
        <w:t>L’homme</w:t>
      </w:r>
      <w:r w:rsidR="006F52B5">
        <w:rPr>
          <w:rFonts w:ascii="Garamond" w:hAnsi="Garamond"/>
          <w:sz w:val="28"/>
          <w:szCs w:val="28"/>
        </w:rPr>
        <w:t xml:space="preserve"> qui vient vers Jésus</w:t>
      </w:r>
      <w:r w:rsidR="00A31D42">
        <w:rPr>
          <w:rFonts w:ascii="Garamond" w:hAnsi="Garamond"/>
          <w:sz w:val="28"/>
          <w:szCs w:val="28"/>
        </w:rPr>
        <w:t xml:space="preserve"> a accompli toute la loi, il a été « bon » envers les autres. Et pourtant, il lui manque l’essentiel. Il est esclave. Prisonnier</w:t>
      </w:r>
      <w:r w:rsidR="006F52B5">
        <w:rPr>
          <w:rFonts w:ascii="Garamond" w:hAnsi="Garamond"/>
          <w:sz w:val="28"/>
          <w:szCs w:val="28"/>
        </w:rPr>
        <w:t xml:space="preserve"> d</w:t>
      </w:r>
      <w:r w:rsidR="00A31D42">
        <w:rPr>
          <w:rFonts w:ascii="Garamond" w:hAnsi="Garamond"/>
          <w:sz w:val="28"/>
          <w:szCs w:val="28"/>
        </w:rPr>
        <w:t>e ses richesses</w:t>
      </w:r>
      <w:r w:rsidR="006F52B5">
        <w:rPr>
          <w:rFonts w:ascii="Garamond" w:hAnsi="Garamond"/>
          <w:sz w:val="28"/>
          <w:szCs w:val="28"/>
        </w:rPr>
        <w:t>, de ses biens</w:t>
      </w:r>
      <w:r w:rsidR="00A31D42">
        <w:rPr>
          <w:rFonts w:ascii="Garamond" w:hAnsi="Garamond"/>
          <w:sz w:val="28"/>
          <w:szCs w:val="28"/>
        </w:rPr>
        <w:t xml:space="preserve">. Jésus dit </w:t>
      </w:r>
      <w:r w:rsidR="008D6C60">
        <w:rPr>
          <w:rFonts w:ascii="Garamond" w:hAnsi="Garamond"/>
          <w:sz w:val="28"/>
          <w:szCs w:val="28"/>
        </w:rPr>
        <w:t xml:space="preserve">alors </w:t>
      </w:r>
      <w:r w:rsidR="00A31D42">
        <w:rPr>
          <w:rFonts w:ascii="Garamond" w:hAnsi="Garamond"/>
          <w:sz w:val="28"/>
          <w:szCs w:val="28"/>
        </w:rPr>
        <w:t>à ses disciples qu’il est difficile pour un homme qui a des « biens » de rentrer dans le Royaume. Difficile. Pas impossible</w:t>
      </w:r>
      <w:r w:rsidR="008D6C60">
        <w:rPr>
          <w:rFonts w:ascii="Garamond" w:hAnsi="Garamond"/>
          <w:sz w:val="28"/>
          <w:szCs w:val="28"/>
        </w:rPr>
        <w:t> !</w:t>
      </w:r>
      <w:r w:rsidR="00A31D42">
        <w:rPr>
          <w:rFonts w:ascii="Garamond" w:hAnsi="Garamond"/>
          <w:sz w:val="28"/>
          <w:szCs w:val="28"/>
        </w:rPr>
        <w:t xml:space="preserve"> </w:t>
      </w:r>
      <w:r w:rsidR="00A31D42" w:rsidRPr="008D6C60">
        <w:rPr>
          <w:rFonts w:ascii="Garamond" w:hAnsi="Garamond"/>
          <w:b/>
          <w:bCs/>
          <w:sz w:val="28"/>
          <w:szCs w:val="28"/>
        </w:rPr>
        <w:t>Ce n’est pas la richesse en tant que tel</w:t>
      </w:r>
      <w:r w:rsidR="006F52B5">
        <w:rPr>
          <w:rFonts w:ascii="Garamond" w:hAnsi="Garamond"/>
          <w:b/>
          <w:bCs/>
          <w:sz w:val="28"/>
          <w:szCs w:val="28"/>
        </w:rPr>
        <w:t>le</w:t>
      </w:r>
      <w:r w:rsidR="00A31D42" w:rsidRPr="008D6C60">
        <w:rPr>
          <w:rFonts w:ascii="Garamond" w:hAnsi="Garamond"/>
          <w:b/>
          <w:bCs/>
          <w:sz w:val="28"/>
          <w:szCs w:val="28"/>
        </w:rPr>
        <w:t xml:space="preserve"> qui est condamnée mais le lien qu’on a avec « nos biens ».</w:t>
      </w:r>
      <w:r w:rsidR="00A31D42">
        <w:rPr>
          <w:rFonts w:ascii="Garamond" w:hAnsi="Garamond"/>
          <w:sz w:val="28"/>
          <w:szCs w:val="28"/>
        </w:rPr>
        <w:t xml:space="preserve"> Soit on les possède, soit ils nous possèdent. Ils nous rendent dépendants d’eux. Prisonniers. Prêts à toutes les soumissions pour eux, à toutes les compromissions aussi. Et c’est là tout le problème. C’est toute la question de l’idolâtrie. De ce qui est premier dans nos vies. Ce peut être l’argent, comme pour l’homme qui fait face à Jésus, mais ce peut être bien d’autres choses : ce peut être notre travail, notre soif de gloire, d’occuper les premières places, ce peut être des passions, des désirs…  </w:t>
      </w:r>
      <w:r w:rsidR="008D6C60">
        <w:rPr>
          <w:rFonts w:ascii="Garamond" w:hAnsi="Garamond"/>
          <w:sz w:val="28"/>
          <w:szCs w:val="28"/>
        </w:rPr>
        <w:t>L’idolâtrie nous guette tous. C’est aussi pour cela que Dieu seul est bon !</w:t>
      </w:r>
    </w:p>
    <w:p w14:paraId="7341597A" w14:textId="23B3386C" w:rsidR="008D6C60" w:rsidRPr="008D6C60" w:rsidRDefault="008D6C60" w:rsidP="00EA5E2D">
      <w:pPr>
        <w:jc w:val="both"/>
        <w:rPr>
          <w:rFonts w:ascii="Garamond" w:hAnsi="Garamond"/>
          <w:b/>
          <w:bCs/>
          <w:sz w:val="28"/>
          <w:szCs w:val="28"/>
        </w:rPr>
      </w:pPr>
      <w:r w:rsidRPr="008D6C60">
        <w:rPr>
          <w:rFonts w:ascii="Garamond" w:hAnsi="Garamond"/>
          <w:b/>
          <w:bCs/>
          <w:sz w:val="28"/>
          <w:szCs w:val="28"/>
        </w:rPr>
        <w:t>4) Le salut</w:t>
      </w:r>
    </w:p>
    <w:p w14:paraId="1E588E9F" w14:textId="1B7FB7D4" w:rsidR="0025404F" w:rsidRPr="0025404F" w:rsidRDefault="008D6C60" w:rsidP="0025404F">
      <w:pPr>
        <w:jc w:val="both"/>
        <w:rPr>
          <w:rFonts w:ascii="Garamond" w:hAnsi="Garamond"/>
          <w:sz w:val="28"/>
          <w:szCs w:val="28"/>
        </w:rPr>
      </w:pPr>
      <w:r>
        <w:rPr>
          <w:rFonts w:ascii="Garamond" w:hAnsi="Garamond"/>
          <w:sz w:val="28"/>
          <w:szCs w:val="28"/>
        </w:rPr>
        <w:tab/>
      </w:r>
      <w:r w:rsidRPr="008D6C60">
        <w:rPr>
          <w:rFonts w:ascii="Garamond" w:hAnsi="Garamond"/>
          <w:b/>
          <w:bCs/>
          <w:sz w:val="28"/>
          <w:szCs w:val="28"/>
        </w:rPr>
        <w:t>Enfin, si j’aime ce texte, c’est pour la grâce qu’il proclame.</w:t>
      </w:r>
      <w:r>
        <w:rPr>
          <w:rFonts w:ascii="Garamond" w:hAnsi="Garamond"/>
          <w:sz w:val="28"/>
          <w:szCs w:val="28"/>
        </w:rPr>
        <w:t xml:space="preserve"> Les disciples sont désespérés en entendant le message de Jésus. Impressionné</w:t>
      </w:r>
      <w:r w:rsidR="0058663B">
        <w:rPr>
          <w:rFonts w:ascii="Garamond" w:hAnsi="Garamond"/>
          <w:sz w:val="28"/>
          <w:szCs w:val="28"/>
        </w:rPr>
        <w:t>s</w:t>
      </w:r>
      <w:r>
        <w:rPr>
          <w:rFonts w:ascii="Garamond" w:hAnsi="Garamond"/>
          <w:sz w:val="28"/>
          <w:szCs w:val="28"/>
        </w:rPr>
        <w:t xml:space="preserve"> de sa radicalité. Ils se disent que le salut, qu’ils croyaient proche, est inatteignable. Ils se </w:t>
      </w:r>
      <w:r w:rsidR="0025404F" w:rsidRPr="0025404F">
        <w:rPr>
          <w:rFonts w:ascii="Garamond" w:hAnsi="Garamond"/>
          <w:sz w:val="28"/>
          <w:szCs w:val="28"/>
        </w:rPr>
        <w:t xml:space="preserve">risquent à demander : « </w:t>
      </w:r>
      <w:r w:rsidR="0025404F" w:rsidRPr="008D6C60">
        <w:rPr>
          <w:rFonts w:ascii="Garamond" w:hAnsi="Garamond"/>
          <w:i/>
          <w:iCs/>
          <w:sz w:val="28"/>
          <w:szCs w:val="28"/>
        </w:rPr>
        <w:t>mais qui peut bien être sauvé ?</w:t>
      </w:r>
      <w:r w:rsidR="0025404F" w:rsidRPr="0025404F">
        <w:rPr>
          <w:rFonts w:ascii="Garamond" w:hAnsi="Garamond"/>
          <w:sz w:val="28"/>
          <w:szCs w:val="28"/>
        </w:rPr>
        <w:t xml:space="preserve"> ». Jésus leur </w:t>
      </w:r>
      <w:r w:rsidR="0025404F" w:rsidRPr="0025404F">
        <w:rPr>
          <w:rFonts w:ascii="Garamond" w:hAnsi="Garamond"/>
          <w:sz w:val="28"/>
          <w:szCs w:val="28"/>
        </w:rPr>
        <w:t xml:space="preserve">répond très </w:t>
      </w:r>
      <w:r w:rsidR="0058663B">
        <w:rPr>
          <w:rFonts w:ascii="Garamond" w:hAnsi="Garamond"/>
          <w:sz w:val="28"/>
          <w:szCs w:val="28"/>
        </w:rPr>
        <w:t>sobrement</w:t>
      </w:r>
      <w:r w:rsidR="0025404F" w:rsidRPr="0025404F">
        <w:rPr>
          <w:rFonts w:ascii="Garamond" w:hAnsi="Garamond"/>
          <w:sz w:val="28"/>
          <w:szCs w:val="28"/>
        </w:rPr>
        <w:t xml:space="preserve"> : « </w:t>
      </w:r>
      <w:r w:rsidR="0025404F" w:rsidRPr="008D6C60">
        <w:rPr>
          <w:rFonts w:ascii="Garamond" w:hAnsi="Garamond"/>
          <w:i/>
          <w:iCs/>
          <w:sz w:val="28"/>
          <w:szCs w:val="28"/>
        </w:rPr>
        <w:t>cela est impossible aux hommes mais à Dieu tout est possible</w:t>
      </w:r>
      <w:r w:rsidR="0025404F" w:rsidRPr="0025404F">
        <w:rPr>
          <w:rFonts w:ascii="Garamond" w:hAnsi="Garamond"/>
          <w:sz w:val="28"/>
          <w:szCs w:val="28"/>
        </w:rPr>
        <w:t xml:space="preserve"> ». Autrement dit</w:t>
      </w:r>
      <w:r w:rsidR="0058663B">
        <w:rPr>
          <w:rFonts w:ascii="Garamond" w:hAnsi="Garamond"/>
          <w:sz w:val="28"/>
          <w:szCs w:val="28"/>
        </w:rPr>
        <w:t> :</w:t>
      </w:r>
      <w:r w:rsidR="0025404F" w:rsidRPr="0025404F">
        <w:rPr>
          <w:rFonts w:ascii="Garamond" w:hAnsi="Garamond"/>
          <w:sz w:val="28"/>
          <w:szCs w:val="28"/>
        </w:rPr>
        <w:t xml:space="preserve"> le salut ne s’hérite ni ne se gagne et encore moins ne se mérite. Le salut n’est pas de l’ordre de l’avoir. Il n’est pas du tout adapté à notre société de consommation ou tout se vend et tout s’achète… Le salut ne s’achète pas, ne s’acquiert pas car il est du domaine du don. Nous n’avons rien à faire. Sinon arrêter de lutter et accepter de se jeter dans les bras de Dieu. Il fera le reste. Amen. </w:t>
      </w:r>
    </w:p>
    <w:p w14:paraId="4664299A" w14:textId="77777777" w:rsidR="0025404F" w:rsidRPr="0025404F" w:rsidRDefault="0025404F" w:rsidP="0025404F">
      <w:pPr>
        <w:jc w:val="both"/>
        <w:rPr>
          <w:rFonts w:ascii="Garamond" w:hAnsi="Garamond"/>
          <w:sz w:val="28"/>
          <w:szCs w:val="28"/>
        </w:rPr>
      </w:pPr>
    </w:p>
    <w:p w14:paraId="055FE8F6" w14:textId="77777777" w:rsidR="0025404F" w:rsidRPr="0025404F" w:rsidRDefault="0025404F" w:rsidP="0025404F">
      <w:pPr>
        <w:jc w:val="both"/>
        <w:rPr>
          <w:rFonts w:ascii="Garamond" w:hAnsi="Garamond"/>
          <w:sz w:val="28"/>
          <w:szCs w:val="28"/>
        </w:rPr>
      </w:pPr>
    </w:p>
    <w:sectPr w:rsidR="0025404F" w:rsidRPr="0025404F" w:rsidSect="0025404F">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5031"/>
    <w:multiLevelType w:val="hybridMultilevel"/>
    <w:tmpl w:val="9A4CF0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4F"/>
    <w:rsid w:val="0025404F"/>
    <w:rsid w:val="002E6B51"/>
    <w:rsid w:val="0058663B"/>
    <w:rsid w:val="0062481E"/>
    <w:rsid w:val="00625B61"/>
    <w:rsid w:val="006B0FF6"/>
    <w:rsid w:val="006B6CD4"/>
    <w:rsid w:val="006C4C2D"/>
    <w:rsid w:val="006F52B5"/>
    <w:rsid w:val="007A14BB"/>
    <w:rsid w:val="008D6C60"/>
    <w:rsid w:val="009852FF"/>
    <w:rsid w:val="009D2463"/>
    <w:rsid w:val="00A31D42"/>
    <w:rsid w:val="00B66B1C"/>
    <w:rsid w:val="00C914E4"/>
    <w:rsid w:val="00DB1E50"/>
    <w:rsid w:val="00DE4892"/>
    <w:rsid w:val="00EA5E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49E0"/>
  <w15:chartTrackingRefBased/>
  <w15:docId w15:val="{BFBC9C51-3894-41AA-A48A-7AB2AA87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1589</TotalTime>
  <Pages>4</Pages>
  <Words>1287</Words>
  <Characters>7083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6</cp:revision>
  <cp:lastPrinted>2021-10-07T13:15:00Z</cp:lastPrinted>
  <dcterms:created xsi:type="dcterms:W3CDTF">2021-09-10T14:24:00Z</dcterms:created>
  <dcterms:modified xsi:type="dcterms:W3CDTF">2021-10-07T13:16:00Z</dcterms:modified>
</cp:coreProperties>
</file>