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C505" w14:textId="18946930" w:rsidR="00636400" w:rsidRPr="00636400" w:rsidRDefault="00636400" w:rsidP="00636400">
      <w:pPr>
        <w:keepNext/>
        <w:spacing w:before="120" w:after="120" w:line="240" w:lineRule="auto"/>
        <w:outlineLvl w:val="0"/>
        <w:rPr>
          <w:rFonts w:ascii="Arial" w:eastAsia="Times New Roman" w:hAnsi="Arial" w:cs="Arial"/>
          <w:b/>
          <w:bCs/>
          <w:kern w:val="32"/>
          <w:sz w:val="32"/>
          <w:szCs w:val="32"/>
          <w:lang w:eastAsia="fr-FR"/>
        </w:rPr>
      </w:pPr>
      <w:r w:rsidRPr="00636400">
        <w:rPr>
          <w:rFonts w:ascii="Arial" w:eastAsia="Times New Roman" w:hAnsi="Arial" w:cs="Arial"/>
          <w:b/>
          <w:bCs/>
          <w:kern w:val="32"/>
          <w:sz w:val="32"/>
          <w:szCs w:val="32"/>
          <w:lang w:eastAsia="fr-FR"/>
        </w:rPr>
        <w:t xml:space="preserve">Prédication du </w:t>
      </w:r>
      <w:r w:rsidR="00051EE3">
        <w:rPr>
          <w:rFonts w:ascii="Arial" w:eastAsia="Times New Roman" w:hAnsi="Arial" w:cs="Arial"/>
          <w:b/>
          <w:bCs/>
          <w:kern w:val="32"/>
          <w:sz w:val="32"/>
          <w:szCs w:val="32"/>
          <w:lang w:eastAsia="fr-FR"/>
        </w:rPr>
        <w:t>12</w:t>
      </w:r>
      <w:r w:rsidRPr="00636400">
        <w:rPr>
          <w:rFonts w:ascii="Arial" w:eastAsia="Times New Roman" w:hAnsi="Arial" w:cs="Arial"/>
          <w:b/>
          <w:bCs/>
          <w:kern w:val="32"/>
          <w:sz w:val="32"/>
          <w:szCs w:val="32"/>
          <w:lang w:eastAsia="fr-FR"/>
        </w:rPr>
        <w:t xml:space="preserve"> sept</w:t>
      </w:r>
      <w:r w:rsidR="00051EE3">
        <w:rPr>
          <w:rFonts w:ascii="Arial" w:eastAsia="Times New Roman" w:hAnsi="Arial" w:cs="Arial"/>
          <w:b/>
          <w:bCs/>
          <w:kern w:val="32"/>
          <w:sz w:val="32"/>
          <w:szCs w:val="32"/>
          <w:lang w:eastAsia="fr-FR"/>
        </w:rPr>
        <w:t>embre Périgueux</w:t>
      </w:r>
    </w:p>
    <w:p w14:paraId="25DC1F1E" w14:textId="77777777" w:rsidR="00636400" w:rsidRPr="00636400" w:rsidRDefault="00636400" w:rsidP="00636400">
      <w:pPr>
        <w:spacing w:after="120" w:line="240" w:lineRule="auto"/>
        <w:jc w:val="both"/>
        <w:rPr>
          <w:rFonts w:ascii="Garamond" w:eastAsia="Times New Roman" w:hAnsi="Garamond" w:cs="Times New Roman"/>
          <w:sz w:val="28"/>
          <w:szCs w:val="24"/>
          <w:lang w:eastAsia="fr-FR"/>
        </w:rPr>
      </w:pPr>
      <w:r w:rsidRPr="00636400">
        <w:rPr>
          <w:rFonts w:ascii="Times New Roman" w:eastAsia="Times New Roman" w:hAnsi="Times New Roman" w:cs="Times New Roman"/>
          <w:sz w:val="28"/>
          <w:szCs w:val="24"/>
          <w:lang w:eastAsia="fr-FR"/>
        </w:rPr>
        <w:tab/>
      </w:r>
      <w:r w:rsidRPr="00636400">
        <w:rPr>
          <w:rFonts w:ascii="Garamond" w:eastAsia="Times New Roman" w:hAnsi="Garamond" w:cs="Times New Roman"/>
          <w:sz w:val="28"/>
          <w:szCs w:val="24"/>
          <w:lang w:eastAsia="fr-FR"/>
        </w:rPr>
        <w:t xml:space="preserve">Le texte proposé à notre méditation ce matin est tiré de l’Evangile de Marc, chapitre 8, versets 27 à 35 : </w:t>
      </w:r>
    </w:p>
    <w:p w14:paraId="08A2949F" w14:textId="4C81B5D4" w:rsidR="00636400" w:rsidRDefault="00636400" w:rsidP="00636400">
      <w:pPr>
        <w:spacing w:after="120" w:line="240" w:lineRule="auto"/>
        <w:jc w:val="both"/>
        <w:rPr>
          <w:rFonts w:ascii="Garamond" w:eastAsia="Times New Roman" w:hAnsi="Garamond" w:cs="Times New Roman"/>
          <w:sz w:val="28"/>
          <w:szCs w:val="24"/>
          <w:lang w:eastAsia="fr-FR"/>
        </w:rPr>
      </w:pPr>
      <w:r w:rsidRPr="00636400">
        <w:rPr>
          <w:rFonts w:ascii="Garamond" w:eastAsia="Times New Roman" w:hAnsi="Garamond" w:cs="Times New Roman"/>
          <w:sz w:val="28"/>
          <w:szCs w:val="24"/>
          <w:lang w:eastAsia="fr-FR"/>
        </w:rPr>
        <w:tab/>
        <w:t>« </w:t>
      </w:r>
      <w:r w:rsidRPr="00636400">
        <w:rPr>
          <w:rFonts w:ascii="Garamond" w:eastAsia="Times New Roman" w:hAnsi="Garamond" w:cs="Times New Roman"/>
          <w:sz w:val="28"/>
          <w:szCs w:val="24"/>
          <w:vertAlign w:val="subscript"/>
          <w:lang w:eastAsia="fr-FR"/>
        </w:rPr>
        <w:t>27</w:t>
      </w:r>
      <w:r w:rsidRPr="00636400">
        <w:rPr>
          <w:rFonts w:ascii="Garamond" w:eastAsia="Times New Roman" w:hAnsi="Garamond" w:cs="Times New Roman"/>
          <w:sz w:val="28"/>
          <w:szCs w:val="24"/>
          <w:lang w:eastAsia="fr-FR"/>
        </w:rPr>
        <w:t xml:space="preserve"> Jésus s</w:t>
      </w:r>
      <w:r>
        <w:rPr>
          <w:rFonts w:ascii="Garamond" w:eastAsia="Times New Roman" w:hAnsi="Garamond" w:cs="Times New Roman"/>
          <w:sz w:val="28"/>
          <w:szCs w:val="24"/>
          <w:lang w:eastAsia="fr-FR"/>
        </w:rPr>
        <w:t>ortit</w:t>
      </w:r>
      <w:r w:rsidRPr="00636400">
        <w:rPr>
          <w:rFonts w:ascii="Garamond" w:eastAsia="Times New Roman" w:hAnsi="Garamond" w:cs="Times New Roman"/>
          <w:sz w:val="28"/>
          <w:szCs w:val="24"/>
          <w:lang w:eastAsia="fr-FR"/>
        </w:rPr>
        <w:t xml:space="preserve"> avec ses disciples vers les villages de Césarée de Philippe. En chemin, il interrogea ses disciples</w:t>
      </w:r>
      <w:r>
        <w:rPr>
          <w:rFonts w:ascii="Garamond" w:eastAsia="Times New Roman" w:hAnsi="Garamond" w:cs="Times New Roman"/>
          <w:sz w:val="28"/>
          <w:szCs w:val="24"/>
          <w:lang w:eastAsia="fr-FR"/>
        </w:rPr>
        <w:t>, leur demandant</w:t>
      </w:r>
      <w:r w:rsidRPr="00636400">
        <w:rPr>
          <w:rFonts w:ascii="Garamond" w:eastAsia="Times New Roman" w:hAnsi="Garamond" w:cs="Times New Roman"/>
          <w:sz w:val="28"/>
          <w:szCs w:val="24"/>
          <w:lang w:eastAsia="fr-FR"/>
        </w:rPr>
        <w:t xml:space="preserve"> : "</w:t>
      </w:r>
      <w:r w:rsidRPr="00636400">
        <w:rPr>
          <w:rFonts w:ascii="Garamond" w:eastAsia="Times New Roman" w:hAnsi="Garamond" w:cs="Times New Roman"/>
          <w:b/>
          <w:bCs/>
          <w:i/>
          <w:iCs/>
          <w:sz w:val="28"/>
          <w:szCs w:val="24"/>
          <w:lang w:eastAsia="fr-FR"/>
        </w:rPr>
        <w:t>Qui suis-je, au dire des h</w:t>
      </w:r>
      <w:r w:rsidRPr="002B6574">
        <w:rPr>
          <w:rFonts w:ascii="Garamond" w:eastAsia="Times New Roman" w:hAnsi="Garamond" w:cs="Times New Roman"/>
          <w:b/>
          <w:bCs/>
          <w:i/>
          <w:iCs/>
          <w:sz w:val="28"/>
          <w:szCs w:val="24"/>
          <w:lang w:eastAsia="fr-FR"/>
        </w:rPr>
        <w:t>umains</w:t>
      </w:r>
      <w:r w:rsidRPr="00636400">
        <w:rPr>
          <w:rFonts w:ascii="Garamond" w:eastAsia="Times New Roman" w:hAnsi="Garamond" w:cs="Times New Roman"/>
          <w:i/>
          <w:iCs/>
          <w:sz w:val="28"/>
          <w:szCs w:val="24"/>
          <w:lang w:eastAsia="fr-FR"/>
        </w:rPr>
        <w:t xml:space="preserve"> ?</w:t>
      </w:r>
      <w:r w:rsidRPr="00636400">
        <w:rPr>
          <w:rFonts w:ascii="Garamond" w:eastAsia="Times New Roman" w:hAnsi="Garamond" w:cs="Times New Roman"/>
          <w:sz w:val="28"/>
          <w:szCs w:val="24"/>
          <w:lang w:eastAsia="fr-FR"/>
        </w:rPr>
        <w:t xml:space="preserve">" </w:t>
      </w:r>
      <w:r w:rsidRPr="00636400">
        <w:rPr>
          <w:rFonts w:ascii="Garamond" w:eastAsia="Times New Roman" w:hAnsi="Garamond" w:cs="Times New Roman"/>
          <w:sz w:val="28"/>
          <w:szCs w:val="24"/>
          <w:vertAlign w:val="subscript"/>
          <w:lang w:eastAsia="fr-FR"/>
        </w:rPr>
        <w:t>28</w:t>
      </w:r>
      <w:r w:rsidRPr="00636400">
        <w:rPr>
          <w:rFonts w:ascii="Garamond" w:eastAsia="Times New Roman" w:hAnsi="Garamond" w:cs="Times New Roman"/>
          <w:sz w:val="28"/>
          <w:szCs w:val="24"/>
          <w:lang w:eastAsia="fr-FR"/>
        </w:rPr>
        <w:t xml:space="preserve"> Ils lui dirent : "</w:t>
      </w:r>
      <w:r w:rsidRPr="00636400">
        <w:rPr>
          <w:rFonts w:ascii="Garamond" w:eastAsia="Times New Roman" w:hAnsi="Garamond" w:cs="Times New Roman"/>
          <w:i/>
          <w:iCs/>
          <w:sz w:val="28"/>
          <w:szCs w:val="24"/>
          <w:lang w:eastAsia="fr-FR"/>
        </w:rPr>
        <w:t>Jean le Baptiste ; pour d</w:t>
      </w:r>
      <w:r w:rsidRPr="002B6574">
        <w:rPr>
          <w:rFonts w:ascii="Garamond" w:eastAsia="Times New Roman" w:hAnsi="Garamond" w:cs="Times New Roman"/>
          <w:i/>
          <w:iCs/>
          <w:sz w:val="28"/>
          <w:szCs w:val="24"/>
          <w:lang w:eastAsia="fr-FR"/>
        </w:rPr>
        <w:t>’</w:t>
      </w:r>
      <w:r w:rsidRPr="00636400">
        <w:rPr>
          <w:rFonts w:ascii="Garamond" w:eastAsia="Times New Roman" w:hAnsi="Garamond" w:cs="Times New Roman"/>
          <w:i/>
          <w:iCs/>
          <w:sz w:val="28"/>
          <w:szCs w:val="24"/>
          <w:lang w:eastAsia="fr-FR"/>
        </w:rPr>
        <w:t>autres, Élie ; pour d</w:t>
      </w:r>
      <w:r w:rsidR="002B6574" w:rsidRPr="002B6574">
        <w:rPr>
          <w:rFonts w:ascii="Garamond" w:eastAsia="Times New Roman" w:hAnsi="Garamond" w:cs="Times New Roman"/>
          <w:i/>
          <w:iCs/>
          <w:sz w:val="28"/>
          <w:szCs w:val="24"/>
          <w:lang w:eastAsia="fr-FR"/>
        </w:rPr>
        <w:t>’</w:t>
      </w:r>
      <w:r w:rsidRPr="00636400">
        <w:rPr>
          <w:rFonts w:ascii="Garamond" w:eastAsia="Times New Roman" w:hAnsi="Garamond" w:cs="Times New Roman"/>
          <w:i/>
          <w:iCs/>
          <w:sz w:val="28"/>
          <w:szCs w:val="24"/>
          <w:lang w:eastAsia="fr-FR"/>
        </w:rPr>
        <w:t>autres, l</w:t>
      </w:r>
      <w:r w:rsidR="002B6574" w:rsidRPr="002B6574">
        <w:rPr>
          <w:rFonts w:ascii="Garamond" w:eastAsia="Times New Roman" w:hAnsi="Garamond" w:cs="Times New Roman"/>
          <w:i/>
          <w:iCs/>
          <w:sz w:val="28"/>
          <w:szCs w:val="24"/>
          <w:lang w:eastAsia="fr-FR"/>
        </w:rPr>
        <w:t>’</w:t>
      </w:r>
      <w:r w:rsidRPr="00636400">
        <w:rPr>
          <w:rFonts w:ascii="Garamond" w:eastAsia="Times New Roman" w:hAnsi="Garamond" w:cs="Times New Roman"/>
          <w:i/>
          <w:iCs/>
          <w:sz w:val="28"/>
          <w:szCs w:val="24"/>
          <w:lang w:eastAsia="fr-FR"/>
        </w:rPr>
        <w:t>un des prophètes</w:t>
      </w:r>
      <w:r w:rsidRPr="00636400">
        <w:rPr>
          <w:rFonts w:ascii="Garamond" w:eastAsia="Times New Roman" w:hAnsi="Garamond" w:cs="Times New Roman"/>
          <w:sz w:val="28"/>
          <w:szCs w:val="24"/>
          <w:lang w:eastAsia="fr-FR"/>
        </w:rPr>
        <w:t xml:space="preserve">." </w:t>
      </w:r>
      <w:r w:rsidRPr="00636400">
        <w:rPr>
          <w:rFonts w:ascii="Garamond" w:eastAsia="Times New Roman" w:hAnsi="Garamond" w:cs="Times New Roman"/>
          <w:sz w:val="28"/>
          <w:szCs w:val="24"/>
          <w:vertAlign w:val="subscript"/>
          <w:lang w:eastAsia="fr-FR"/>
        </w:rPr>
        <w:t>29</w:t>
      </w:r>
      <w:r w:rsidRPr="00636400">
        <w:rPr>
          <w:rFonts w:ascii="Garamond" w:eastAsia="Times New Roman" w:hAnsi="Garamond" w:cs="Times New Roman"/>
          <w:sz w:val="28"/>
          <w:szCs w:val="24"/>
          <w:lang w:eastAsia="fr-FR"/>
        </w:rPr>
        <w:t xml:space="preserve"> Et lui leur demanda : "</w:t>
      </w:r>
      <w:r w:rsidRPr="00636400">
        <w:rPr>
          <w:rFonts w:ascii="Garamond" w:eastAsia="Times New Roman" w:hAnsi="Garamond" w:cs="Times New Roman"/>
          <w:b/>
          <w:bCs/>
          <w:i/>
          <w:iCs/>
          <w:sz w:val="28"/>
          <w:szCs w:val="24"/>
          <w:lang w:eastAsia="fr-FR"/>
        </w:rPr>
        <w:t>Et vous, qui dites-vous que je suis ?</w:t>
      </w:r>
      <w:r w:rsidRPr="00636400">
        <w:rPr>
          <w:rFonts w:ascii="Garamond" w:eastAsia="Times New Roman" w:hAnsi="Garamond" w:cs="Times New Roman"/>
          <w:sz w:val="28"/>
          <w:szCs w:val="24"/>
          <w:lang w:eastAsia="fr-FR"/>
        </w:rPr>
        <w:t>" Prenant la parole, Pierre lui répond</w:t>
      </w:r>
      <w:r>
        <w:rPr>
          <w:rFonts w:ascii="Garamond" w:eastAsia="Times New Roman" w:hAnsi="Garamond" w:cs="Times New Roman"/>
          <w:sz w:val="28"/>
          <w:szCs w:val="24"/>
          <w:lang w:eastAsia="fr-FR"/>
        </w:rPr>
        <w:t> </w:t>
      </w:r>
      <w:r w:rsidRPr="00636400">
        <w:rPr>
          <w:rFonts w:ascii="Garamond" w:eastAsia="Times New Roman" w:hAnsi="Garamond" w:cs="Times New Roman"/>
          <w:sz w:val="28"/>
          <w:szCs w:val="24"/>
          <w:lang w:eastAsia="fr-FR"/>
        </w:rPr>
        <w:t>: "</w:t>
      </w:r>
      <w:r w:rsidRPr="00636400">
        <w:rPr>
          <w:rFonts w:ascii="Garamond" w:eastAsia="Times New Roman" w:hAnsi="Garamond" w:cs="Times New Roman"/>
          <w:i/>
          <w:iCs/>
          <w:sz w:val="28"/>
          <w:szCs w:val="24"/>
          <w:lang w:eastAsia="fr-FR"/>
        </w:rPr>
        <w:t>T</w:t>
      </w:r>
      <w:r w:rsidRPr="002B6574">
        <w:rPr>
          <w:rFonts w:ascii="Garamond" w:eastAsia="Times New Roman" w:hAnsi="Garamond" w:cs="Times New Roman"/>
          <w:i/>
          <w:iCs/>
          <w:sz w:val="28"/>
          <w:szCs w:val="24"/>
          <w:lang w:eastAsia="fr-FR"/>
        </w:rPr>
        <w:t>oi, t</w:t>
      </w:r>
      <w:r w:rsidRPr="00636400">
        <w:rPr>
          <w:rFonts w:ascii="Garamond" w:eastAsia="Times New Roman" w:hAnsi="Garamond" w:cs="Times New Roman"/>
          <w:i/>
          <w:iCs/>
          <w:sz w:val="28"/>
          <w:szCs w:val="24"/>
          <w:lang w:eastAsia="fr-FR"/>
        </w:rPr>
        <w:t>u es le Christ</w:t>
      </w:r>
      <w:r w:rsidRPr="00636400">
        <w:rPr>
          <w:rFonts w:ascii="Garamond" w:eastAsia="Times New Roman" w:hAnsi="Garamond" w:cs="Times New Roman"/>
          <w:sz w:val="28"/>
          <w:szCs w:val="24"/>
          <w:lang w:eastAsia="fr-FR"/>
        </w:rPr>
        <w:t xml:space="preserve">." </w:t>
      </w:r>
      <w:r w:rsidRPr="00636400">
        <w:rPr>
          <w:rFonts w:ascii="Garamond" w:eastAsia="Times New Roman" w:hAnsi="Garamond" w:cs="Times New Roman"/>
          <w:sz w:val="28"/>
          <w:szCs w:val="24"/>
          <w:vertAlign w:val="subscript"/>
          <w:lang w:eastAsia="fr-FR"/>
        </w:rPr>
        <w:t>30</w:t>
      </w:r>
      <w:r w:rsidRPr="00636400">
        <w:rPr>
          <w:rFonts w:ascii="Garamond" w:eastAsia="Times New Roman" w:hAnsi="Garamond" w:cs="Times New Roman"/>
          <w:sz w:val="28"/>
          <w:szCs w:val="24"/>
          <w:lang w:eastAsia="fr-FR"/>
        </w:rPr>
        <w:t xml:space="preserve"> Et il le</w:t>
      </w:r>
      <w:r w:rsidR="00F95FF0">
        <w:rPr>
          <w:rFonts w:ascii="Garamond" w:eastAsia="Times New Roman" w:hAnsi="Garamond" w:cs="Times New Roman"/>
          <w:sz w:val="28"/>
          <w:szCs w:val="24"/>
          <w:lang w:eastAsia="fr-FR"/>
        </w:rPr>
        <w:t xml:space="preserve">s </w:t>
      </w:r>
      <w:r w:rsidR="00F95FF0">
        <w:rPr>
          <w:rFonts w:ascii="Garamond" w:eastAsia="Times New Roman" w:hAnsi="Garamond" w:cs="Times New Roman"/>
          <w:sz w:val="28"/>
          <w:szCs w:val="24"/>
          <w:u w:val="single"/>
          <w:lang w:eastAsia="fr-FR"/>
        </w:rPr>
        <w:t>réprimanda</w:t>
      </w:r>
      <w:r w:rsidRPr="00636400">
        <w:rPr>
          <w:rFonts w:ascii="Garamond" w:eastAsia="Times New Roman" w:hAnsi="Garamond" w:cs="Times New Roman"/>
          <w:sz w:val="28"/>
          <w:szCs w:val="24"/>
          <w:lang w:eastAsia="fr-FR"/>
        </w:rPr>
        <w:t xml:space="preserve"> sévèrement </w:t>
      </w:r>
      <w:r w:rsidR="00F95FF0">
        <w:rPr>
          <w:rFonts w:ascii="Garamond" w:eastAsia="Times New Roman" w:hAnsi="Garamond" w:cs="Times New Roman"/>
          <w:sz w:val="28"/>
          <w:szCs w:val="24"/>
          <w:lang w:eastAsia="fr-FR"/>
        </w:rPr>
        <w:t>afin qu’ils</w:t>
      </w:r>
      <w:r w:rsidRPr="00636400">
        <w:rPr>
          <w:rFonts w:ascii="Garamond" w:eastAsia="Times New Roman" w:hAnsi="Garamond" w:cs="Times New Roman"/>
          <w:sz w:val="28"/>
          <w:szCs w:val="24"/>
          <w:lang w:eastAsia="fr-FR"/>
        </w:rPr>
        <w:t xml:space="preserve"> ne parle</w:t>
      </w:r>
      <w:r w:rsidR="00F95FF0">
        <w:rPr>
          <w:rFonts w:ascii="Garamond" w:eastAsia="Times New Roman" w:hAnsi="Garamond" w:cs="Times New Roman"/>
          <w:sz w:val="28"/>
          <w:szCs w:val="24"/>
          <w:lang w:eastAsia="fr-FR"/>
        </w:rPr>
        <w:t>nt</w:t>
      </w:r>
      <w:r w:rsidRPr="00636400">
        <w:rPr>
          <w:rFonts w:ascii="Garamond" w:eastAsia="Times New Roman" w:hAnsi="Garamond" w:cs="Times New Roman"/>
          <w:sz w:val="28"/>
          <w:szCs w:val="24"/>
          <w:lang w:eastAsia="fr-FR"/>
        </w:rPr>
        <w:t xml:space="preserve"> de lui à personne. </w:t>
      </w:r>
      <w:r w:rsidRPr="00636400">
        <w:rPr>
          <w:rFonts w:ascii="Garamond" w:eastAsia="Times New Roman" w:hAnsi="Garamond" w:cs="Times New Roman"/>
          <w:sz w:val="28"/>
          <w:szCs w:val="24"/>
          <w:vertAlign w:val="subscript"/>
          <w:lang w:eastAsia="fr-FR"/>
        </w:rPr>
        <w:t>31</w:t>
      </w:r>
      <w:r w:rsidRPr="00636400">
        <w:rPr>
          <w:rFonts w:ascii="Garamond" w:eastAsia="Times New Roman" w:hAnsi="Garamond" w:cs="Times New Roman"/>
          <w:sz w:val="28"/>
          <w:szCs w:val="24"/>
          <w:lang w:eastAsia="fr-FR"/>
        </w:rPr>
        <w:t xml:space="preserve"> Puis il commença à </w:t>
      </w:r>
      <w:r>
        <w:rPr>
          <w:rFonts w:ascii="Garamond" w:eastAsia="Times New Roman" w:hAnsi="Garamond" w:cs="Times New Roman"/>
          <w:sz w:val="28"/>
          <w:szCs w:val="24"/>
          <w:lang w:eastAsia="fr-FR"/>
        </w:rPr>
        <w:t>les</w:t>
      </w:r>
      <w:r w:rsidRPr="00636400">
        <w:rPr>
          <w:rFonts w:ascii="Garamond" w:eastAsia="Times New Roman" w:hAnsi="Garamond" w:cs="Times New Roman"/>
          <w:sz w:val="28"/>
          <w:szCs w:val="24"/>
          <w:lang w:eastAsia="fr-FR"/>
        </w:rPr>
        <w:t xml:space="preserve"> enseigner</w:t>
      </w:r>
      <w:r>
        <w:rPr>
          <w:rFonts w:ascii="Garamond" w:eastAsia="Times New Roman" w:hAnsi="Garamond" w:cs="Times New Roman"/>
          <w:sz w:val="28"/>
          <w:szCs w:val="24"/>
          <w:lang w:eastAsia="fr-FR"/>
        </w:rPr>
        <w:t xml:space="preserve"> : </w:t>
      </w:r>
      <w:r w:rsidRPr="00636400">
        <w:rPr>
          <w:rFonts w:ascii="Garamond" w:eastAsia="Times New Roman" w:hAnsi="Garamond" w:cs="Times New Roman"/>
          <w:sz w:val="28"/>
          <w:szCs w:val="24"/>
          <w:lang w:eastAsia="fr-FR"/>
        </w:rPr>
        <w:t>il fa</w:t>
      </w:r>
      <w:r>
        <w:rPr>
          <w:rFonts w:ascii="Garamond" w:eastAsia="Times New Roman" w:hAnsi="Garamond" w:cs="Times New Roman"/>
          <w:sz w:val="28"/>
          <w:szCs w:val="24"/>
          <w:lang w:eastAsia="fr-FR"/>
        </w:rPr>
        <w:t>ut</w:t>
      </w:r>
      <w:r w:rsidRPr="00636400">
        <w:rPr>
          <w:rFonts w:ascii="Garamond" w:eastAsia="Times New Roman" w:hAnsi="Garamond" w:cs="Times New Roman"/>
          <w:sz w:val="28"/>
          <w:szCs w:val="24"/>
          <w:lang w:eastAsia="fr-FR"/>
        </w:rPr>
        <w:t xml:space="preserve"> que le Fils de l</w:t>
      </w:r>
      <w:r>
        <w:rPr>
          <w:rFonts w:ascii="Garamond" w:eastAsia="Times New Roman" w:hAnsi="Garamond" w:cs="Times New Roman"/>
          <w:sz w:val="28"/>
          <w:szCs w:val="24"/>
          <w:lang w:eastAsia="fr-FR"/>
        </w:rPr>
        <w:t>’</w:t>
      </w:r>
      <w:r w:rsidRPr="00636400">
        <w:rPr>
          <w:rFonts w:ascii="Garamond" w:eastAsia="Times New Roman" w:hAnsi="Garamond" w:cs="Times New Roman"/>
          <w:sz w:val="28"/>
          <w:szCs w:val="24"/>
          <w:lang w:eastAsia="fr-FR"/>
        </w:rPr>
        <w:t>homme souffre beaucoup, qu</w:t>
      </w:r>
      <w:r>
        <w:rPr>
          <w:rFonts w:ascii="Garamond" w:eastAsia="Times New Roman" w:hAnsi="Garamond" w:cs="Times New Roman"/>
          <w:sz w:val="28"/>
          <w:szCs w:val="24"/>
          <w:lang w:eastAsia="fr-FR"/>
        </w:rPr>
        <w:t>’</w:t>
      </w:r>
      <w:r w:rsidRPr="00636400">
        <w:rPr>
          <w:rFonts w:ascii="Garamond" w:eastAsia="Times New Roman" w:hAnsi="Garamond" w:cs="Times New Roman"/>
          <w:sz w:val="28"/>
          <w:szCs w:val="24"/>
          <w:lang w:eastAsia="fr-FR"/>
        </w:rPr>
        <w:t>il soit rejeté par les anciens, les grands prêtres et les scribes, qu</w:t>
      </w:r>
      <w:r>
        <w:rPr>
          <w:rFonts w:ascii="Garamond" w:eastAsia="Times New Roman" w:hAnsi="Garamond" w:cs="Times New Roman"/>
          <w:sz w:val="28"/>
          <w:szCs w:val="24"/>
          <w:lang w:eastAsia="fr-FR"/>
        </w:rPr>
        <w:t>’</w:t>
      </w:r>
      <w:r w:rsidRPr="00636400">
        <w:rPr>
          <w:rFonts w:ascii="Garamond" w:eastAsia="Times New Roman" w:hAnsi="Garamond" w:cs="Times New Roman"/>
          <w:sz w:val="28"/>
          <w:szCs w:val="24"/>
          <w:lang w:eastAsia="fr-FR"/>
        </w:rPr>
        <w:t xml:space="preserve">il soit mis à mort et que, trois jours après, </w:t>
      </w:r>
      <w:r w:rsidRPr="00636400">
        <w:rPr>
          <w:rFonts w:ascii="Garamond" w:eastAsia="Times New Roman" w:hAnsi="Garamond" w:cs="Times New Roman"/>
          <w:b/>
          <w:bCs/>
          <w:sz w:val="28"/>
          <w:szCs w:val="24"/>
          <w:lang w:eastAsia="fr-FR"/>
        </w:rPr>
        <w:t xml:space="preserve">il </w:t>
      </w:r>
      <w:r w:rsidR="002B6574" w:rsidRPr="00D53A3B">
        <w:rPr>
          <w:rFonts w:ascii="Garamond" w:eastAsia="Times New Roman" w:hAnsi="Garamond" w:cs="Times New Roman"/>
          <w:b/>
          <w:bCs/>
          <w:sz w:val="28"/>
          <w:szCs w:val="24"/>
          <w:lang w:eastAsia="fr-FR"/>
        </w:rPr>
        <w:t>se relève</w:t>
      </w:r>
      <w:r w:rsidRPr="00636400">
        <w:rPr>
          <w:rFonts w:ascii="Garamond" w:eastAsia="Times New Roman" w:hAnsi="Garamond" w:cs="Times New Roman"/>
          <w:sz w:val="28"/>
          <w:szCs w:val="24"/>
          <w:lang w:eastAsia="fr-FR"/>
        </w:rPr>
        <w:t xml:space="preserve">. </w:t>
      </w:r>
      <w:r w:rsidRPr="00636400">
        <w:rPr>
          <w:rFonts w:ascii="Garamond" w:eastAsia="Times New Roman" w:hAnsi="Garamond" w:cs="Times New Roman"/>
          <w:sz w:val="28"/>
          <w:szCs w:val="24"/>
          <w:vertAlign w:val="subscript"/>
          <w:lang w:eastAsia="fr-FR"/>
        </w:rPr>
        <w:t>32</w:t>
      </w:r>
      <w:r w:rsidRPr="00636400">
        <w:rPr>
          <w:rFonts w:ascii="Garamond" w:eastAsia="Times New Roman" w:hAnsi="Garamond" w:cs="Times New Roman"/>
          <w:sz w:val="28"/>
          <w:szCs w:val="24"/>
          <w:lang w:eastAsia="fr-FR"/>
        </w:rPr>
        <w:t xml:space="preserve"> Il </w:t>
      </w:r>
      <w:r w:rsidR="002B6574">
        <w:rPr>
          <w:rFonts w:ascii="Garamond" w:eastAsia="Times New Roman" w:hAnsi="Garamond" w:cs="Times New Roman"/>
          <w:sz w:val="28"/>
          <w:szCs w:val="24"/>
          <w:lang w:eastAsia="fr-FR"/>
        </w:rPr>
        <w:t>parlait ainsi avec assurance</w:t>
      </w:r>
      <w:r w:rsidRPr="00636400">
        <w:rPr>
          <w:rFonts w:ascii="Garamond" w:eastAsia="Times New Roman" w:hAnsi="Garamond" w:cs="Times New Roman"/>
          <w:sz w:val="28"/>
          <w:szCs w:val="24"/>
          <w:lang w:eastAsia="fr-FR"/>
        </w:rPr>
        <w:t>.</w:t>
      </w:r>
      <w:r w:rsidR="002B6574">
        <w:rPr>
          <w:rFonts w:ascii="Garamond" w:eastAsia="Times New Roman" w:hAnsi="Garamond" w:cs="Times New Roman"/>
          <w:sz w:val="28"/>
          <w:szCs w:val="24"/>
          <w:lang w:eastAsia="fr-FR"/>
        </w:rPr>
        <w:t xml:space="preserve"> Et</w:t>
      </w:r>
      <w:r w:rsidRPr="00636400">
        <w:rPr>
          <w:rFonts w:ascii="Garamond" w:eastAsia="Times New Roman" w:hAnsi="Garamond" w:cs="Times New Roman"/>
          <w:sz w:val="28"/>
          <w:szCs w:val="24"/>
          <w:lang w:eastAsia="fr-FR"/>
        </w:rPr>
        <w:t xml:space="preserve"> Pierre, le tirant à part, se mit à le </w:t>
      </w:r>
      <w:r w:rsidRPr="00636400">
        <w:rPr>
          <w:rFonts w:ascii="Garamond" w:eastAsia="Times New Roman" w:hAnsi="Garamond" w:cs="Times New Roman"/>
          <w:sz w:val="28"/>
          <w:szCs w:val="24"/>
          <w:u w:val="single"/>
          <w:lang w:eastAsia="fr-FR"/>
        </w:rPr>
        <w:t>réprimander</w:t>
      </w:r>
      <w:r w:rsidRPr="00636400">
        <w:rPr>
          <w:rFonts w:ascii="Garamond" w:eastAsia="Times New Roman" w:hAnsi="Garamond" w:cs="Times New Roman"/>
          <w:sz w:val="28"/>
          <w:szCs w:val="24"/>
          <w:lang w:eastAsia="fr-FR"/>
        </w:rPr>
        <w:t xml:space="preserve">. </w:t>
      </w:r>
      <w:r w:rsidRPr="00636400">
        <w:rPr>
          <w:rFonts w:ascii="Garamond" w:eastAsia="Times New Roman" w:hAnsi="Garamond" w:cs="Times New Roman"/>
          <w:sz w:val="28"/>
          <w:szCs w:val="24"/>
          <w:vertAlign w:val="subscript"/>
          <w:lang w:eastAsia="fr-FR"/>
        </w:rPr>
        <w:t>33</w:t>
      </w:r>
      <w:r w:rsidRPr="00636400">
        <w:rPr>
          <w:rFonts w:ascii="Garamond" w:eastAsia="Times New Roman" w:hAnsi="Garamond" w:cs="Times New Roman"/>
          <w:sz w:val="28"/>
          <w:szCs w:val="24"/>
          <w:lang w:eastAsia="fr-FR"/>
        </w:rPr>
        <w:t xml:space="preserve"> Mais lui, se retournant et voyant ses disciples, réprimanda Pierre</w:t>
      </w:r>
      <w:r w:rsidR="002B6574">
        <w:rPr>
          <w:rFonts w:ascii="Garamond" w:eastAsia="Times New Roman" w:hAnsi="Garamond" w:cs="Times New Roman"/>
          <w:sz w:val="28"/>
          <w:szCs w:val="24"/>
          <w:lang w:eastAsia="fr-FR"/>
        </w:rPr>
        <w:t xml:space="preserve"> </w:t>
      </w:r>
      <w:r w:rsidRPr="00636400">
        <w:rPr>
          <w:rFonts w:ascii="Garamond" w:eastAsia="Times New Roman" w:hAnsi="Garamond" w:cs="Times New Roman"/>
          <w:sz w:val="28"/>
          <w:szCs w:val="24"/>
          <w:lang w:eastAsia="fr-FR"/>
        </w:rPr>
        <w:t>; il lui dit : "</w:t>
      </w:r>
      <w:r w:rsidRPr="00636400">
        <w:rPr>
          <w:rFonts w:ascii="Garamond" w:eastAsia="Times New Roman" w:hAnsi="Garamond" w:cs="Times New Roman"/>
          <w:i/>
          <w:iCs/>
          <w:sz w:val="28"/>
          <w:szCs w:val="24"/>
          <w:lang w:eastAsia="fr-FR"/>
        </w:rPr>
        <w:t xml:space="preserve">Retire-toi ! Derrière moi, Satan, car </w:t>
      </w:r>
      <w:r w:rsidR="002B6574" w:rsidRPr="002B6574">
        <w:rPr>
          <w:rFonts w:ascii="Garamond" w:eastAsia="Times New Roman" w:hAnsi="Garamond" w:cs="Times New Roman"/>
          <w:i/>
          <w:iCs/>
          <w:sz w:val="28"/>
          <w:szCs w:val="24"/>
          <w:lang w:eastAsia="fr-FR"/>
        </w:rPr>
        <w:t>tu ne penses pas les [pensées]</w:t>
      </w:r>
      <w:r w:rsidRPr="00636400">
        <w:rPr>
          <w:rFonts w:ascii="Garamond" w:eastAsia="Times New Roman" w:hAnsi="Garamond" w:cs="Times New Roman"/>
          <w:i/>
          <w:iCs/>
          <w:sz w:val="28"/>
          <w:szCs w:val="24"/>
          <w:lang w:eastAsia="fr-FR"/>
        </w:rPr>
        <w:t xml:space="preserve"> de Dieu, mais celles des hommes</w:t>
      </w:r>
      <w:r w:rsidRPr="00636400">
        <w:rPr>
          <w:rFonts w:ascii="Garamond" w:eastAsia="Times New Roman" w:hAnsi="Garamond" w:cs="Times New Roman"/>
          <w:sz w:val="28"/>
          <w:szCs w:val="24"/>
          <w:lang w:eastAsia="fr-FR"/>
        </w:rPr>
        <w:t xml:space="preserve">." </w:t>
      </w:r>
      <w:r w:rsidRPr="00636400">
        <w:rPr>
          <w:rFonts w:ascii="Garamond" w:eastAsia="Times New Roman" w:hAnsi="Garamond" w:cs="Times New Roman"/>
          <w:sz w:val="28"/>
          <w:szCs w:val="24"/>
          <w:vertAlign w:val="subscript"/>
          <w:lang w:eastAsia="fr-FR"/>
        </w:rPr>
        <w:t>34</w:t>
      </w:r>
      <w:r w:rsidRPr="00636400">
        <w:rPr>
          <w:rFonts w:ascii="Garamond" w:eastAsia="Times New Roman" w:hAnsi="Garamond" w:cs="Times New Roman"/>
          <w:sz w:val="28"/>
          <w:szCs w:val="24"/>
          <w:lang w:eastAsia="fr-FR"/>
        </w:rPr>
        <w:t xml:space="preserve"> Puis il fit venir la foule avec ses disciples et il leur dit : "</w:t>
      </w:r>
      <w:r w:rsidRPr="00636400">
        <w:rPr>
          <w:rFonts w:ascii="Garamond" w:eastAsia="Times New Roman" w:hAnsi="Garamond" w:cs="Times New Roman"/>
          <w:i/>
          <w:iCs/>
          <w:sz w:val="28"/>
          <w:szCs w:val="24"/>
          <w:lang w:eastAsia="fr-FR"/>
        </w:rPr>
        <w:t>Si quelqu</w:t>
      </w:r>
      <w:r w:rsidR="002B6574" w:rsidRPr="002B6574">
        <w:rPr>
          <w:rFonts w:ascii="Garamond" w:eastAsia="Times New Roman" w:hAnsi="Garamond" w:cs="Times New Roman"/>
          <w:i/>
          <w:iCs/>
          <w:sz w:val="28"/>
          <w:szCs w:val="24"/>
          <w:lang w:eastAsia="fr-FR"/>
        </w:rPr>
        <w:t>’</w:t>
      </w:r>
      <w:r w:rsidRPr="00636400">
        <w:rPr>
          <w:rFonts w:ascii="Garamond" w:eastAsia="Times New Roman" w:hAnsi="Garamond" w:cs="Times New Roman"/>
          <w:i/>
          <w:iCs/>
          <w:sz w:val="28"/>
          <w:szCs w:val="24"/>
          <w:lang w:eastAsia="fr-FR"/>
        </w:rPr>
        <w:t xml:space="preserve">un veut venir à ma suite, </w:t>
      </w:r>
      <w:r w:rsidRPr="00636400">
        <w:rPr>
          <w:rFonts w:ascii="Garamond" w:eastAsia="Times New Roman" w:hAnsi="Garamond" w:cs="Times New Roman"/>
          <w:b/>
          <w:bCs/>
          <w:i/>
          <w:iCs/>
          <w:sz w:val="28"/>
          <w:szCs w:val="24"/>
          <w:lang w:eastAsia="fr-FR"/>
        </w:rPr>
        <w:t>qu</w:t>
      </w:r>
      <w:r w:rsidR="002B6574" w:rsidRPr="00D53A3B">
        <w:rPr>
          <w:rFonts w:ascii="Garamond" w:eastAsia="Times New Roman" w:hAnsi="Garamond" w:cs="Times New Roman"/>
          <w:b/>
          <w:bCs/>
          <w:i/>
          <w:iCs/>
          <w:sz w:val="28"/>
          <w:szCs w:val="24"/>
          <w:lang w:eastAsia="fr-FR"/>
        </w:rPr>
        <w:t>’</w:t>
      </w:r>
      <w:r w:rsidRPr="00636400">
        <w:rPr>
          <w:rFonts w:ascii="Garamond" w:eastAsia="Times New Roman" w:hAnsi="Garamond" w:cs="Times New Roman"/>
          <w:b/>
          <w:bCs/>
          <w:i/>
          <w:iCs/>
          <w:sz w:val="28"/>
          <w:szCs w:val="24"/>
          <w:lang w:eastAsia="fr-FR"/>
        </w:rPr>
        <w:t>il se renie lui-même</w:t>
      </w:r>
      <w:r w:rsidR="002B6574" w:rsidRPr="002B6574">
        <w:rPr>
          <w:rFonts w:ascii="Garamond" w:eastAsia="Times New Roman" w:hAnsi="Garamond" w:cs="Times New Roman"/>
          <w:i/>
          <w:iCs/>
          <w:sz w:val="28"/>
          <w:szCs w:val="24"/>
          <w:lang w:eastAsia="fr-FR"/>
        </w:rPr>
        <w:t>, porte</w:t>
      </w:r>
      <w:r w:rsidRPr="00636400">
        <w:rPr>
          <w:rFonts w:ascii="Garamond" w:eastAsia="Times New Roman" w:hAnsi="Garamond" w:cs="Times New Roman"/>
          <w:i/>
          <w:iCs/>
          <w:sz w:val="28"/>
          <w:szCs w:val="24"/>
          <w:lang w:eastAsia="fr-FR"/>
        </w:rPr>
        <w:t xml:space="preserve"> sa croix, et me suive. </w:t>
      </w:r>
      <w:r w:rsidRPr="00636400">
        <w:rPr>
          <w:rFonts w:ascii="Garamond" w:eastAsia="Times New Roman" w:hAnsi="Garamond" w:cs="Times New Roman"/>
          <w:i/>
          <w:iCs/>
          <w:sz w:val="28"/>
          <w:szCs w:val="24"/>
          <w:vertAlign w:val="subscript"/>
          <w:lang w:eastAsia="fr-FR"/>
        </w:rPr>
        <w:t>35</w:t>
      </w:r>
      <w:r w:rsidRPr="00636400">
        <w:rPr>
          <w:rFonts w:ascii="Garamond" w:eastAsia="Times New Roman" w:hAnsi="Garamond" w:cs="Times New Roman"/>
          <w:i/>
          <w:iCs/>
          <w:sz w:val="28"/>
          <w:szCs w:val="24"/>
          <w:lang w:eastAsia="fr-FR"/>
        </w:rPr>
        <w:t xml:space="preserve"> En effet, qui veut sauver sa vie, la perdra</w:t>
      </w:r>
      <w:r w:rsidR="002B6574" w:rsidRPr="002B6574">
        <w:rPr>
          <w:rFonts w:ascii="Garamond" w:eastAsia="Times New Roman" w:hAnsi="Garamond" w:cs="Times New Roman"/>
          <w:i/>
          <w:iCs/>
          <w:sz w:val="28"/>
          <w:szCs w:val="24"/>
          <w:lang w:eastAsia="fr-FR"/>
        </w:rPr>
        <w:t xml:space="preserve"> </w:t>
      </w:r>
      <w:r w:rsidRPr="00636400">
        <w:rPr>
          <w:rFonts w:ascii="Garamond" w:eastAsia="Times New Roman" w:hAnsi="Garamond" w:cs="Times New Roman"/>
          <w:i/>
          <w:iCs/>
          <w:sz w:val="28"/>
          <w:szCs w:val="24"/>
          <w:lang w:eastAsia="fr-FR"/>
        </w:rPr>
        <w:t>; mais qui perdra sa vie à cause de moi et de l</w:t>
      </w:r>
      <w:r w:rsidR="002B6574" w:rsidRPr="002B6574">
        <w:rPr>
          <w:rFonts w:ascii="Garamond" w:eastAsia="Times New Roman" w:hAnsi="Garamond" w:cs="Times New Roman"/>
          <w:i/>
          <w:iCs/>
          <w:sz w:val="28"/>
          <w:szCs w:val="24"/>
          <w:lang w:eastAsia="fr-FR"/>
        </w:rPr>
        <w:t>’</w:t>
      </w:r>
      <w:r w:rsidRPr="00636400">
        <w:rPr>
          <w:rFonts w:ascii="Garamond" w:eastAsia="Times New Roman" w:hAnsi="Garamond" w:cs="Times New Roman"/>
          <w:i/>
          <w:iCs/>
          <w:sz w:val="28"/>
          <w:szCs w:val="24"/>
          <w:lang w:eastAsia="fr-FR"/>
        </w:rPr>
        <w:t>Évangile, la sauvera</w:t>
      </w:r>
      <w:r w:rsidRPr="00636400">
        <w:rPr>
          <w:rFonts w:ascii="Garamond" w:eastAsia="Times New Roman" w:hAnsi="Garamond" w:cs="Times New Roman"/>
          <w:sz w:val="28"/>
          <w:szCs w:val="24"/>
          <w:lang w:eastAsia="fr-FR"/>
        </w:rPr>
        <w:t xml:space="preserve"> ». </w:t>
      </w:r>
    </w:p>
    <w:p w14:paraId="30529146" w14:textId="30F07EBE" w:rsidR="002B6574" w:rsidRDefault="002B6574" w:rsidP="00636400">
      <w:pPr>
        <w:spacing w:after="120" w:line="240" w:lineRule="auto"/>
        <w:jc w:val="both"/>
        <w:rPr>
          <w:rFonts w:ascii="Garamond" w:eastAsia="Times New Roman" w:hAnsi="Garamond" w:cs="Times New Roman"/>
          <w:sz w:val="28"/>
          <w:szCs w:val="24"/>
          <w:lang w:eastAsia="fr-FR"/>
        </w:rPr>
      </w:pPr>
      <w:r>
        <w:rPr>
          <w:rFonts w:ascii="Garamond" w:eastAsia="Times New Roman" w:hAnsi="Garamond" w:cs="Times New Roman"/>
          <w:sz w:val="28"/>
          <w:szCs w:val="24"/>
          <w:lang w:eastAsia="fr-FR"/>
        </w:rPr>
        <w:tab/>
        <w:t>Chers frères et sœurs,</w:t>
      </w:r>
    </w:p>
    <w:p w14:paraId="153B0D8D" w14:textId="3F5D2F9C" w:rsidR="002B6574" w:rsidRDefault="002B6574" w:rsidP="00636400">
      <w:pPr>
        <w:spacing w:after="120" w:line="240" w:lineRule="auto"/>
        <w:jc w:val="both"/>
        <w:rPr>
          <w:rFonts w:ascii="Garamond" w:eastAsia="Times New Roman" w:hAnsi="Garamond" w:cs="Times New Roman"/>
          <w:sz w:val="28"/>
          <w:szCs w:val="24"/>
          <w:lang w:eastAsia="fr-FR"/>
        </w:rPr>
      </w:pPr>
      <w:r>
        <w:rPr>
          <w:rFonts w:ascii="Garamond" w:eastAsia="Times New Roman" w:hAnsi="Garamond" w:cs="Times New Roman"/>
          <w:sz w:val="28"/>
          <w:szCs w:val="24"/>
          <w:lang w:eastAsia="fr-FR"/>
        </w:rPr>
        <w:tab/>
      </w:r>
      <w:r w:rsidR="00D53A3B">
        <w:rPr>
          <w:rFonts w:ascii="Garamond" w:eastAsia="Times New Roman" w:hAnsi="Garamond" w:cs="Times New Roman"/>
          <w:sz w:val="28"/>
          <w:szCs w:val="24"/>
          <w:lang w:eastAsia="fr-FR"/>
        </w:rPr>
        <w:t>Le passage est au centre de l’Évangile de Marc. Comme pour bien signifier son importance.</w:t>
      </w:r>
      <w:r w:rsidR="00AE4AD1">
        <w:rPr>
          <w:rFonts w:ascii="Garamond" w:eastAsia="Times New Roman" w:hAnsi="Garamond" w:cs="Times New Roman"/>
          <w:sz w:val="28"/>
          <w:szCs w:val="24"/>
          <w:lang w:eastAsia="fr-FR"/>
        </w:rPr>
        <w:t xml:space="preserve"> Une importance théologique, à cause de la confession de foi de Pierre et de </w:t>
      </w:r>
      <w:r w:rsidR="00AE4AD1">
        <w:rPr>
          <w:rFonts w:ascii="Garamond" w:eastAsia="Times New Roman" w:hAnsi="Garamond" w:cs="Times New Roman"/>
          <w:sz w:val="28"/>
          <w:szCs w:val="24"/>
          <w:lang w:eastAsia="fr-FR"/>
        </w:rPr>
        <w:t xml:space="preserve">l’enseignement du Christ sur sa mort et sur sa résurrection mais une importance existentielle, aussi. </w:t>
      </w:r>
      <w:r w:rsidR="00F95FF0">
        <w:rPr>
          <w:rFonts w:ascii="Garamond" w:eastAsia="Times New Roman" w:hAnsi="Garamond" w:cs="Times New Roman"/>
          <w:sz w:val="28"/>
          <w:szCs w:val="24"/>
          <w:lang w:eastAsia="fr-FR"/>
        </w:rPr>
        <w:t>Pour les disciples d’hier comme pour ceux d’aujourd’hui. Pour nous.</w:t>
      </w:r>
    </w:p>
    <w:p w14:paraId="74F84C9C" w14:textId="2198440B" w:rsidR="00F95FF0" w:rsidRPr="00F95FF0" w:rsidRDefault="00F95FF0" w:rsidP="00F95FF0">
      <w:pPr>
        <w:spacing w:after="120" w:line="240" w:lineRule="auto"/>
        <w:jc w:val="both"/>
        <w:rPr>
          <w:rFonts w:ascii="Garamond" w:eastAsia="Times New Roman" w:hAnsi="Garamond" w:cs="Times New Roman"/>
          <w:b/>
          <w:bCs/>
          <w:sz w:val="28"/>
          <w:szCs w:val="24"/>
          <w:lang w:eastAsia="fr-FR"/>
        </w:rPr>
      </w:pPr>
      <w:r w:rsidRPr="00F95FF0">
        <w:rPr>
          <w:rFonts w:ascii="Garamond" w:eastAsia="Times New Roman" w:hAnsi="Garamond" w:cs="Times New Roman"/>
          <w:b/>
          <w:bCs/>
          <w:sz w:val="28"/>
          <w:szCs w:val="24"/>
          <w:lang w:eastAsia="fr-FR"/>
        </w:rPr>
        <w:t>1) Qui dites-vous que je suis ?</w:t>
      </w:r>
    </w:p>
    <w:p w14:paraId="69771BB5" w14:textId="4A3632E7" w:rsidR="00F95FF0" w:rsidRDefault="00F95FF0" w:rsidP="00F95FF0">
      <w:pPr>
        <w:spacing w:after="120" w:line="240" w:lineRule="auto"/>
        <w:jc w:val="both"/>
        <w:rPr>
          <w:rFonts w:ascii="Garamond" w:eastAsia="Times New Roman" w:hAnsi="Garamond" w:cs="Times New Roman"/>
          <w:sz w:val="28"/>
          <w:szCs w:val="24"/>
          <w:lang w:eastAsia="fr-FR"/>
        </w:rPr>
      </w:pPr>
      <w:r>
        <w:rPr>
          <w:rFonts w:ascii="Garamond" w:eastAsia="Times New Roman" w:hAnsi="Garamond" w:cs="Times New Roman"/>
          <w:sz w:val="28"/>
          <w:szCs w:val="24"/>
          <w:lang w:eastAsia="fr-FR"/>
        </w:rPr>
        <w:tab/>
      </w:r>
      <w:r w:rsidRPr="00F95FF0">
        <w:rPr>
          <w:rFonts w:ascii="Garamond" w:eastAsia="Times New Roman" w:hAnsi="Garamond" w:cs="Times New Roman"/>
          <w:b/>
          <w:bCs/>
          <w:sz w:val="28"/>
          <w:szCs w:val="24"/>
          <w:lang w:eastAsia="fr-FR"/>
        </w:rPr>
        <w:t>Le premier point important pour nous, c’est la question que Jésus pose</w:t>
      </w:r>
      <w:r>
        <w:rPr>
          <w:rFonts w:ascii="Garamond" w:eastAsia="Times New Roman" w:hAnsi="Garamond" w:cs="Times New Roman"/>
          <w:sz w:val="28"/>
          <w:szCs w:val="24"/>
          <w:lang w:eastAsia="fr-FR"/>
        </w:rPr>
        <w:t> : « </w:t>
      </w:r>
      <w:r w:rsidRPr="00F95FF0">
        <w:rPr>
          <w:rFonts w:ascii="Garamond" w:eastAsia="Times New Roman" w:hAnsi="Garamond" w:cs="Times New Roman"/>
          <w:i/>
          <w:iCs/>
          <w:sz w:val="28"/>
          <w:szCs w:val="24"/>
          <w:lang w:eastAsia="fr-FR"/>
        </w:rPr>
        <w:t>Qui dites-vous que je suis ?</w:t>
      </w:r>
      <w:r>
        <w:rPr>
          <w:rFonts w:ascii="Garamond" w:eastAsia="Times New Roman" w:hAnsi="Garamond" w:cs="Times New Roman"/>
          <w:sz w:val="28"/>
          <w:szCs w:val="24"/>
          <w:lang w:eastAsia="fr-FR"/>
        </w:rPr>
        <w:t xml:space="preserve"> » C’est la question ultime. La seule qui doit vraiment nous préoccuper. Les réponses du monde </w:t>
      </w:r>
      <w:r w:rsidR="00F77E01">
        <w:rPr>
          <w:rFonts w:ascii="Garamond" w:eastAsia="Times New Roman" w:hAnsi="Garamond" w:cs="Times New Roman"/>
          <w:sz w:val="28"/>
          <w:szCs w:val="24"/>
          <w:lang w:eastAsia="fr-FR"/>
        </w:rPr>
        <w:t xml:space="preserve">que rapportent les disciples </w:t>
      </w:r>
      <w:r>
        <w:rPr>
          <w:rFonts w:ascii="Garamond" w:eastAsia="Times New Roman" w:hAnsi="Garamond" w:cs="Times New Roman"/>
          <w:sz w:val="28"/>
          <w:szCs w:val="24"/>
          <w:lang w:eastAsia="fr-FR"/>
        </w:rPr>
        <w:t xml:space="preserve">sont des réponses de comparaison. Certes, il est possible de trouver des points de ressemblance entre Jésus et le Baptiste, entre Jésus et Élie ou avec un autre prophète. Mais à chercher le point de comparaison, on passe à côté de la nouveauté. À chercher des ressemblances, on en vient à banaliser l’événement de la venue de Jésus. </w:t>
      </w:r>
      <w:r w:rsidRPr="00880342">
        <w:rPr>
          <w:rFonts w:ascii="Garamond" w:eastAsia="Times New Roman" w:hAnsi="Garamond" w:cs="Times New Roman"/>
          <w:b/>
          <w:bCs/>
          <w:sz w:val="28"/>
          <w:szCs w:val="24"/>
          <w:lang w:eastAsia="fr-FR"/>
        </w:rPr>
        <w:t>Il est la nouveauté même et fait, crée, suscite sans cesse du neuf</w:t>
      </w:r>
      <w:r>
        <w:rPr>
          <w:rFonts w:ascii="Garamond" w:eastAsia="Times New Roman" w:hAnsi="Garamond" w:cs="Times New Roman"/>
          <w:sz w:val="28"/>
          <w:szCs w:val="24"/>
          <w:lang w:eastAsia="fr-FR"/>
        </w:rPr>
        <w:t xml:space="preserve">. Et d’abord en nous. C’est par Lui que nous sommes de nouvelles créatures. C’est par Lui que le monde est nouveau. </w:t>
      </w:r>
      <w:r w:rsidR="00F77E01">
        <w:rPr>
          <w:rFonts w:ascii="Garamond" w:eastAsia="Times New Roman" w:hAnsi="Garamond" w:cs="Times New Roman"/>
          <w:sz w:val="28"/>
          <w:szCs w:val="24"/>
          <w:lang w:eastAsia="fr-FR"/>
        </w:rPr>
        <w:t xml:space="preserve">La question </w:t>
      </w:r>
      <w:r w:rsidR="00880342">
        <w:rPr>
          <w:rFonts w:ascii="Garamond" w:eastAsia="Times New Roman" w:hAnsi="Garamond" w:cs="Times New Roman"/>
          <w:sz w:val="28"/>
          <w:szCs w:val="24"/>
          <w:lang w:eastAsia="fr-FR"/>
        </w:rPr>
        <w:t>« </w:t>
      </w:r>
      <w:r w:rsidR="00F77E01" w:rsidRPr="005F3311">
        <w:rPr>
          <w:rFonts w:ascii="Garamond" w:eastAsia="Times New Roman" w:hAnsi="Garamond" w:cs="Times New Roman"/>
          <w:i/>
          <w:iCs/>
          <w:sz w:val="28"/>
          <w:szCs w:val="24"/>
          <w:lang w:eastAsia="fr-FR"/>
        </w:rPr>
        <w:t>qui</w:t>
      </w:r>
      <w:r w:rsidR="00880342" w:rsidRPr="005F3311">
        <w:rPr>
          <w:rFonts w:ascii="Garamond" w:eastAsia="Times New Roman" w:hAnsi="Garamond" w:cs="Times New Roman"/>
          <w:i/>
          <w:iCs/>
          <w:sz w:val="28"/>
          <w:szCs w:val="24"/>
          <w:lang w:eastAsia="fr-FR"/>
        </w:rPr>
        <w:t xml:space="preserve"> dites-vous que je</w:t>
      </w:r>
      <w:r w:rsidR="00F77E01" w:rsidRPr="005F3311">
        <w:rPr>
          <w:rFonts w:ascii="Garamond" w:eastAsia="Times New Roman" w:hAnsi="Garamond" w:cs="Times New Roman"/>
          <w:i/>
          <w:iCs/>
          <w:sz w:val="28"/>
          <w:szCs w:val="24"/>
          <w:lang w:eastAsia="fr-FR"/>
        </w:rPr>
        <w:t xml:space="preserve"> suis</w:t>
      </w:r>
      <w:r w:rsidR="00880342" w:rsidRPr="005F3311">
        <w:rPr>
          <w:rFonts w:ascii="Garamond" w:eastAsia="Times New Roman" w:hAnsi="Garamond" w:cs="Times New Roman"/>
          <w:i/>
          <w:iCs/>
          <w:sz w:val="28"/>
          <w:szCs w:val="24"/>
          <w:lang w:eastAsia="fr-FR"/>
        </w:rPr>
        <w:t> ?</w:t>
      </w:r>
      <w:r w:rsidR="00880342">
        <w:rPr>
          <w:rFonts w:ascii="Garamond" w:eastAsia="Times New Roman" w:hAnsi="Garamond" w:cs="Times New Roman"/>
          <w:sz w:val="28"/>
          <w:szCs w:val="24"/>
          <w:lang w:eastAsia="fr-FR"/>
        </w:rPr>
        <w:t> »</w:t>
      </w:r>
      <w:r w:rsidR="00F77E01">
        <w:rPr>
          <w:rFonts w:ascii="Garamond" w:eastAsia="Times New Roman" w:hAnsi="Garamond" w:cs="Times New Roman"/>
          <w:sz w:val="28"/>
          <w:szCs w:val="24"/>
          <w:lang w:eastAsia="fr-FR"/>
        </w:rPr>
        <w:t xml:space="preserve"> est la question que nous devons sans cesse à nouveau nous poser. C’est la question de la foi. C’est la question existentielle par excellence. </w:t>
      </w:r>
      <w:r w:rsidR="00880342">
        <w:rPr>
          <w:rFonts w:ascii="Garamond" w:eastAsia="Times New Roman" w:hAnsi="Garamond" w:cs="Times New Roman"/>
          <w:sz w:val="28"/>
          <w:szCs w:val="24"/>
          <w:lang w:eastAsia="fr-FR"/>
        </w:rPr>
        <w:t>À</w:t>
      </w:r>
      <w:r w:rsidR="00F77E01">
        <w:rPr>
          <w:rFonts w:ascii="Garamond" w:eastAsia="Times New Roman" w:hAnsi="Garamond" w:cs="Times New Roman"/>
          <w:sz w:val="28"/>
          <w:szCs w:val="24"/>
          <w:lang w:eastAsia="fr-FR"/>
        </w:rPr>
        <w:t xml:space="preserve"> laquelle chacun peut répondre un jour, quel que soit son âge, son passé.</w:t>
      </w:r>
      <w:r w:rsidR="005F3311">
        <w:rPr>
          <w:rFonts w:ascii="Garamond" w:eastAsia="Times New Roman" w:hAnsi="Garamond" w:cs="Times New Roman"/>
          <w:sz w:val="28"/>
          <w:szCs w:val="24"/>
          <w:lang w:eastAsia="fr-FR"/>
        </w:rPr>
        <w:t xml:space="preserve"> Une questions sur laquelle il.elle peut revenir à tout moment de sa vie.</w:t>
      </w:r>
    </w:p>
    <w:p w14:paraId="571CA46D" w14:textId="6A03E52C" w:rsidR="00F95FF0" w:rsidRPr="00B14305" w:rsidRDefault="00F95FF0" w:rsidP="00F95FF0">
      <w:pPr>
        <w:spacing w:after="120" w:line="240" w:lineRule="auto"/>
        <w:jc w:val="both"/>
        <w:rPr>
          <w:rFonts w:ascii="Garamond" w:eastAsia="Times New Roman" w:hAnsi="Garamond" w:cs="Times New Roman"/>
          <w:b/>
          <w:bCs/>
          <w:sz w:val="28"/>
          <w:szCs w:val="24"/>
          <w:lang w:eastAsia="fr-FR"/>
        </w:rPr>
      </w:pPr>
      <w:r w:rsidRPr="00B14305">
        <w:rPr>
          <w:rFonts w:ascii="Garamond" w:eastAsia="Times New Roman" w:hAnsi="Garamond" w:cs="Times New Roman"/>
          <w:b/>
          <w:bCs/>
          <w:sz w:val="28"/>
          <w:szCs w:val="24"/>
          <w:lang w:eastAsia="fr-FR"/>
        </w:rPr>
        <w:t xml:space="preserve">2) </w:t>
      </w:r>
      <w:r w:rsidR="00B14305" w:rsidRPr="00B14305">
        <w:rPr>
          <w:rFonts w:ascii="Garamond" w:eastAsia="Times New Roman" w:hAnsi="Garamond" w:cs="Times New Roman"/>
          <w:b/>
          <w:bCs/>
          <w:sz w:val="28"/>
          <w:szCs w:val="24"/>
          <w:lang w:eastAsia="fr-FR"/>
        </w:rPr>
        <w:t>L’acceptation de la faiblesse</w:t>
      </w:r>
    </w:p>
    <w:p w14:paraId="327BC07F" w14:textId="150B45A6" w:rsidR="00B14305" w:rsidRDefault="00B14305" w:rsidP="00F95FF0">
      <w:pPr>
        <w:spacing w:after="120" w:line="240" w:lineRule="auto"/>
        <w:jc w:val="both"/>
        <w:rPr>
          <w:rFonts w:ascii="Garamond" w:hAnsi="Garamond" w:cstheme="minorHAnsi"/>
          <w:sz w:val="28"/>
          <w:szCs w:val="28"/>
        </w:rPr>
      </w:pPr>
      <w:r>
        <w:rPr>
          <w:rFonts w:ascii="Garamond" w:eastAsia="Times New Roman" w:hAnsi="Garamond" w:cs="Times New Roman"/>
          <w:sz w:val="28"/>
          <w:szCs w:val="24"/>
          <w:lang w:eastAsia="fr-FR"/>
        </w:rPr>
        <w:tab/>
      </w:r>
      <w:r w:rsidRPr="00B14305">
        <w:rPr>
          <w:rFonts w:ascii="Garamond" w:eastAsia="Times New Roman" w:hAnsi="Garamond" w:cs="Times New Roman"/>
          <w:b/>
          <w:bCs/>
          <w:sz w:val="28"/>
          <w:szCs w:val="24"/>
          <w:lang w:eastAsia="fr-FR"/>
        </w:rPr>
        <w:t>Le second point important pour nous, c’est l’acceptation de la faiblesse</w:t>
      </w:r>
      <w:r>
        <w:rPr>
          <w:rFonts w:ascii="Garamond" w:eastAsia="Times New Roman" w:hAnsi="Garamond" w:cs="Times New Roman"/>
          <w:sz w:val="28"/>
          <w:szCs w:val="24"/>
          <w:lang w:eastAsia="fr-FR"/>
        </w:rPr>
        <w:t>. Pierre fait une réponse correcte</w:t>
      </w:r>
      <w:r w:rsidR="00051EE3">
        <w:rPr>
          <w:rFonts w:ascii="Garamond" w:eastAsia="Times New Roman" w:hAnsi="Garamond" w:cs="Times New Roman"/>
          <w:sz w:val="28"/>
          <w:szCs w:val="24"/>
          <w:lang w:eastAsia="fr-FR"/>
        </w:rPr>
        <w:t xml:space="preserve"> à Jésus</w:t>
      </w:r>
      <w:r>
        <w:rPr>
          <w:rFonts w:ascii="Garamond" w:eastAsia="Times New Roman" w:hAnsi="Garamond" w:cs="Times New Roman"/>
          <w:sz w:val="28"/>
          <w:szCs w:val="24"/>
          <w:lang w:eastAsia="fr-FR"/>
        </w:rPr>
        <w:t xml:space="preserve">. Il reconnaît dans la foi que Jésus est le Christ, le Messie </w:t>
      </w:r>
      <w:r>
        <w:rPr>
          <w:rFonts w:ascii="Garamond" w:eastAsia="Times New Roman" w:hAnsi="Garamond" w:cs="Times New Roman"/>
          <w:sz w:val="28"/>
          <w:szCs w:val="24"/>
          <w:lang w:eastAsia="fr-FR"/>
        </w:rPr>
        <w:lastRenderedPageBreak/>
        <w:t xml:space="preserve">tant attendu par les Juifs. L’envoyé de Dieu pour le salut d’Israël. Sa foi est juste, correcte mais il n’en a pas tiré toutes les conséquences </w:t>
      </w:r>
      <w:r w:rsidR="00051EE3">
        <w:rPr>
          <w:rFonts w:ascii="Garamond" w:eastAsia="Times New Roman" w:hAnsi="Garamond" w:cs="Times New Roman"/>
          <w:sz w:val="28"/>
          <w:szCs w:val="24"/>
          <w:lang w:eastAsia="fr-FR"/>
        </w:rPr>
        <w:t xml:space="preserve">pour sa vie </w:t>
      </w:r>
      <w:r>
        <w:rPr>
          <w:rFonts w:ascii="Garamond" w:eastAsia="Times New Roman" w:hAnsi="Garamond" w:cs="Times New Roman"/>
          <w:sz w:val="28"/>
          <w:szCs w:val="24"/>
          <w:lang w:eastAsia="fr-FR"/>
        </w:rPr>
        <w:t xml:space="preserve">puisqu’il refuse d’entendre l’enseignement sur le rejet, la mort et la résurrection du Fils de l’homme. </w:t>
      </w:r>
      <w:r w:rsidRPr="000035BC">
        <w:rPr>
          <w:rFonts w:ascii="Garamond" w:eastAsia="Times New Roman" w:hAnsi="Garamond" w:cs="Times New Roman"/>
          <w:b/>
          <w:bCs/>
          <w:sz w:val="28"/>
          <w:szCs w:val="24"/>
          <w:lang w:eastAsia="fr-FR"/>
        </w:rPr>
        <w:t xml:space="preserve">Cela </w:t>
      </w:r>
      <w:r w:rsidR="00051EE3" w:rsidRPr="000035BC">
        <w:rPr>
          <w:rFonts w:ascii="Garamond" w:eastAsia="Times New Roman" w:hAnsi="Garamond" w:cs="Times New Roman"/>
          <w:b/>
          <w:bCs/>
          <w:sz w:val="28"/>
          <w:szCs w:val="24"/>
          <w:lang w:eastAsia="fr-FR"/>
        </w:rPr>
        <w:t>est important pour nous</w:t>
      </w:r>
      <w:r w:rsidR="00051EE3">
        <w:rPr>
          <w:rFonts w:ascii="Garamond" w:eastAsia="Times New Roman" w:hAnsi="Garamond" w:cs="Times New Roman"/>
          <w:sz w:val="28"/>
          <w:szCs w:val="24"/>
          <w:lang w:eastAsia="fr-FR"/>
        </w:rPr>
        <w:t xml:space="preserve">. D’abord, parce que cela vient nous rappeler que nous n’avons jamais fini de tirer toutes les conséquences de notre foi en Christ pour notre vie. Cette foi a des conséquences dans tous les domaines de notre vie : des conséquences sociales, politiques, familiales, conjugales, parentales… Il n’est pas possible de tracer un cercle </w:t>
      </w:r>
      <w:r w:rsidR="0085781E">
        <w:rPr>
          <w:rFonts w:ascii="Garamond" w:eastAsia="Times New Roman" w:hAnsi="Garamond" w:cs="Times New Roman"/>
          <w:sz w:val="28"/>
          <w:szCs w:val="24"/>
          <w:lang w:eastAsia="fr-FR"/>
        </w:rPr>
        <w:t xml:space="preserve">du « spirituel » dans nos vies ; cercle au-delà duquel la foi au Christ ne saurait être présente. Ensuite, une de </w:t>
      </w:r>
      <w:r w:rsidR="00880342">
        <w:rPr>
          <w:rFonts w:ascii="Garamond" w:eastAsia="Times New Roman" w:hAnsi="Garamond" w:cs="Times New Roman"/>
          <w:sz w:val="28"/>
          <w:szCs w:val="24"/>
          <w:lang w:eastAsia="fr-FR"/>
        </w:rPr>
        <w:t>c</w:t>
      </w:r>
      <w:r w:rsidR="0085781E">
        <w:rPr>
          <w:rFonts w:ascii="Garamond" w:eastAsia="Times New Roman" w:hAnsi="Garamond" w:cs="Times New Roman"/>
          <w:sz w:val="28"/>
          <w:szCs w:val="24"/>
          <w:lang w:eastAsia="fr-FR"/>
        </w:rPr>
        <w:t xml:space="preserve">es conséquences dans nos vies, est la reconnaissance, la prise en compte de la faiblesse. C’est ce que Pierre ne peut pas admettre. Il ne peut pas comprendre que le Christ, l’envoyé de Dieu pour le salut d’Israël, puisse mourir. </w:t>
      </w:r>
      <w:r w:rsidR="00C16474">
        <w:rPr>
          <w:rFonts w:ascii="Garamond" w:eastAsia="Times New Roman" w:hAnsi="Garamond" w:cs="Times New Roman"/>
          <w:sz w:val="28"/>
          <w:szCs w:val="24"/>
          <w:lang w:eastAsia="fr-FR"/>
        </w:rPr>
        <w:t>Il ne peut pas inclure la fragilité, la faiblesse</w:t>
      </w:r>
      <w:r w:rsidR="00880342">
        <w:rPr>
          <w:rFonts w:ascii="Garamond" w:eastAsia="Times New Roman" w:hAnsi="Garamond" w:cs="Times New Roman"/>
          <w:sz w:val="28"/>
          <w:szCs w:val="24"/>
          <w:lang w:eastAsia="fr-FR"/>
        </w:rPr>
        <w:t>, la mort</w:t>
      </w:r>
      <w:r w:rsidR="00C16474">
        <w:rPr>
          <w:rFonts w:ascii="Garamond" w:eastAsia="Times New Roman" w:hAnsi="Garamond" w:cs="Times New Roman"/>
          <w:sz w:val="28"/>
          <w:szCs w:val="24"/>
          <w:lang w:eastAsia="fr-FR"/>
        </w:rPr>
        <w:t xml:space="preserve"> au sein de sa conception du monde. Celui-ci est forcément dirigé par des puissants qui impose</w:t>
      </w:r>
      <w:r w:rsidR="00880342">
        <w:rPr>
          <w:rFonts w:ascii="Garamond" w:eastAsia="Times New Roman" w:hAnsi="Garamond" w:cs="Times New Roman"/>
          <w:sz w:val="28"/>
          <w:szCs w:val="24"/>
          <w:lang w:eastAsia="fr-FR"/>
        </w:rPr>
        <w:t>nt</w:t>
      </w:r>
      <w:r w:rsidR="00C16474">
        <w:rPr>
          <w:rFonts w:ascii="Garamond" w:eastAsia="Times New Roman" w:hAnsi="Garamond" w:cs="Times New Roman"/>
          <w:sz w:val="28"/>
          <w:szCs w:val="24"/>
          <w:lang w:eastAsia="fr-FR"/>
        </w:rPr>
        <w:t xml:space="preserve"> leur puissance. </w:t>
      </w:r>
      <w:r w:rsidR="00DA699F">
        <w:rPr>
          <w:rFonts w:ascii="Garamond" w:eastAsia="Times New Roman" w:hAnsi="Garamond" w:cs="Times New Roman"/>
          <w:sz w:val="28"/>
          <w:szCs w:val="24"/>
          <w:lang w:eastAsia="fr-FR"/>
        </w:rPr>
        <w:t xml:space="preserve">Lui qui subit la puissance des Romains souhaite que demain ceux-ci subissent la puissance du Christ. Mais il n’en sera rien. </w:t>
      </w:r>
      <w:r w:rsidR="00F5103F" w:rsidRPr="00880342">
        <w:rPr>
          <w:rFonts w:ascii="Garamond" w:eastAsia="Times New Roman" w:hAnsi="Garamond" w:cs="Times New Roman"/>
          <w:b/>
          <w:bCs/>
          <w:sz w:val="28"/>
          <w:szCs w:val="24"/>
          <w:lang w:eastAsia="fr-FR"/>
        </w:rPr>
        <w:t>Le Christ, par sa mort, signifie que la faiblesse est plus forte que la force</w:t>
      </w:r>
      <w:r w:rsidR="00F5103F">
        <w:rPr>
          <w:rFonts w:ascii="Garamond" w:eastAsia="Times New Roman" w:hAnsi="Garamond" w:cs="Times New Roman"/>
          <w:sz w:val="28"/>
          <w:szCs w:val="24"/>
          <w:lang w:eastAsia="fr-FR"/>
        </w:rPr>
        <w:t xml:space="preserve">. Qu’elle est davantage du côté de la vie. Qu’il ne faut pas avoir peur de reconnaître, d’accepter tant sa mortalité que sa fragilité, voire même sa faillibilité, c’est-à-dire le fait de </w:t>
      </w:r>
      <w:r w:rsidR="0066532F">
        <w:rPr>
          <w:rFonts w:ascii="Garamond" w:eastAsia="Times New Roman" w:hAnsi="Garamond" w:cs="Times New Roman"/>
          <w:sz w:val="28"/>
          <w:szCs w:val="24"/>
          <w:lang w:eastAsia="fr-FR"/>
        </w:rPr>
        <w:t>pouvoir se tromper</w:t>
      </w:r>
      <w:r w:rsidR="005F3311">
        <w:rPr>
          <w:rFonts w:ascii="Garamond" w:eastAsia="Times New Roman" w:hAnsi="Garamond" w:cs="Times New Roman"/>
          <w:sz w:val="28"/>
          <w:szCs w:val="24"/>
          <w:lang w:eastAsia="fr-FR"/>
        </w:rPr>
        <w:t xml:space="preserve"> </w:t>
      </w:r>
      <w:r w:rsidR="005F3311">
        <w:rPr>
          <w:rFonts w:ascii="Garamond" w:eastAsia="Times New Roman" w:hAnsi="Garamond" w:cs="Times New Roman"/>
          <w:sz w:val="28"/>
          <w:szCs w:val="24"/>
          <w:lang w:eastAsia="fr-FR"/>
        </w:rPr>
        <w:t>(comme le fait Pierre…)</w:t>
      </w:r>
      <w:r w:rsidR="0066532F">
        <w:rPr>
          <w:rFonts w:ascii="Garamond" w:eastAsia="Times New Roman" w:hAnsi="Garamond" w:cs="Times New Roman"/>
          <w:sz w:val="28"/>
          <w:szCs w:val="24"/>
          <w:lang w:eastAsia="fr-FR"/>
        </w:rPr>
        <w:t xml:space="preserve">, car on ne sait pas tout, car on ne peut pas tout, parce qu’on est limité. Le philosophe Serge Guérin estime </w:t>
      </w:r>
      <w:r w:rsidR="0066532F" w:rsidRPr="0066532F">
        <w:rPr>
          <w:rFonts w:ascii="Garamond" w:hAnsi="Garamond" w:cstheme="minorHAnsi"/>
          <w:sz w:val="28"/>
          <w:szCs w:val="28"/>
        </w:rPr>
        <w:t>« </w:t>
      </w:r>
      <w:r w:rsidR="0066532F" w:rsidRPr="0066532F">
        <w:rPr>
          <w:rFonts w:ascii="Garamond" w:hAnsi="Garamond" w:cstheme="minorHAnsi"/>
          <w:i/>
          <w:iCs/>
          <w:sz w:val="28"/>
          <w:szCs w:val="28"/>
        </w:rPr>
        <w:t xml:space="preserve">que </w:t>
      </w:r>
      <w:bookmarkStart w:id="0" w:name="_Hlk39383000"/>
      <w:r w:rsidR="0066532F" w:rsidRPr="0066532F">
        <w:rPr>
          <w:rFonts w:ascii="Garamond" w:hAnsi="Garamond" w:cstheme="minorHAnsi"/>
          <w:i/>
          <w:iCs/>
          <w:sz w:val="28"/>
          <w:szCs w:val="28"/>
        </w:rPr>
        <w:t>le fait de penser aux plus fragiles, d’inclure la fragilité dans la pensée globale, permet d’améliorer la société, la vie de tous</w:t>
      </w:r>
      <w:r w:rsidR="0066532F" w:rsidRPr="0066532F">
        <w:rPr>
          <w:rFonts w:ascii="Garamond" w:hAnsi="Garamond" w:cstheme="minorHAnsi"/>
          <w:sz w:val="28"/>
          <w:szCs w:val="28"/>
        </w:rPr>
        <w:t> »</w:t>
      </w:r>
      <w:r w:rsidR="0066532F" w:rsidRPr="0066532F">
        <w:rPr>
          <w:rFonts w:ascii="Garamond" w:hAnsi="Garamond" w:cstheme="minorHAnsi"/>
          <w:sz w:val="28"/>
          <w:szCs w:val="28"/>
          <w:vertAlign w:val="superscript"/>
        </w:rPr>
        <w:footnoteReference w:id="1"/>
      </w:r>
      <w:r w:rsidR="0066532F" w:rsidRPr="0066532F">
        <w:rPr>
          <w:rFonts w:ascii="Garamond" w:hAnsi="Garamond" w:cstheme="minorHAnsi"/>
          <w:sz w:val="28"/>
          <w:szCs w:val="28"/>
        </w:rPr>
        <w:t>.</w:t>
      </w:r>
      <w:bookmarkEnd w:id="0"/>
      <w:r w:rsidR="0066532F">
        <w:rPr>
          <w:rFonts w:ascii="Garamond" w:hAnsi="Garamond" w:cstheme="minorHAnsi"/>
          <w:sz w:val="28"/>
          <w:szCs w:val="28"/>
        </w:rPr>
        <w:t xml:space="preserve"> Et je pense qu’il voit juste. Que cela rejoint profondément la pensée chrétienne. Je pense que c’est ce à quoi nous invite le Christ. Une vie qui accepte la fragilité et la faillibilité permet de construire des relations où l’autre est pleinement reconnu et écouté. Il n’a pas peur de dire ses doutes, ses peurs, ses faiblesses et tout est fait pour que celles-ci soient prises en charge. </w:t>
      </w:r>
      <w:r w:rsidR="006F091D">
        <w:rPr>
          <w:rFonts w:ascii="Garamond" w:hAnsi="Garamond" w:cstheme="minorHAnsi"/>
          <w:sz w:val="28"/>
          <w:szCs w:val="28"/>
        </w:rPr>
        <w:t>Faire une place dans sa vie au Christ, le faible, revient à faire une place à tous les faibles du monde, à tous les fragilisés de la vie.</w:t>
      </w:r>
    </w:p>
    <w:p w14:paraId="2992D45D" w14:textId="47FB9DF0" w:rsidR="006F091D" w:rsidRPr="006F091D" w:rsidRDefault="006F091D" w:rsidP="00F95FF0">
      <w:pPr>
        <w:spacing w:after="120" w:line="240" w:lineRule="auto"/>
        <w:jc w:val="both"/>
        <w:rPr>
          <w:rFonts w:ascii="Garamond" w:hAnsi="Garamond" w:cstheme="minorHAnsi"/>
          <w:b/>
          <w:bCs/>
          <w:sz w:val="28"/>
          <w:szCs w:val="28"/>
        </w:rPr>
      </w:pPr>
      <w:r w:rsidRPr="006F091D">
        <w:rPr>
          <w:rFonts w:ascii="Garamond" w:hAnsi="Garamond" w:cstheme="minorHAnsi"/>
          <w:b/>
          <w:bCs/>
          <w:sz w:val="28"/>
          <w:szCs w:val="28"/>
        </w:rPr>
        <w:t>3) Se renier</w:t>
      </w:r>
    </w:p>
    <w:p w14:paraId="1AE6E9C4" w14:textId="0B46AC90" w:rsidR="006F091D" w:rsidRDefault="006F091D" w:rsidP="00F95FF0">
      <w:pPr>
        <w:spacing w:after="120" w:line="240" w:lineRule="auto"/>
        <w:jc w:val="both"/>
        <w:rPr>
          <w:rFonts w:ascii="Garamond" w:eastAsia="Times New Roman" w:hAnsi="Garamond" w:cs="Times New Roman"/>
          <w:sz w:val="28"/>
          <w:szCs w:val="24"/>
          <w:lang w:eastAsia="fr-FR"/>
        </w:rPr>
      </w:pPr>
      <w:r>
        <w:rPr>
          <w:rFonts w:ascii="Garamond" w:hAnsi="Garamond" w:cstheme="minorHAnsi"/>
          <w:sz w:val="28"/>
          <w:szCs w:val="28"/>
        </w:rPr>
        <w:tab/>
      </w:r>
      <w:r w:rsidRPr="006F091D">
        <w:rPr>
          <w:rFonts w:ascii="Garamond" w:hAnsi="Garamond" w:cstheme="minorHAnsi"/>
          <w:b/>
          <w:bCs/>
          <w:sz w:val="28"/>
          <w:szCs w:val="28"/>
        </w:rPr>
        <w:t>Enfin, dernier point important, le chemin du croyant est d’abord un chemin pour l’autre</w:t>
      </w:r>
      <w:r>
        <w:rPr>
          <w:rFonts w:ascii="Garamond" w:hAnsi="Garamond" w:cstheme="minorHAnsi"/>
          <w:b/>
          <w:bCs/>
          <w:sz w:val="28"/>
          <w:szCs w:val="28"/>
        </w:rPr>
        <w:t> : « </w:t>
      </w:r>
      <w:r w:rsidRPr="00636400">
        <w:rPr>
          <w:rFonts w:ascii="Garamond" w:eastAsia="Times New Roman" w:hAnsi="Garamond" w:cs="Times New Roman"/>
          <w:i/>
          <w:iCs/>
          <w:sz w:val="28"/>
          <w:szCs w:val="24"/>
          <w:lang w:eastAsia="fr-FR"/>
        </w:rPr>
        <w:t>Si quelqu</w:t>
      </w:r>
      <w:r w:rsidRPr="002B6574">
        <w:rPr>
          <w:rFonts w:ascii="Garamond" w:eastAsia="Times New Roman" w:hAnsi="Garamond" w:cs="Times New Roman"/>
          <w:i/>
          <w:iCs/>
          <w:sz w:val="28"/>
          <w:szCs w:val="24"/>
          <w:lang w:eastAsia="fr-FR"/>
        </w:rPr>
        <w:t>’</w:t>
      </w:r>
      <w:r w:rsidRPr="00636400">
        <w:rPr>
          <w:rFonts w:ascii="Garamond" w:eastAsia="Times New Roman" w:hAnsi="Garamond" w:cs="Times New Roman"/>
          <w:i/>
          <w:iCs/>
          <w:sz w:val="28"/>
          <w:szCs w:val="24"/>
          <w:lang w:eastAsia="fr-FR"/>
        </w:rPr>
        <w:t xml:space="preserve">un veut venir à ma suite, </w:t>
      </w:r>
      <w:r w:rsidRPr="00636400">
        <w:rPr>
          <w:rFonts w:ascii="Garamond" w:eastAsia="Times New Roman" w:hAnsi="Garamond" w:cs="Times New Roman"/>
          <w:b/>
          <w:bCs/>
          <w:i/>
          <w:iCs/>
          <w:sz w:val="28"/>
          <w:szCs w:val="24"/>
          <w:lang w:eastAsia="fr-FR"/>
        </w:rPr>
        <w:t>qu</w:t>
      </w:r>
      <w:r w:rsidRPr="00D53A3B">
        <w:rPr>
          <w:rFonts w:ascii="Garamond" w:eastAsia="Times New Roman" w:hAnsi="Garamond" w:cs="Times New Roman"/>
          <w:b/>
          <w:bCs/>
          <w:i/>
          <w:iCs/>
          <w:sz w:val="28"/>
          <w:szCs w:val="24"/>
          <w:lang w:eastAsia="fr-FR"/>
        </w:rPr>
        <w:t>’</w:t>
      </w:r>
      <w:r w:rsidRPr="00636400">
        <w:rPr>
          <w:rFonts w:ascii="Garamond" w:eastAsia="Times New Roman" w:hAnsi="Garamond" w:cs="Times New Roman"/>
          <w:b/>
          <w:bCs/>
          <w:i/>
          <w:iCs/>
          <w:sz w:val="28"/>
          <w:szCs w:val="24"/>
          <w:lang w:eastAsia="fr-FR"/>
        </w:rPr>
        <w:t>il se renie lui-même</w:t>
      </w:r>
      <w:r w:rsidRPr="002B6574">
        <w:rPr>
          <w:rFonts w:ascii="Garamond" w:eastAsia="Times New Roman" w:hAnsi="Garamond" w:cs="Times New Roman"/>
          <w:i/>
          <w:iCs/>
          <w:sz w:val="28"/>
          <w:szCs w:val="24"/>
          <w:lang w:eastAsia="fr-FR"/>
        </w:rPr>
        <w:t>, porte</w:t>
      </w:r>
      <w:r w:rsidRPr="00636400">
        <w:rPr>
          <w:rFonts w:ascii="Garamond" w:eastAsia="Times New Roman" w:hAnsi="Garamond" w:cs="Times New Roman"/>
          <w:i/>
          <w:iCs/>
          <w:sz w:val="28"/>
          <w:szCs w:val="24"/>
          <w:lang w:eastAsia="fr-FR"/>
        </w:rPr>
        <w:t xml:space="preserve"> sa croix, et me suive</w:t>
      </w:r>
      <w:r>
        <w:rPr>
          <w:rFonts w:ascii="Garamond" w:eastAsia="Times New Roman" w:hAnsi="Garamond" w:cs="Times New Roman"/>
          <w:i/>
          <w:iCs/>
          <w:sz w:val="28"/>
          <w:szCs w:val="24"/>
          <w:lang w:eastAsia="fr-FR"/>
        </w:rPr>
        <w:t> »</w:t>
      </w:r>
      <w:r w:rsidRPr="00636400">
        <w:rPr>
          <w:rFonts w:ascii="Garamond" w:eastAsia="Times New Roman" w:hAnsi="Garamond" w:cs="Times New Roman"/>
          <w:i/>
          <w:iCs/>
          <w:sz w:val="28"/>
          <w:szCs w:val="24"/>
          <w:lang w:eastAsia="fr-FR"/>
        </w:rPr>
        <w:t>.</w:t>
      </w:r>
      <w:r>
        <w:rPr>
          <w:rFonts w:ascii="Garamond" w:eastAsia="Times New Roman" w:hAnsi="Garamond" w:cs="Times New Roman"/>
          <w:sz w:val="28"/>
          <w:szCs w:val="24"/>
          <w:lang w:eastAsia="fr-FR"/>
        </w:rPr>
        <w:t xml:space="preserve"> </w:t>
      </w:r>
      <w:r w:rsidR="000035BC">
        <w:rPr>
          <w:rFonts w:ascii="Garamond" w:eastAsia="Times New Roman" w:hAnsi="Garamond" w:cs="Times New Roman"/>
          <w:sz w:val="28"/>
          <w:szCs w:val="24"/>
          <w:lang w:eastAsia="fr-FR"/>
        </w:rPr>
        <w:t>Que n’a-t-on pas dit sur ce passage. Les choses sont pourtant simples. Le verbe</w:t>
      </w:r>
      <w:r w:rsidR="00880342">
        <w:rPr>
          <w:rFonts w:ascii="Garamond" w:eastAsia="Times New Roman" w:hAnsi="Garamond" w:cs="Times New Roman"/>
          <w:sz w:val="28"/>
          <w:szCs w:val="24"/>
          <w:lang w:eastAsia="fr-FR"/>
        </w:rPr>
        <w:t xml:space="preserve"> grec</w:t>
      </w:r>
      <w:r w:rsidR="000035BC">
        <w:rPr>
          <w:rFonts w:ascii="Garamond" w:eastAsia="Times New Roman" w:hAnsi="Garamond" w:cs="Times New Roman"/>
          <w:sz w:val="28"/>
          <w:szCs w:val="24"/>
          <w:lang w:eastAsia="fr-FR"/>
        </w:rPr>
        <w:t xml:space="preserve"> </w:t>
      </w:r>
      <w:r w:rsidR="005F3311">
        <w:rPr>
          <w:rFonts w:ascii="Garamond" w:eastAsia="Times New Roman" w:hAnsi="Garamond" w:cs="Times New Roman"/>
          <w:sz w:val="28"/>
          <w:szCs w:val="24"/>
          <w:lang w:eastAsia="fr-FR"/>
        </w:rPr>
        <w:t>renvoie à</w:t>
      </w:r>
      <w:r w:rsidR="000035BC">
        <w:rPr>
          <w:rFonts w:ascii="Garamond" w:eastAsia="Times New Roman" w:hAnsi="Garamond" w:cs="Times New Roman"/>
          <w:sz w:val="28"/>
          <w:szCs w:val="24"/>
          <w:lang w:eastAsia="fr-FR"/>
        </w:rPr>
        <w:t xml:space="preserve"> une rupture dans la relation. C’est pourquoi</w:t>
      </w:r>
      <w:r w:rsidR="005F3311">
        <w:rPr>
          <w:rFonts w:ascii="Garamond" w:eastAsia="Times New Roman" w:hAnsi="Garamond" w:cs="Times New Roman"/>
          <w:sz w:val="28"/>
          <w:szCs w:val="24"/>
          <w:lang w:eastAsia="fr-FR"/>
        </w:rPr>
        <w:t xml:space="preserve"> le verbe</w:t>
      </w:r>
      <w:r w:rsidR="000035BC">
        <w:rPr>
          <w:rFonts w:ascii="Garamond" w:eastAsia="Times New Roman" w:hAnsi="Garamond" w:cs="Times New Roman"/>
          <w:sz w:val="28"/>
          <w:szCs w:val="24"/>
          <w:lang w:eastAsia="fr-FR"/>
        </w:rPr>
        <w:t xml:space="preserve"> est </w:t>
      </w:r>
      <w:r w:rsidR="005F3311">
        <w:rPr>
          <w:rFonts w:ascii="Garamond" w:eastAsia="Times New Roman" w:hAnsi="Garamond" w:cs="Times New Roman"/>
          <w:sz w:val="28"/>
          <w:szCs w:val="24"/>
          <w:lang w:eastAsia="fr-FR"/>
        </w:rPr>
        <w:t>atesté</w:t>
      </w:r>
      <w:r w:rsidR="000035BC">
        <w:rPr>
          <w:rFonts w:ascii="Garamond" w:eastAsia="Times New Roman" w:hAnsi="Garamond" w:cs="Times New Roman"/>
          <w:sz w:val="28"/>
          <w:szCs w:val="24"/>
          <w:lang w:eastAsia="fr-FR"/>
        </w:rPr>
        <w:t xml:space="preserve"> dans le récit du « reniement » de Pierre. </w:t>
      </w:r>
      <w:r w:rsidR="00880342">
        <w:rPr>
          <w:rFonts w:ascii="Garamond" w:eastAsia="Times New Roman" w:hAnsi="Garamond" w:cs="Times New Roman"/>
          <w:sz w:val="28"/>
          <w:szCs w:val="24"/>
          <w:lang w:eastAsia="fr-FR"/>
        </w:rPr>
        <w:t>À</w:t>
      </w:r>
      <w:r w:rsidR="000035BC">
        <w:rPr>
          <w:rFonts w:ascii="Garamond" w:eastAsia="Times New Roman" w:hAnsi="Garamond" w:cs="Times New Roman"/>
          <w:sz w:val="28"/>
          <w:szCs w:val="24"/>
          <w:lang w:eastAsia="fr-FR"/>
        </w:rPr>
        <w:t xml:space="preserve"> ce moment-là, </w:t>
      </w:r>
      <w:r w:rsidR="00880342">
        <w:rPr>
          <w:rFonts w:ascii="Garamond" w:eastAsia="Times New Roman" w:hAnsi="Garamond" w:cs="Times New Roman"/>
          <w:sz w:val="28"/>
          <w:szCs w:val="24"/>
          <w:lang w:eastAsia="fr-FR"/>
        </w:rPr>
        <w:t xml:space="preserve">à ce moment précis, </w:t>
      </w:r>
      <w:r w:rsidR="000035BC">
        <w:rPr>
          <w:rFonts w:ascii="Garamond" w:eastAsia="Times New Roman" w:hAnsi="Garamond" w:cs="Times New Roman"/>
          <w:sz w:val="28"/>
          <w:szCs w:val="24"/>
          <w:lang w:eastAsia="fr-FR"/>
        </w:rPr>
        <w:t xml:space="preserve">Pierre se coupe de Jésus. </w:t>
      </w:r>
      <w:r w:rsidR="00880342">
        <w:rPr>
          <w:rFonts w:ascii="Garamond" w:eastAsia="Times New Roman" w:hAnsi="Garamond" w:cs="Times New Roman"/>
          <w:sz w:val="28"/>
          <w:szCs w:val="24"/>
          <w:lang w:eastAsia="fr-FR"/>
        </w:rPr>
        <w:t xml:space="preserve">Et non pas l’inverse ! Et jamais l’inverse… </w:t>
      </w:r>
      <w:r w:rsidR="000035BC" w:rsidRPr="00880342">
        <w:rPr>
          <w:rFonts w:ascii="Garamond" w:eastAsia="Times New Roman" w:hAnsi="Garamond" w:cs="Times New Roman"/>
          <w:b/>
          <w:bCs/>
          <w:sz w:val="28"/>
          <w:szCs w:val="24"/>
          <w:lang w:eastAsia="fr-FR"/>
        </w:rPr>
        <w:t>Cette</w:t>
      </w:r>
      <w:r w:rsidR="00880342" w:rsidRPr="00880342">
        <w:rPr>
          <w:rFonts w:ascii="Garamond" w:eastAsia="Times New Roman" w:hAnsi="Garamond" w:cs="Times New Roman"/>
          <w:b/>
          <w:bCs/>
          <w:sz w:val="28"/>
          <w:szCs w:val="24"/>
          <w:lang w:eastAsia="fr-FR"/>
        </w:rPr>
        <w:t xml:space="preserve"> même</w:t>
      </w:r>
      <w:r w:rsidR="000035BC" w:rsidRPr="00880342">
        <w:rPr>
          <w:rFonts w:ascii="Garamond" w:eastAsia="Times New Roman" w:hAnsi="Garamond" w:cs="Times New Roman"/>
          <w:b/>
          <w:bCs/>
          <w:sz w:val="28"/>
          <w:szCs w:val="24"/>
          <w:lang w:eastAsia="fr-FR"/>
        </w:rPr>
        <w:t xml:space="preserve"> rupture est envisagée ici avec soi-même.</w:t>
      </w:r>
      <w:r w:rsidR="000035BC">
        <w:rPr>
          <w:rFonts w:ascii="Garamond" w:eastAsia="Times New Roman" w:hAnsi="Garamond" w:cs="Times New Roman"/>
          <w:sz w:val="28"/>
          <w:szCs w:val="24"/>
          <w:lang w:eastAsia="fr-FR"/>
        </w:rPr>
        <w:t xml:space="preserve"> Non pas pour dire qu’il ne faut plus vivre, que le chrétien n’aurait pas le droit de jouir de la vie, de prendre du </w:t>
      </w:r>
      <w:r w:rsidR="000035BC">
        <w:rPr>
          <w:rFonts w:ascii="Garamond" w:eastAsia="Times New Roman" w:hAnsi="Garamond" w:cs="Times New Roman"/>
          <w:sz w:val="28"/>
          <w:szCs w:val="24"/>
          <w:lang w:eastAsia="fr-FR"/>
        </w:rPr>
        <w:lastRenderedPageBreak/>
        <w:t xml:space="preserve">plaisir dans ce monde, de rire avec les autres. Ce n’est pas une castration que demande Jésus ! Il veut simplement que nous sachions entendre la fragilité de l’autre, que nous puissions faire passer ses intérêts avant les nôtres, l’intérêt commun avant l’intérêt particulier. </w:t>
      </w:r>
      <w:r w:rsidR="000035BC" w:rsidRPr="000035BC">
        <w:rPr>
          <w:rFonts w:ascii="Garamond" w:eastAsia="Times New Roman" w:hAnsi="Garamond" w:cs="Times New Roman"/>
          <w:b/>
          <w:bCs/>
          <w:sz w:val="28"/>
          <w:szCs w:val="24"/>
          <w:lang w:eastAsia="fr-FR"/>
        </w:rPr>
        <w:t>Cela est important pour nous</w:t>
      </w:r>
      <w:r w:rsidR="000035BC">
        <w:rPr>
          <w:rFonts w:ascii="Garamond" w:eastAsia="Times New Roman" w:hAnsi="Garamond" w:cs="Times New Roman"/>
          <w:sz w:val="28"/>
          <w:szCs w:val="24"/>
          <w:lang w:eastAsia="fr-FR"/>
        </w:rPr>
        <w:t xml:space="preserve">. Un philosophe a récemment sorti un ouvrage où il montre que la montée de l’individualisme a conduit les citoyens à se désengager du monde. Parce qu’ils </w:t>
      </w:r>
      <w:r w:rsidR="00F77E01">
        <w:rPr>
          <w:rFonts w:ascii="Garamond" w:eastAsia="Times New Roman" w:hAnsi="Garamond" w:cs="Times New Roman"/>
          <w:sz w:val="28"/>
          <w:szCs w:val="24"/>
          <w:lang w:eastAsia="fr-FR"/>
        </w:rPr>
        <w:t>auraient</w:t>
      </w:r>
      <w:r w:rsidR="000035BC">
        <w:rPr>
          <w:rFonts w:ascii="Garamond" w:eastAsia="Times New Roman" w:hAnsi="Garamond" w:cs="Times New Roman"/>
          <w:sz w:val="28"/>
          <w:szCs w:val="24"/>
          <w:lang w:eastAsia="fr-FR"/>
        </w:rPr>
        <w:t xml:space="preserve">, grâce au téléphone portable, à l’internet et aux réseaux </w:t>
      </w:r>
      <w:r w:rsidR="00880342">
        <w:rPr>
          <w:rFonts w:ascii="Garamond" w:eastAsia="Times New Roman" w:hAnsi="Garamond" w:cs="Times New Roman"/>
          <w:sz w:val="28"/>
          <w:szCs w:val="24"/>
          <w:lang w:eastAsia="fr-FR"/>
        </w:rPr>
        <w:t>sociaux</w:t>
      </w:r>
      <w:r w:rsidR="000035BC">
        <w:rPr>
          <w:rFonts w:ascii="Garamond" w:eastAsia="Times New Roman" w:hAnsi="Garamond" w:cs="Times New Roman"/>
          <w:sz w:val="28"/>
          <w:szCs w:val="24"/>
          <w:lang w:eastAsia="fr-FR"/>
        </w:rPr>
        <w:t xml:space="preserve">, tous les outils et les moyens pour se faire entendre, pour exister aux yeux des autres, pour construire leur monde dans lequel tout tourne autour d’eux et de leurs intérêts, les citoyens se </w:t>
      </w:r>
      <w:r w:rsidR="00F77E01">
        <w:rPr>
          <w:rFonts w:ascii="Garamond" w:eastAsia="Times New Roman" w:hAnsi="Garamond" w:cs="Times New Roman"/>
          <w:sz w:val="28"/>
          <w:szCs w:val="24"/>
          <w:lang w:eastAsia="fr-FR"/>
        </w:rPr>
        <w:t>seraient</w:t>
      </w:r>
      <w:r w:rsidR="000035BC">
        <w:rPr>
          <w:rFonts w:ascii="Garamond" w:eastAsia="Times New Roman" w:hAnsi="Garamond" w:cs="Times New Roman"/>
          <w:sz w:val="28"/>
          <w:szCs w:val="24"/>
          <w:lang w:eastAsia="fr-FR"/>
        </w:rPr>
        <w:t xml:space="preserve"> désintéressés du bien commun, du monde commun. Et on ne peut pas dire que les dernières élections lui donnent complètement tort. </w:t>
      </w:r>
      <w:r w:rsidR="00F77E01" w:rsidRPr="00880342">
        <w:rPr>
          <w:rFonts w:ascii="Garamond" w:eastAsia="Times New Roman" w:hAnsi="Garamond" w:cs="Times New Roman"/>
          <w:b/>
          <w:bCs/>
          <w:sz w:val="28"/>
          <w:szCs w:val="24"/>
          <w:lang w:eastAsia="fr-FR"/>
        </w:rPr>
        <w:t>Renoncer à soi, c’est savoir faire une croix sur ce que l’on pense, sur ce qui nous semble bon pour penser à l’échelle du monde, à l’échelle de la société, de la communauté</w:t>
      </w:r>
      <w:r w:rsidR="00F77E01">
        <w:rPr>
          <w:rFonts w:ascii="Garamond" w:eastAsia="Times New Roman" w:hAnsi="Garamond" w:cs="Times New Roman"/>
          <w:sz w:val="28"/>
          <w:szCs w:val="24"/>
          <w:lang w:eastAsia="fr-FR"/>
        </w:rPr>
        <w:t>. L’</w:t>
      </w:r>
      <w:r w:rsidR="00880342">
        <w:rPr>
          <w:rFonts w:ascii="Garamond" w:eastAsia="Times New Roman" w:hAnsi="Garamond" w:cs="Times New Roman"/>
          <w:sz w:val="28"/>
          <w:szCs w:val="24"/>
          <w:lang w:eastAsia="fr-FR"/>
        </w:rPr>
        <w:t>É</w:t>
      </w:r>
      <w:r w:rsidR="00F77E01">
        <w:rPr>
          <w:rFonts w:ascii="Garamond" w:eastAsia="Times New Roman" w:hAnsi="Garamond" w:cs="Times New Roman"/>
          <w:sz w:val="28"/>
          <w:szCs w:val="24"/>
          <w:lang w:eastAsia="fr-FR"/>
        </w:rPr>
        <w:t xml:space="preserve">glise peut faire entendre cette voix à contre-courant de celle de l’individualisme autocentré que porte le monde. </w:t>
      </w:r>
    </w:p>
    <w:p w14:paraId="7F6DC45C" w14:textId="4F688A13" w:rsidR="00F77E01" w:rsidRPr="006F091D" w:rsidRDefault="00F77E01" w:rsidP="00F95FF0">
      <w:pPr>
        <w:spacing w:after="120" w:line="240" w:lineRule="auto"/>
        <w:jc w:val="both"/>
        <w:rPr>
          <w:rFonts w:ascii="Garamond" w:eastAsia="Times New Roman" w:hAnsi="Garamond" w:cs="Times New Roman"/>
          <w:sz w:val="28"/>
          <w:szCs w:val="24"/>
          <w:lang w:eastAsia="fr-FR"/>
        </w:rPr>
      </w:pPr>
      <w:r>
        <w:rPr>
          <w:rFonts w:ascii="Garamond" w:eastAsia="Times New Roman" w:hAnsi="Garamond" w:cs="Times New Roman"/>
          <w:sz w:val="28"/>
          <w:szCs w:val="24"/>
          <w:lang w:eastAsia="fr-FR"/>
        </w:rPr>
        <w:tab/>
        <w:t>La question de la foi, de la faiblesse et de l’importance du renoncement à ses intérêts, voilà les questions que l’</w:t>
      </w:r>
      <w:r w:rsidR="00880342">
        <w:rPr>
          <w:rFonts w:ascii="Garamond" w:eastAsia="Times New Roman" w:hAnsi="Garamond" w:cs="Times New Roman"/>
          <w:sz w:val="28"/>
          <w:szCs w:val="24"/>
          <w:lang w:eastAsia="fr-FR"/>
        </w:rPr>
        <w:t>É</w:t>
      </w:r>
      <w:r>
        <w:rPr>
          <w:rFonts w:ascii="Garamond" w:eastAsia="Times New Roman" w:hAnsi="Garamond" w:cs="Times New Roman"/>
          <w:sz w:val="28"/>
          <w:szCs w:val="24"/>
          <w:lang w:eastAsia="fr-FR"/>
        </w:rPr>
        <w:t>glise peut porter dans le monde. Allez et Dieu vous donnera sa force. Amen.</w:t>
      </w:r>
    </w:p>
    <w:p w14:paraId="3D4992C3" w14:textId="77777777" w:rsidR="00C16474" w:rsidRPr="00F95FF0" w:rsidRDefault="00C16474" w:rsidP="00F95FF0">
      <w:pPr>
        <w:spacing w:after="120" w:line="240" w:lineRule="auto"/>
        <w:jc w:val="both"/>
        <w:rPr>
          <w:rFonts w:ascii="Garamond" w:eastAsia="Times New Roman" w:hAnsi="Garamond" w:cs="Times New Roman"/>
          <w:sz w:val="28"/>
          <w:szCs w:val="24"/>
          <w:lang w:eastAsia="fr-FR"/>
        </w:rPr>
      </w:pPr>
    </w:p>
    <w:p w14:paraId="669A66E6" w14:textId="77777777" w:rsidR="00636400" w:rsidRDefault="00636400"/>
    <w:sectPr w:rsidR="00636400" w:rsidSect="00636400">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897D" w14:textId="77777777" w:rsidR="00C361C4" w:rsidRDefault="00C361C4" w:rsidP="00C16474">
      <w:pPr>
        <w:spacing w:after="0" w:line="240" w:lineRule="auto"/>
      </w:pPr>
      <w:r>
        <w:separator/>
      </w:r>
    </w:p>
  </w:endnote>
  <w:endnote w:type="continuationSeparator" w:id="0">
    <w:p w14:paraId="09C736DC" w14:textId="77777777" w:rsidR="00C361C4" w:rsidRDefault="00C361C4" w:rsidP="00C1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04A7" w14:textId="77777777" w:rsidR="00C361C4" w:rsidRDefault="00C361C4" w:rsidP="00C16474">
      <w:pPr>
        <w:spacing w:after="0" w:line="240" w:lineRule="auto"/>
      </w:pPr>
      <w:r>
        <w:separator/>
      </w:r>
    </w:p>
  </w:footnote>
  <w:footnote w:type="continuationSeparator" w:id="0">
    <w:p w14:paraId="4496DF92" w14:textId="77777777" w:rsidR="00C361C4" w:rsidRDefault="00C361C4" w:rsidP="00C16474">
      <w:pPr>
        <w:spacing w:after="0" w:line="240" w:lineRule="auto"/>
      </w:pPr>
      <w:r>
        <w:continuationSeparator/>
      </w:r>
    </w:p>
  </w:footnote>
  <w:footnote w:id="1">
    <w:p w14:paraId="0AE7CFF6" w14:textId="77777777" w:rsidR="0066532F" w:rsidRPr="0066532F" w:rsidRDefault="0066532F" w:rsidP="0066532F">
      <w:pPr>
        <w:pStyle w:val="Notedebasdepage"/>
        <w:jc w:val="both"/>
        <w:rPr>
          <w:rFonts w:ascii="Garamond" w:hAnsi="Garamond" w:cstheme="minorHAnsi"/>
        </w:rPr>
      </w:pPr>
      <w:r w:rsidRPr="0066532F">
        <w:rPr>
          <w:rStyle w:val="Appelnotedebasdep"/>
          <w:rFonts w:ascii="Garamond" w:hAnsi="Garamond" w:cstheme="minorHAnsi"/>
        </w:rPr>
        <w:footnoteRef/>
      </w:r>
      <w:r w:rsidRPr="0066532F">
        <w:rPr>
          <w:rFonts w:ascii="Garamond" w:hAnsi="Garamond" w:cstheme="minorHAnsi"/>
        </w:rPr>
        <w:t xml:space="preserve"> </w:t>
      </w:r>
      <w:r w:rsidRPr="0066532F">
        <w:rPr>
          <w:rFonts w:ascii="Garamond" w:hAnsi="Garamond" w:cstheme="minorHAnsi"/>
          <w:i/>
          <w:iCs/>
        </w:rPr>
        <w:t>Voyage au cœur de l’I.A</w:t>
      </w:r>
      <w:r w:rsidRPr="0066532F">
        <w:rPr>
          <w:rFonts w:ascii="Garamond" w:hAnsi="Garamond" w:cstheme="minorHAnsi"/>
        </w:rPr>
        <w:t xml:space="preserve">…, p. 85. Dans la même veine, É. Sadin, </w:t>
      </w:r>
      <w:r w:rsidRPr="0066532F">
        <w:rPr>
          <w:rFonts w:ascii="Garamond" w:hAnsi="Garamond" w:cstheme="minorHAnsi"/>
          <w:i/>
          <w:iCs/>
        </w:rPr>
        <w:t xml:space="preserve">L’intelligence artificielle ou l’enjeu du siècle…, </w:t>
      </w:r>
      <w:r w:rsidRPr="0066532F">
        <w:rPr>
          <w:rFonts w:ascii="Garamond" w:hAnsi="Garamond" w:cstheme="minorHAnsi"/>
        </w:rPr>
        <w:t>p. 224 cite Martha Nussbaum</w:t>
      </w:r>
      <w:r w:rsidRPr="0066532F">
        <w:rPr>
          <w:rFonts w:ascii="Garamond" w:hAnsi="Garamond" w:cstheme="minorHAnsi"/>
          <w:i/>
          <w:iCs/>
        </w:rPr>
        <w:t xml:space="preserve"> : « la conscience partagée de notre faillibilité représente le socle d’une société se refusant à toute forme d’exploitation symbolique et effective des faiblesses de quiconque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BB6"/>
    <w:multiLevelType w:val="hybridMultilevel"/>
    <w:tmpl w:val="9DBA4E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00"/>
    <w:rsid w:val="000035BC"/>
    <w:rsid w:val="00051EE3"/>
    <w:rsid w:val="002B6574"/>
    <w:rsid w:val="005F3311"/>
    <w:rsid w:val="00636400"/>
    <w:rsid w:val="0066532F"/>
    <w:rsid w:val="006F091D"/>
    <w:rsid w:val="0085781E"/>
    <w:rsid w:val="00880342"/>
    <w:rsid w:val="00AE4AD1"/>
    <w:rsid w:val="00B01E25"/>
    <w:rsid w:val="00B14305"/>
    <w:rsid w:val="00B22F78"/>
    <w:rsid w:val="00C16474"/>
    <w:rsid w:val="00C361C4"/>
    <w:rsid w:val="00D53A3B"/>
    <w:rsid w:val="00DA699F"/>
    <w:rsid w:val="00F5103F"/>
    <w:rsid w:val="00F77E01"/>
    <w:rsid w:val="00F95F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C418"/>
  <w15:chartTrackingRefBased/>
  <w15:docId w15:val="{AAB6E7F5-40EC-440C-8598-59DBF17D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5FF0"/>
    <w:pPr>
      <w:ind w:left="720"/>
      <w:contextualSpacing/>
    </w:pPr>
  </w:style>
  <w:style w:type="paragraph" w:styleId="Notedebasdepage">
    <w:name w:val="footnote text"/>
    <w:basedOn w:val="Normal"/>
    <w:link w:val="NotedebasdepageCar"/>
    <w:uiPriority w:val="99"/>
    <w:semiHidden/>
    <w:unhideWhenUsed/>
    <w:rsid w:val="00C16474"/>
    <w:pPr>
      <w:spacing w:after="120" w:line="264" w:lineRule="auto"/>
    </w:pPr>
    <w:rPr>
      <w:rFonts w:eastAsiaTheme="minorEastAsia"/>
      <w:sz w:val="20"/>
      <w:szCs w:val="20"/>
    </w:rPr>
  </w:style>
  <w:style w:type="character" w:customStyle="1" w:styleId="NotedebasdepageCar">
    <w:name w:val="Note de bas de page Car"/>
    <w:basedOn w:val="Policepardfaut"/>
    <w:link w:val="Notedebasdepage"/>
    <w:uiPriority w:val="99"/>
    <w:semiHidden/>
    <w:rsid w:val="00C16474"/>
    <w:rPr>
      <w:rFonts w:eastAsiaTheme="minorEastAsia"/>
      <w:sz w:val="20"/>
      <w:szCs w:val="20"/>
    </w:rPr>
  </w:style>
  <w:style w:type="character" w:styleId="Appelnotedebasdep">
    <w:name w:val="footnote reference"/>
    <w:basedOn w:val="Policepardfaut"/>
    <w:uiPriority w:val="99"/>
    <w:semiHidden/>
    <w:unhideWhenUsed/>
    <w:rsid w:val="00C164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5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1145</Words>
  <Characters>6301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5</cp:revision>
  <dcterms:created xsi:type="dcterms:W3CDTF">2021-07-28T05:09:00Z</dcterms:created>
  <dcterms:modified xsi:type="dcterms:W3CDTF">2021-09-08T06:14:00Z</dcterms:modified>
</cp:coreProperties>
</file>