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9D4F3" w14:textId="77777777" w:rsidR="00B92BCE" w:rsidRPr="0095611E" w:rsidRDefault="00B92BCE" w:rsidP="00B92BCE">
      <w:pPr>
        <w:jc w:val="both"/>
        <w:rPr>
          <w:rFonts w:ascii="Garamond" w:eastAsia="Times New Roman" w:hAnsi="Garamond" w:cs="Times New Roman"/>
          <w:b/>
          <w:bCs/>
          <w:color w:val="000000"/>
          <w:sz w:val="32"/>
          <w:szCs w:val="32"/>
          <w:lang w:eastAsia="fr-FR"/>
        </w:rPr>
      </w:pPr>
      <w:r w:rsidRPr="0095611E">
        <w:rPr>
          <w:rFonts w:ascii="Garamond" w:eastAsia="Times New Roman" w:hAnsi="Garamond" w:cs="Arial"/>
          <w:b/>
          <w:bCs/>
          <w:color w:val="000000"/>
          <w:sz w:val="32"/>
          <w:szCs w:val="32"/>
          <w:lang w:eastAsia="fr-FR"/>
        </w:rPr>
        <w:t>Prédication du 6 mars </w:t>
      </w:r>
    </w:p>
    <w:p w14:paraId="052B3F21" w14:textId="77777777" w:rsidR="00B92BCE" w:rsidRPr="0095611E" w:rsidRDefault="00B92BCE" w:rsidP="00B92BCE">
      <w:pPr>
        <w:ind w:firstLine="708"/>
        <w:jc w:val="both"/>
        <w:rPr>
          <w:rFonts w:ascii="Garamond" w:eastAsia="Times New Roman" w:hAnsi="Garamond" w:cs="Times New Roman"/>
          <w:color w:val="000000"/>
          <w:sz w:val="28"/>
          <w:szCs w:val="28"/>
          <w:lang w:eastAsia="fr-FR"/>
        </w:rPr>
      </w:pPr>
      <w:r w:rsidRPr="0095611E">
        <w:rPr>
          <w:rFonts w:ascii="Garamond" w:eastAsia="Times New Roman" w:hAnsi="Garamond" w:cs="Arial"/>
          <w:color w:val="000000"/>
          <w:sz w:val="28"/>
          <w:szCs w:val="28"/>
          <w:lang w:eastAsia="fr-FR"/>
        </w:rPr>
        <w:t>Chers frères et sœurs en Christ, </w:t>
      </w:r>
    </w:p>
    <w:p w14:paraId="1BD3CC1B" w14:textId="2403A060" w:rsidR="00B92BCE" w:rsidRPr="00B92BCE" w:rsidRDefault="00B92BCE" w:rsidP="00B92BCE">
      <w:pPr>
        <w:ind w:firstLine="708"/>
        <w:jc w:val="both"/>
        <w:rPr>
          <w:rFonts w:ascii="Garamond" w:eastAsia="Times New Roman" w:hAnsi="Garamond" w:cs="Arial"/>
          <w:color w:val="000000"/>
          <w:sz w:val="28"/>
          <w:szCs w:val="28"/>
          <w:lang w:eastAsia="fr-FR"/>
        </w:rPr>
      </w:pPr>
      <w:r w:rsidRPr="0095611E">
        <w:rPr>
          <w:rFonts w:ascii="Garamond" w:eastAsia="Times New Roman" w:hAnsi="Garamond" w:cs="Arial"/>
          <w:color w:val="000000"/>
          <w:sz w:val="28"/>
          <w:szCs w:val="28"/>
          <w:lang w:eastAsia="fr-FR"/>
        </w:rPr>
        <w:t xml:space="preserve">Le 8 mars est la journée internationale des droits des femmes. Cela me fait bizarre à chaque fois. Cela voudrait-il dire que les 364 autres jours sont consacrés aux droits des hommes, des mâles ? Que le combat pour les </w:t>
      </w:r>
      <w:r w:rsidR="00FD52AA">
        <w:rPr>
          <w:rFonts w:ascii="Garamond" w:eastAsia="Times New Roman" w:hAnsi="Garamond" w:cs="Arial"/>
          <w:color w:val="000000"/>
          <w:sz w:val="28"/>
          <w:szCs w:val="28"/>
          <w:lang w:eastAsia="fr-FR"/>
        </w:rPr>
        <w:t>D</w:t>
      </w:r>
      <w:r w:rsidRPr="0095611E">
        <w:rPr>
          <w:rFonts w:ascii="Garamond" w:eastAsia="Times New Roman" w:hAnsi="Garamond" w:cs="Arial"/>
          <w:color w:val="000000"/>
          <w:sz w:val="28"/>
          <w:szCs w:val="28"/>
          <w:lang w:eastAsia="fr-FR"/>
        </w:rPr>
        <w:t>roits de l</w:t>
      </w:r>
      <w:r w:rsidRPr="00B92BCE">
        <w:rPr>
          <w:rFonts w:ascii="Garamond" w:eastAsia="Times New Roman" w:hAnsi="Garamond" w:cs="Arial"/>
          <w:color w:val="000000"/>
          <w:sz w:val="28"/>
          <w:szCs w:val="28"/>
          <w:lang w:eastAsia="fr-FR"/>
        </w:rPr>
        <w:t>’</w:t>
      </w:r>
      <w:r w:rsidR="00FD52AA">
        <w:rPr>
          <w:rFonts w:ascii="Garamond" w:eastAsia="Times New Roman" w:hAnsi="Garamond" w:cs="Arial"/>
          <w:color w:val="000000"/>
          <w:sz w:val="28"/>
          <w:szCs w:val="28"/>
          <w:lang w:eastAsia="fr-FR"/>
        </w:rPr>
        <w:t>H</w:t>
      </w:r>
      <w:r w:rsidRPr="0095611E">
        <w:rPr>
          <w:rFonts w:ascii="Garamond" w:eastAsia="Times New Roman" w:hAnsi="Garamond" w:cs="Arial"/>
          <w:color w:val="000000"/>
          <w:sz w:val="28"/>
          <w:szCs w:val="28"/>
          <w:lang w:eastAsia="fr-FR"/>
        </w:rPr>
        <w:t>omme exclurait ou n</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inclurait pas les femmes ? J</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espère </w:t>
      </w:r>
      <w:r w:rsidRPr="00B92BCE">
        <w:rPr>
          <w:rFonts w:ascii="Garamond" w:eastAsia="Times New Roman" w:hAnsi="Garamond" w:cs="Arial"/>
          <w:color w:val="000000"/>
          <w:sz w:val="28"/>
          <w:szCs w:val="28"/>
          <w:lang w:eastAsia="fr-FR"/>
        </w:rPr>
        <w:t>que cette journée ne veut pas dire cela</w:t>
      </w:r>
      <w:r w:rsidRPr="0095611E">
        <w:rPr>
          <w:rFonts w:ascii="Garamond" w:eastAsia="Times New Roman" w:hAnsi="Garamond" w:cs="Arial"/>
          <w:color w:val="000000"/>
          <w:sz w:val="28"/>
          <w:szCs w:val="28"/>
          <w:lang w:eastAsia="fr-FR"/>
        </w:rPr>
        <w:t>. J</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espère que c</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est juste une opération de communication permettant de parler des femmes et de la manière dont leurs droits sont bafoués. Mais au-delà de ces interrogations, que peut nous dire la Bible ? </w:t>
      </w:r>
      <w:r w:rsidRPr="00B92BCE">
        <w:rPr>
          <w:rFonts w:ascii="Garamond" w:eastAsia="Times New Roman" w:hAnsi="Garamond" w:cs="Arial"/>
          <w:color w:val="000000"/>
          <w:sz w:val="28"/>
          <w:szCs w:val="28"/>
          <w:lang w:eastAsia="fr-FR"/>
        </w:rPr>
        <w:t>À</w:t>
      </w:r>
      <w:r w:rsidRPr="0095611E">
        <w:rPr>
          <w:rFonts w:ascii="Garamond" w:eastAsia="Times New Roman" w:hAnsi="Garamond" w:cs="Arial"/>
          <w:color w:val="000000"/>
          <w:sz w:val="28"/>
          <w:szCs w:val="28"/>
          <w:lang w:eastAsia="fr-FR"/>
        </w:rPr>
        <w:t xml:space="preserve"> priori, pas grand</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chose. Les textes bibliques sont issus d</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une société patriarcale où les femmes étaient mineures</w:t>
      </w:r>
      <w:r w:rsidRPr="00B92BCE">
        <w:rPr>
          <w:rFonts w:ascii="Garamond" w:eastAsia="Times New Roman" w:hAnsi="Garamond" w:cs="Arial"/>
          <w:color w:val="000000"/>
          <w:sz w:val="28"/>
          <w:szCs w:val="28"/>
          <w:lang w:eastAsia="fr-FR"/>
        </w:rPr>
        <w:t>. L</w:t>
      </w:r>
      <w:r w:rsidRPr="0095611E">
        <w:rPr>
          <w:rFonts w:ascii="Garamond" w:eastAsia="Times New Roman" w:hAnsi="Garamond" w:cs="Arial"/>
          <w:color w:val="000000"/>
          <w:sz w:val="28"/>
          <w:szCs w:val="28"/>
          <w:lang w:eastAsia="fr-FR"/>
        </w:rPr>
        <w:t>eur</w:t>
      </w:r>
      <w:r w:rsidRPr="00B92BCE">
        <w:rPr>
          <w:rFonts w:ascii="Garamond" w:eastAsia="Times New Roman" w:hAnsi="Garamond" w:cs="Arial"/>
          <w:color w:val="000000"/>
          <w:sz w:val="28"/>
          <w:szCs w:val="28"/>
          <w:lang w:eastAsia="fr-FR"/>
        </w:rPr>
        <w:t>s</w:t>
      </w:r>
      <w:r w:rsidRPr="0095611E">
        <w:rPr>
          <w:rFonts w:ascii="Garamond" w:eastAsia="Times New Roman" w:hAnsi="Garamond" w:cs="Arial"/>
          <w:color w:val="000000"/>
          <w:sz w:val="28"/>
          <w:szCs w:val="28"/>
          <w:lang w:eastAsia="fr-FR"/>
        </w:rPr>
        <w:t xml:space="preserve"> voix ne comptaient pas. Elles passaient de l</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autorité du père à celle de leur</w:t>
      </w:r>
      <w:r w:rsidRPr="00B92BCE">
        <w:rPr>
          <w:rFonts w:ascii="Garamond" w:eastAsia="Times New Roman" w:hAnsi="Garamond" w:cs="Arial"/>
          <w:color w:val="000000"/>
          <w:sz w:val="28"/>
          <w:szCs w:val="28"/>
          <w:lang w:eastAsia="fr-FR"/>
        </w:rPr>
        <w:t>s</w:t>
      </w:r>
      <w:r w:rsidRPr="0095611E">
        <w:rPr>
          <w:rFonts w:ascii="Garamond" w:eastAsia="Times New Roman" w:hAnsi="Garamond" w:cs="Arial"/>
          <w:color w:val="000000"/>
          <w:sz w:val="28"/>
          <w:szCs w:val="28"/>
          <w:lang w:eastAsia="fr-FR"/>
        </w:rPr>
        <w:t xml:space="preserve"> maris. Heureusement, comme le dit </w:t>
      </w:r>
      <w:r w:rsidRPr="0095611E">
        <w:rPr>
          <w:rFonts w:ascii="Garamond" w:eastAsia="Times New Roman" w:hAnsi="Garamond" w:cs="Arial"/>
          <w:i/>
          <w:iCs/>
          <w:color w:val="000000"/>
          <w:sz w:val="28"/>
          <w:szCs w:val="28"/>
          <w:lang w:eastAsia="fr-FR"/>
        </w:rPr>
        <w:t>1 Pierre</w:t>
      </w:r>
      <w:r w:rsidRPr="0095611E">
        <w:rPr>
          <w:rFonts w:ascii="Garamond" w:eastAsia="Times New Roman" w:hAnsi="Garamond" w:cs="Arial"/>
          <w:color w:val="000000"/>
          <w:sz w:val="28"/>
          <w:szCs w:val="28"/>
          <w:lang w:eastAsia="fr-FR"/>
        </w:rPr>
        <w:t xml:space="preserve">, </w:t>
      </w:r>
      <w:r w:rsidRPr="00B92BCE">
        <w:rPr>
          <w:rFonts w:ascii="Garamond" w:eastAsia="Times New Roman" w:hAnsi="Garamond" w:cs="Arial"/>
          <w:color w:val="000000"/>
          <w:sz w:val="28"/>
          <w:szCs w:val="28"/>
          <w:lang w:eastAsia="fr-FR"/>
        </w:rPr>
        <w:t>« </w:t>
      </w:r>
      <w:r w:rsidRPr="0095611E">
        <w:rPr>
          <w:rFonts w:ascii="Garamond" w:eastAsia="Times New Roman" w:hAnsi="Garamond" w:cs="Arial"/>
          <w:i/>
          <w:iCs/>
          <w:color w:val="000000"/>
          <w:sz w:val="28"/>
          <w:szCs w:val="28"/>
          <w:lang w:eastAsia="fr-FR"/>
        </w:rPr>
        <w:t>elles peuvent être sauvées par la maternité</w:t>
      </w:r>
      <w:r w:rsidRPr="00B92BCE">
        <w:rPr>
          <w:rFonts w:ascii="Garamond" w:eastAsia="Times New Roman" w:hAnsi="Garamond" w:cs="Arial"/>
          <w:color w:val="000000"/>
          <w:sz w:val="28"/>
          <w:szCs w:val="28"/>
          <w:lang w:eastAsia="fr-FR"/>
        </w:rPr>
        <w:t> »</w:t>
      </w:r>
      <w:r w:rsidRPr="0095611E">
        <w:rPr>
          <w:rFonts w:ascii="Garamond" w:eastAsia="Times New Roman" w:hAnsi="Garamond" w:cs="Arial"/>
          <w:color w:val="000000"/>
          <w:sz w:val="28"/>
          <w:szCs w:val="28"/>
          <w:lang w:eastAsia="fr-FR"/>
        </w:rPr>
        <w:t xml:space="preserve"> ! Quantité négligeable, dans l</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Ancien Testament, nombre de récits évoquent le viol de femmes.</w:t>
      </w:r>
      <w:r w:rsidRPr="0095611E">
        <w:rPr>
          <w:rFonts w:ascii="Garamond" w:eastAsia="Times New Roman" w:hAnsi="Garamond" w:cs="Arial"/>
          <w:i/>
          <w:iCs/>
          <w:color w:val="000000"/>
          <w:sz w:val="28"/>
          <w:szCs w:val="28"/>
          <w:lang w:eastAsia="fr-FR"/>
        </w:rPr>
        <w:t xml:space="preserve"> </w:t>
      </w:r>
      <w:r w:rsidRPr="00B92BCE">
        <w:rPr>
          <w:rFonts w:ascii="Garamond" w:eastAsia="Times New Roman" w:hAnsi="Garamond" w:cs="Arial"/>
          <w:i/>
          <w:iCs/>
          <w:color w:val="000000"/>
          <w:sz w:val="28"/>
          <w:szCs w:val="28"/>
          <w:lang w:eastAsia="fr-FR"/>
        </w:rPr>
        <w:t>À</w:t>
      </w:r>
      <w:r w:rsidRPr="0095611E">
        <w:rPr>
          <w:rFonts w:ascii="Garamond" w:eastAsia="Times New Roman" w:hAnsi="Garamond" w:cs="Arial"/>
          <w:i/>
          <w:iCs/>
          <w:color w:val="000000"/>
          <w:sz w:val="28"/>
          <w:szCs w:val="28"/>
          <w:lang w:eastAsia="fr-FR"/>
        </w:rPr>
        <w:t xml:space="preserve"> priori</w:t>
      </w:r>
      <w:r w:rsidRPr="0095611E">
        <w:rPr>
          <w:rFonts w:ascii="Garamond" w:eastAsia="Times New Roman" w:hAnsi="Garamond" w:cs="Arial"/>
          <w:color w:val="000000"/>
          <w:sz w:val="28"/>
          <w:szCs w:val="28"/>
          <w:lang w:eastAsia="fr-FR"/>
        </w:rPr>
        <w:t>, donc, pas grand</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chose à attendre de nos textes bibliques. Et pourtant</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 Comme le montre la généalogie du Christ, l</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histoire du salut s</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est faite par elles. Par des femmes qui ont contesté l</w:t>
      </w:r>
      <w:r w:rsidRPr="00B92BCE">
        <w:rPr>
          <w:rFonts w:ascii="Garamond" w:eastAsia="Times New Roman" w:hAnsi="Garamond" w:cs="Arial"/>
          <w:color w:val="000000"/>
          <w:sz w:val="28"/>
          <w:szCs w:val="28"/>
          <w:lang w:eastAsia="fr-FR"/>
        </w:rPr>
        <w:t xml:space="preserve">eur exclusion </w:t>
      </w:r>
      <w:r w:rsidRPr="0095611E">
        <w:rPr>
          <w:rFonts w:ascii="Garamond" w:eastAsia="Times New Roman" w:hAnsi="Garamond" w:cs="Arial"/>
          <w:color w:val="000000"/>
          <w:sz w:val="28"/>
          <w:szCs w:val="28"/>
          <w:lang w:eastAsia="fr-FR"/>
        </w:rPr>
        <w:t>: des étrangères, des prostituées… Et quand on regarde de près certains récits de l</w:t>
      </w:r>
      <w:r w:rsidRPr="00B92BCE">
        <w:rPr>
          <w:rFonts w:ascii="Garamond" w:eastAsia="Times New Roman" w:hAnsi="Garamond" w:cs="Arial"/>
          <w:color w:val="000000"/>
          <w:sz w:val="28"/>
          <w:szCs w:val="28"/>
          <w:lang w:eastAsia="fr-FR"/>
        </w:rPr>
        <w:t>’A</w:t>
      </w:r>
      <w:r w:rsidRPr="0095611E">
        <w:rPr>
          <w:rFonts w:ascii="Garamond" w:eastAsia="Times New Roman" w:hAnsi="Garamond" w:cs="Arial"/>
          <w:color w:val="000000"/>
          <w:sz w:val="28"/>
          <w:szCs w:val="28"/>
          <w:lang w:eastAsia="fr-FR"/>
        </w:rPr>
        <w:t xml:space="preserve">ncien </w:t>
      </w:r>
      <w:r w:rsidRPr="00B92BCE">
        <w:rPr>
          <w:rFonts w:ascii="Garamond" w:eastAsia="Times New Roman" w:hAnsi="Garamond" w:cs="Arial"/>
          <w:color w:val="000000"/>
          <w:sz w:val="28"/>
          <w:szCs w:val="28"/>
          <w:lang w:eastAsia="fr-FR"/>
        </w:rPr>
        <w:t>T</w:t>
      </w:r>
      <w:r w:rsidRPr="0095611E">
        <w:rPr>
          <w:rFonts w:ascii="Garamond" w:eastAsia="Times New Roman" w:hAnsi="Garamond" w:cs="Arial"/>
          <w:color w:val="000000"/>
          <w:sz w:val="28"/>
          <w:szCs w:val="28"/>
          <w:lang w:eastAsia="fr-FR"/>
        </w:rPr>
        <w:t>estament, il y en a qui viennent remettre en question, critiquer le pouvoir</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 la domination des hommes sur les femmes. Pas tous. Mais quelques-uns</w:t>
      </w:r>
      <w:r w:rsidR="00E318D4">
        <w:rPr>
          <w:rFonts w:ascii="Garamond" w:eastAsia="Times New Roman" w:hAnsi="Garamond" w:cs="Arial"/>
          <w:color w:val="000000"/>
          <w:sz w:val="28"/>
          <w:szCs w:val="28"/>
          <w:lang w:eastAsia="fr-FR"/>
        </w:rPr>
        <w:t>. Des récits qui</w:t>
      </w:r>
      <w:r w:rsidRPr="00B92BCE">
        <w:rPr>
          <w:rFonts w:ascii="Garamond" w:eastAsia="Times New Roman" w:hAnsi="Garamond" w:cs="Arial"/>
          <w:color w:val="000000"/>
          <w:sz w:val="28"/>
          <w:szCs w:val="28"/>
          <w:lang w:eastAsia="fr-FR"/>
        </w:rPr>
        <w:t xml:space="preserve"> prôn</w:t>
      </w:r>
      <w:r w:rsidR="00E318D4">
        <w:rPr>
          <w:rFonts w:ascii="Garamond" w:eastAsia="Times New Roman" w:hAnsi="Garamond" w:cs="Arial"/>
          <w:color w:val="000000"/>
          <w:sz w:val="28"/>
          <w:szCs w:val="28"/>
          <w:lang w:eastAsia="fr-FR"/>
        </w:rPr>
        <w:t>e</w:t>
      </w:r>
      <w:r w:rsidRPr="00B92BCE">
        <w:rPr>
          <w:rFonts w:ascii="Garamond" w:eastAsia="Times New Roman" w:hAnsi="Garamond" w:cs="Arial"/>
          <w:color w:val="000000"/>
          <w:sz w:val="28"/>
          <w:szCs w:val="28"/>
          <w:lang w:eastAsia="fr-FR"/>
        </w:rPr>
        <w:t>nt une « éthique narrative »</w:t>
      </w:r>
      <w:r w:rsidRPr="0095611E">
        <w:rPr>
          <w:rFonts w:ascii="Garamond" w:eastAsia="Times New Roman" w:hAnsi="Garamond" w:cs="Arial"/>
          <w:color w:val="000000"/>
          <w:sz w:val="28"/>
          <w:szCs w:val="28"/>
          <w:lang w:eastAsia="fr-FR"/>
        </w:rPr>
        <w:t>. C</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est le cas du récit de Tamar que je vous propose de méditer ce matin.</w:t>
      </w:r>
    </w:p>
    <w:p w14:paraId="62D7632A" w14:textId="0E9E5835" w:rsidR="00B92BCE" w:rsidRPr="0095611E" w:rsidRDefault="00B92BCE" w:rsidP="00B92BCE">
      <w:pPr>
        <w:jc w:val="both"/>
        <w:rPr>
          <w:rFonts w:ascii="Garamond" w:eastAsia="Times New Roman" w:hAnsi="Garamond" w:cs="Arial"/>
          <w:b/>
          <w:bCs/>
          <w:color w:val="000000"/>
          <w:sz w:val="30"/>
          <w:szCs w:val="30"/>
          <w:lang w:eastAsia="fr-FR"/>
        </w:rPr>
      </w:pPr>
      <w:r>
        <w:rPr>
          <w:rFonts w:ascii="Garamond" w:eastAsia="Times New Roman" w:hAnsi="Garamond" w:cs="Arial"/>
          <w:b/>
          <w:bCs/>
          <w:color w:val="000000"/>
          <w:sz w:val="28"/>
          <w:szCs w:val="28"/>
          <w:lang w:eastAsia="fr-FR"/>
        </w:rPr>
        <w:br w:type="column"/>
      </w:r>
      <w:r w:rsidRPr="0095611E">
        <w:rPr>
          <w:rFonts w:ascii="Garamond" w:eastAsia="Times New Roman" w:hAnsi="Garamond" w:cs="Arial"/>
          <w:b/>
          <w:bCs/>
          <w:color w:val="000000"/>
          <w:sz w:val="30"/>
          <w:szCs w:val="30"/>
          <w:lang w:eastAsia="fr-FR"/>
        </w:rPr>
        <w:t xml:space="preserve">Lecture de </w:t>
      </w:r>
      <w:r w:rsidR="00221131">
        <w:rPr>
          <w:rFonts w:ascii="Garamond" w:eastAsia="Times New Roman" w:hAnsi="Garamond" w:cs="Arial"/>
          <w:b/>
          <w:bCs/>
          <w:color w:val="000000"/>
          <w:sz w:val="30"/>
          <w:szCs w:val="30"/>
          <w:lang w:eastAsia="fr-FR"/>
        </w:rPr>
        <w:t>2 Samuel</w:t>
      </w:r>
      <w:r w:rsidRPr="0095611E">
        <w:rPr>
          <w:rFonts w:ascii="Garamond" w:eastAsia="Times New Roman" w:hAnsi="Garamond" w:cs="Arial"/>
          <w:b/>
          <w:bCs/>
          <w:color w:val="000000"/>
          <w:sz w:val="30"/>
          <w:szCs w:val="30"/>
          <w:lang w:eastAsia="fr-FR"/>
        </w:rPr>
        <w:t xml:space="preserve"> 13,1-22</w:t>
      </w:r>
    </w:p>
    <w:p w14:paraId="6FEC99DB" w14:textId="53A53920" w:rsidR="00B92BCE" w:rsidRPr="00B92BCE" w:rsidRDefault="00B92BCE" w:rsidP="00B92BCE">
      <w:pPr>
        <w:ind w:firstLine="708"/>
        <w:jc w:val="both"/>
        <w:rPr>
          <w:rFonts w:ascii="Garamond" w:eastAsia="Times New Roman" w:hAnsi="Garamond" w:cs="Arial"/>
          <w:color w:val="000000"/>
          <w:sz w:val="28"/>
          <w:szCs w:val="28"/>
          <w:lang w:eastAsia="fr-FR"/>
        </w:rPr>
      </w:pPr>
      <w:r w:rsidRPr="0095611E">
        <w:rPr>
          <w:rFonts w:ascii="Garamond" w:eastAsia="Times New Roman" w:hAnsi="Garamond" w:cs="Arial"/>
          <w:color w:val="000000"/>
          <w:sz w:val="28"/>
          <w:szCs w:val="28"/>
          <w:lang w:eastAsia="fr-FR"/>
        </w:rPr>
        <w:t xml:space="preserve">Après cela, voici ce qui arriva. </w:t>
      </w:r>
      <w:proofErr w:type="spellStart"/>
      <w:r w:rsidRPr="0095611E">
        <w:rPr>
          <w:rFonts w:ascii="Garamond" w:eastAsia="Times New Roman" w:hAnsi="Garamond" w:cs="Arial"/>
          <w:color w:val="000000"/>
          <w:sz w:val="28"/>
          <w:szCs w:val="28"/>
          <w:lang w:eastAsia="fr-FR"/>
        </w:rPr>
        <w:t>Absalom</w:t>
      </w:r>
      <w:proofErr w:type="spellEnd"/>
      <w:r w:rsidRPr="0095611E">
        <w:rPr>
          <w:rFonts w:ascii="Garamond" w:eastAsia="Times New Roman" w:hAnsi="Garamond" w:cs="Arial"/>
          <w:color w:val="000000"/>
          <w:sz w:val="28"/>
          <w:szCs w:val="28"/>
          <w:lang w:eastAsia="fr-FR"/>
        </w:rPr>
        <w:t>, le fils de David, avait une sœur qui était belle et qui s</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appelait Tamar. Or Amnon, le fils de David, tomba amoureux d</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elle. </w:t>
      </w:r>
      <w:r w:rsidRPr="0095611E">
        <w:rPr>
          <w:rFonts w:ascii="Garamond" w:eastAsia="Times New Roman" w:hAnsi="Garamond" w:cs="Arial"/>
          <w:color w:val="000000"/>
          <w:sz w:val="28"/>
          <w:szCs w:val="28"/>
          <w:vertAlign w:val="subscript"/>
          <w:lang w:eastAsia="fr-FR"/>
        </w:rPr>
        <w:t>2</w:t>
      </w:r>
      <w:r w:rsidRPr="0095611E">
        <w:rPr>
          <w:rFonts w:ascii="Garamond" w:eastAsia="Times New Roman" w:hAnsi="Garamond" w:cs="Arial"/>
          <w:color w:val="000000"/>
          <w:sz w:val="28"/>
          <w:szCs w:val="28"/>
          <w:lang w:eastAsia="fr-FR"/>
        </w:rPr>
        <w:t xml:space="preserve"> Amnon était anxieux jusqu</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à se rendre malade à cause de sa sœur Tamar. En effet, elle était vierge et il lui paraissait difficile de faire la moindre tentative auprès d</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elle. </w:t>
      </w:r>
      <w:r w:rsidRPr="0095611E">
        <w:rPr>
          <w:rFonts w:ascii="Garamond" w:eastAsia="Times New Roman" w:hAnsi="Garamond" w:cs="Arial"/>
          <w:color w:val="000000"/>
          <w:sz w:val="28"/>
          <w:szCs w:val="28"/>
          <w:vertAlign w:val="subscript"/>
          <w:lang w:eastAsia="fr-FR"/>
        </w:rPr>
        <w:t>3</w:t>
      </w:r>
      <w:r w:rsidRPr="0095611E">
        <w:rPr>
          <w:rFonts w:ascii="Garamond" w:eastAsia="Times New Roman" w:hAnsi="Garamond" w:cs="Arial"/>
          <w:color w:val="000000"/>
          <w:sz w:val="28"/>
          <w:szCs w:val="28"/>
          <w:lang w:eastAsia="fr-FR"/>
        </w:rPr>
        <w:t xml:space="preserve"> Amnon avait </w:t>
      </w:r>
      <w:r w:rsidRPr="0095611E">
        <w:rPr>
          <w:rFonts w:ascii="Garamond" w:eastAsia="Times New Roman" w:hAnsi="Garamond" w:cs="Arial"/>
          <w:color w:val="000000"/>
          <w:sz w:val="28"/>
          <w:szCs w:val="28"/>
          <w:u w:val="single"/>
          <w:lang w:eastAsia="fr-FR"/>
        </w:rPr>
        <w:t xml:space="preserve">un ami du nom de </w:t>
      </w:r>
      <w:proofErr w:type="spellStart"/>
      <w:r w:rsidRPr="0095611E">
        <w:rPr>
          <w:rFonts w:ascii="Garamond" w:eastAsia="Times New Roman" w:hAnsi="Garamond" w:cs="Arial"/>
          <w:color w:val="000000"/>
          <w:sz w:val="28"/>
          <w:szCs w:val="28"/>
          <w:u w:val="single"/>
          <w:lang w:eastAsia="fr-FR"/>
        </w:rPr>
        <w:t>Jonadab</w:t>
      </w:r>
      <w:proofErr w:type="spellEnd"/>
      <w:r w:rsidRPr="0095611E">
        <w:rPr>
          <w:rFonts w:ascii="Garamond" w:eastAsia="Times New Roman" w:hAnsi="Garamond" w:cs="Arial"/>
          <w:color w:val="000000"/>
          <w:sz w:val="28"/>
          <w:szCs w:val="28"/>
          <w:lang w:eastAsia="fr-FR"/>
        </w:rPr>
        <w:t xml:space="preserve">. </w:t>
      </w:r>
      <w:r w:rsidRPr="00B92BCE">
        <w:rPr>
          <w:rFonts w:ascii="Garamond" w:eastAsia="Times New Roman" w:hAnsi="Garamond" w:cs="Arial"/>
          <w:color w:val="000000"/>
          <w:sz w:val="28"/>
          <w:szCs w:val="28"/>
          <w:lang w:eastAsia="fr-FR"/>
        </w:rPr>
        <w:t>C’</w:t>
      </w:r>
      <w:r w:rsidRPr="0095611E">
        <w:rPr>
          <w:rFonts w:ascii="Garamond" w:eastAsia="Times New Roman" w:hAnsi="Garamond" w:cs="Arial"/>
          <w:color w:val="000000"/>
          <w:sz w:val="28"/>
          <w:szCs w:val="28"/>
          <w:lang w:eastAsia="fr-FR"/>
        </w:rPr>
        <w:t xml:space="preserve">était un fils de </w:t>
      </w:r>
      <w:proofErr w:type="spellStart"/>
      <w:r w:rsidRPr="0095611E">
        <w:rPr>
          <w:rFonts w:ascii="Garamond" w:eastAsia="Times New Roman" w:hAnsi="Garamond" w:cs="Arial"/>
          <w:color w:val="000000"/>
          <w:sz w:val="28"/>
          <w:szCs w:val="28"/>
          <w:lang w:eastAsia="fr-FR"/>
        </w:rPr>
        <w:t>Shimea</w:t>
      </w:r>
      <w:proofErr w:type="spellEnd"/>
      <w:r w:rsidRPr="0095611E">
        <w:rPr>
          <w:rFonts w:ascii="Garamond" w:eastAsia="Times New Roman" w:hAnsi="Garamond" w:cs="Arial"/>
          <w:color w:val="000000"/>
          <w:sz w:val="28"/>
          <w:szCs w:val="28"/>
          <w:lang w:eastAsia="fr-FR"/>
        </w:rPr>
        <w:t xml:space="preserve">, le frère de David, et un </w:t>
      </w:r>
      <w:r w:rsidRPr="0095611E">
        <w:rPr>
          <w:rFonts w:ascii="Garamond" w:eastAsia="Times New Roman" w:hAnsi="Garamond" w:cs="Arial"/>
          <w:color w:val="000000"/>
          <w:sz w:val="28"/>
          <w:szCs w:val="28"/>
          <w:u w:val="single"/>
          <w:lang w:eastAsia="fr-FR"/>
        </w:rPr>
        <w:t>homme très rusé</w:t>
      </w:r>
      <w:r w:rsidRPr="0095611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vertAlign w:val="subscript"/>
          <w:lang w:eastAsia="fr-FR"/>
        </w:rPr>
        <w:t>4</w:t>
      </w:r>
      <w:r w:rsidRPr="0095611E">
        <w:rPr>
          <w:rFonts w:ascii="Garamond" w:eastAsia="Times New Roman" w:hAnsi="Garamond" w:cs="Arial"/>
          <w:color w:val="000000"/>
          <w:sz w:val="28"/>
          <w:szCs w:val="28"/>
          <w:lang w:eastAsia="fr-FR"/>
        </w:rPr>
        <w:t xml:space="preserve"> Il lui demanda</w:t>
      </w:r>
      <w:r w:rsidRPr="00B92BC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lang w:eastAsia="fr-FR"/>
        </w:rPr>
        <w:t xml:space="preserve">: « </w:t>
      </w:r>
      <w:r w:rsidRPr="0095611E">
        <w:rPr>
          <w:rFonts w:ascii="Garamond" w:eastAsia="Times New Roman" w:hAnsi="Garamond" w:cs="Arial"/>
          <w:i/>
          <w:iCs/>
          <w:color w:val="000000"/>
          <w:sz w:val="28"/>
          <w:szCs w:val="28"/>
          <w:lang w:eastAsia="fr-FR"/>
        </w:rPr>
        <w:t>Pourquoi deviens-tu donc chaque matin plus abattu, toi qui es un fils de roi</w:t>
      </w:r>
      <w:r w:rsidRPr="00B92BCE">
        <w:rPr>
          <w:rFonts w:ascii="Garamond" w:eastAsia="Times New Roman" w:hAnsi="Garamond" w:cs="Arial"/>
          <w:i/>
          <w:iCs/>
          <w:color w:val="000000"/>
          <w:sz w:val="28"/>
          <w:szCs w:val="28"/>
          <w:lang w:eastAsia="fr-FR"/>
        </w:rPr>
        <w:t xml:space="preserve"> </w:t>
      </w:r>
      <w:r w:rsidRPr="0095611E">
        <w:rPr>
          <w:rFonts w:ascii="Garamond" w:eastAsia="Times New Roman" w:hAnsi="Garamond" w:cs="Arial"/>
          <w:i/>
          <w:iCs/>
          <w:color w:val="000000"/>
          <w:sz w:val="28"/>
          <w:szCs w:val="28"/>
          <w:lang w:eastAsia="fr-FR"/>
        </w:rPr>
        <w:t xml:space="preserve">? Ne veux-tu pas me le dire </w:t>
      </w:r>
      <w:r w:rsidRPr="0095611E">
        <w:rPr>
          <w:rFonts w:ascii="Garamond" w:eastAsia="Times New Roman" w:hAnsi="Garamond" w:cs="Arial"/>
          <w:color w:val="000000"/>
          <w:sz w:val="28"/>
          <w:szCs w:val="28"/>
          <w:lang w:eastAsia="fr-FR"/>
        </w:rPr>
        <w:t>?</w:t>
      </w:r>
      <w:r w:rsidRPr="00B92BC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lang w:eastAsia="fr-FR"/>
        </w:rPr>
        <w:t xml:space="preserve">» Amnon lui répondit : </w:t>
      </w:r>
      <w:r w:rsidRPr="0095611E">
        <w:rPr>
          <w:rFonts w:ascii="Garamond" w:eastAsia="Times New Roman" w:hAnsi="Garamond" w:cs="Arial"/>
          <w:i/>
          <w:iCs/>
          <w:color w:val="000000"/>
          <w:sz w:val="28"/>
          <w:szCs w:val="28"/>
          <w:lang w:eastAsia="fr-FR"/>
        </w:rPr>
        <w:t>«</w:t>
      </w:r>
      <w:r w:rsidRPr="00B92BCE">
        <w:rPr>
          <w:rFonts w:ascii="Garamond" w:eastAsia="Times New Roman" w:hAnsi="Garamond" w:cs="Arial"/>
          <w:i/>
          <w:iCs/>
          <w:color w:val="000000"/>
          <w:sz w:val="28"/>
          <w:szCs w:val="28"/>
          <w:lang w:eastAsia="fr-FR"/>
        </w:rPr>
        <w:t xml:space="preserve"> </w:t>
      </w:r>
      <w:r w:rsidRPr="0095611E">
        <w:rPr>
          <w:rFonts w:ascii="Garamond" w:eastAsia="Times New Roman" w:hAnsi="Garamond" w:cs="Arial"/>
          <w:i/>
          <w:iCs/>
          <w:color w:val="000000"/>
          <w:sz w:val="28"/>
          <w:szCs w:val="28"/>
          <w:lang w:eastAsia="fr-FR"/>
        </w:rPr>
        <w:t>J</w:t>
      </w:r>
      <w:r w:rsidRPr="00B92BCE">
        <w:rPr>
          <w:rFonts w:ascii="Garamond" w:eastAsia="Times New Roman" w:hAnsi="Garamond" w:cs="Arial"/>
          <w:i/>
          <w:iCs/>
          <w:color w:val="000000"/>
          <w:sz w:val="28"/>
          <w:szCs w:val="28"/>
          <w:lang w:eastAsia="fr-FR"/>
        </w:rPr>
        <w:t>’</w:t>
      </w:r>
      <w:r w:rsidRPr="0095611E">
        <w:rPr>
          <w:rFonts w:ascii="Garamond" w:eastAsia="Times New Roman" w:hAnsi="Garamond" w:cs="Arial"/>
          <w:i/>
          <w:iCs/>
          <w:color w:val="000000"/>
          <w:sz w:val="28"/>
          <w:szCs w:val="28"/>
          <w:lang w:eastAsia="fr-FR"/>
        </w:rPr>
        <w:t xml:space="preserve">aime Tamar, la sœur de mon frère </w:t>
      </w:r>
      <w:proofErr w:type="spellStart"/>
      <w:r w:rsidRPr="0095611E">
        <w:rPr>
          <w:rFonts w:ascii="Garamond" w:eastAsia="Times New Roman" w:hAnsi="Garamond" w:cs="Arial"/>
          <w:i/>
          <w:iCs/>
          <w:color w:val="000000"/>
          <w:sz w:val="28"/>
          <w:szCs w:val="28"/>
          <w:lang w:eastAsia="fr-FR"/>
        </w:rPr>
        <w:t>Absalom</w:t>
      </w:r>
      <w:proofErr w:type="spellEnd"/>
      <w:r w:rsidRPr="00B92BCE">
        <w:rPr>
          <w:rFonts w:ascii="Garamond" w:eastAsia="Times New Roman" w:hAnsi="Garamond" w:cs="Arial"/>
          <w:i/>
          <w:iCs/>
          <w:color w:val="000000"/>
          <w:sz w:val="28"/>
          <w:szCs w:val="28"/>
          <w:lang w:eastAsia="fr-FR"/>
        </w:rPr>
        <w:t xml:space="preserve"> </w:t>
      </w:r>
      <w:r w:rsidRPr="0095611E">
        <w:rPr>
          <w:rFonts w:ascii="Garamond" w:eastAsia="Times New Roman" w:hAnsi="Garamond" w:cs="Arial"/>
          <w:i/>
          <w:iCs/>
          <w:color w:val="000000"/>
          <w:sz w:val="28"/>
          <w:szCs w:val="28"/>
          <w:lang w:eastAsia="fr-FR"/>
        </w:rPr>
        <w:t>»</w:t>
      </w:r>
      <w:r w:rsidRPr="00B92BCE">
        <w:rPr>
          <w:rFonts w:ascii="Garamond" w:eastAsia="Times New Roman" w:hAnsi="Garamond" w:cs="Arial"/>
          <w:i/>
          <w:iCs/>
          <w:color w:val="000000"/>
          <w:sz w:val="28"/>
          <w:szCs w:val="28"/>
          <w:lang w:eastAsia="fr-FR"/>
        </w:rPr>
        <w:t>.</w:t>
      </w:r>
      <w:r w:rsidRPr="0095611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vertAlign w:val="subscript"/>
          <w:lang w:eastAsia="fr-FR"/>
        </w:rPr>
        <w:t>5</w:t>
      </w:r>
      <w:r w:rsidRPr="0095611E">
        <w:rPr>
          <w:rFonts w:ascii="Garamond" w:eastAsia="Times New Roman" w:hAnsi="Garamond" w:cs="Arial"/>
          <w:color w:val="000000"/>
          <w:sz w:val="28"/>
          <w:szCs w:val="28"/>
          <w:lang w:eastAsia="fr-FR"/>
        </w:rPr>
        <w:t xml:space="preserve"> </w:t>
      </w:r>
      <w:proofErr w:type="spellStart"/>
      <w:r w:rsidRPr="0095611E">
        <w:rPr>
          <w:rFonts w:ascii="Garamond" w:eastAsia="Times New Roman" w:hAnsi="Garamond" w:cs="Arial"/>
          <w:color w:val="000000"/>
          <w:sz w:val="28"/>
          <w:szCs w:val="28"/>
          <w:lang w:eastAsia="fr-FR"/>
        </w:rPr>
        <w:t>Jonadab</w:t>
      </w:r>
      <w:proofErr w:type="spellEnd"/>
      <w:r w:rsidRPr="0095611E">
        <w:rPr>
          <w:rFonts w:ascii="Garamond" w:eastAsia="Times New Roman" w:hAnsi="Garamond" w:cs="Arial"/>
          <w:color w:val="000000"/>
          <w:sz w:val="28"/>
          <w:szCs w:val="28"/>
          <w:lang w:eastAsia="fr-FR"/>
        </w:rPr>
        <w:t xml:space="preserve"> lui dit : « </w:t>
      </w:r>
      <w:r w:rsidRPr="0095611E">
        <w:rPr>
          <w:rFonts w:ascii="Garamond" w:eastAsia="Times New Roman" w:hAnsi="Garamond" w:cs="Arial"/>
          <w:i/>
          <w:iCs/>
          <w:color w:val="000000"/>
          <w:sz w:val="28"/>
          <w:szCs w:val="28"/>
          <w:lang w:eastAsia="fr-FR"/>
        </w:rPr>
        <w:t>Mets-toi au lit et fais le malade. Quand ton père viendra te voir, tu lui diras</w:t>
      </w:r>
      <w:r w:rsidRPr="0095611E">
        <w:rPr>
          <w:rFonts w:ascii="Garamond" w:eastAsia="Times New Roman" w:hAnsi="Garamond" w:cs="Arial"/>
          <w:color w:val="000000"/>
          <w:sz w:val="28"/>
          <w:szCs w:val="28"/>
          <w:lang w:eastAsia="fr-FR"/>
        </w:rPr>
        <w:t xml:space="preserve"> : </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Permets à ma sœur Tamar de venir me donner à manger. Qu</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elle prépare un plat sous mes yeux, afin que je le voie, et qu</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elle me serve elle-même à manger.</w:t>
      </w:r>
      <w:r w:rsidRPr="00B92BC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vertAlign w:val="subscript"/>
          <w:lang w:eastAsia="fr-FR"/>
        </w:rPr>
        <w:t>6</w:t>
      </w:r>
      <w:r w:rsidRPr="0095611E">
        <w:rPr>
          <w:rFonts w:ascii="Garamond" w:eastAsia="Times New Roman" w:hAnsi="Garamond" w:cs="Arial"/>
          <w:color w:val="000000"/>
          <w:sz w:val="28"/>
          <w:szCs w:val="28"/>
          <w:lang w:eastAsia="fr-FR"/>
        </w:rPr>
        <w:t xml:space="preserve"> Amnon se coucha </w:t>
      </w:r>
      <w:r w:rsidRPr="0095611E">
        <w:rPr>
          <w:rFonts w:ascii="Garamond" w:eastAsia="Times New Roman" w:hAnsi="Garamond" w:cs="Arial"/>
          <w:color w:val="000000"/>
          <w:sz w:val="28"/>
          <w:szCs w:val="28"/>
          <w:u w:val="single"/>
          <w:lang w:eastAsia="fr-FR"/>
        </w:rPr>
        <w:t>et fit le malade</w:t>
      </w:r>
      <w:r w:rsidRPr="0095611E">
        <w:rPr>
          <w:rFonts w:ascii="Garamond" w:eastAsia="Times New Roman" w:hAnsi="Garamond" w:cs="Arial"/>
          <w:color w:val="000000"/>
          <w:sz w:val="28"/>
          <w:szCs w:val="28"/>
          <w:lang w:eastAsia="fr-FR"/>
        </w:rPr>
        <w:t xml:space="preserve">. Le roi vint le voir et Amnon lui dit : « </w:t>
      </w:r>
      <w:r w:rsidRPr="0095611E">
        <w:rPr>
          <w:rFonts w:ascii="Garamond" w:eastAsia="Times New Roman" w:hAnsi="Garamond" w:cs="Arial"/>
          <w:i/>
          <w:iCs/>
          <w:color w:val="000000"/>
          <w:sz w:val="28"/>
          <w:szCs w:val="28"/>
          <w:lang w:eastAsia="fr-FR"/>
        </w:rPr>
        <w:t>Que ma sœur Tamar vienne donc faire deux gâteaux sous mes yeux et qu</w:t>
      </w:r>
      <w:r w:rsidRPr="00B92BCE">
        <w:rPr>
          <w:rFonts w:ascii="Garamond" w:eastAsia="Times New Roman" w:hAnsi="Garamond" w:cs="Arial"/>
          <w:i/>
          <w:iCs/>
          <w:color w:val="000000"/>
          <w:sz w:val="28"/>
          <w:szCs w:val="28"/>
          <w:lang w:eastAsia="fr-FR"/>
        </w:rPr>
        <w:t>’</w:t>
      </w:r>
      <w:r w:rsidRPr="0095611E">
        <w:rPr>
          <w:rFonts w:ascii="Garamond" w:eastAsia="Times New Roman" w:hAnsi="Garamond" w:cs="Arial"/>
          <w:i/>
          <w:iCs/>
          <w:color w:val="000000"/>
          <w:sz w:val="28"/>
          <w:szCs w:val="28"/>
          <w:lang w:eastAsia="fr-FR"/>
        </w:rPr>
        <w:t>elle me les serve elle-même</w:t>
      </w:r>
      <w:proofErr w:type="gramStart"/>
      <w:r w:rsidRPr="0095611E">
        <w:rPr>
          <w:rFonts w:ascii="Garamond" w:eastAsia="Times New Roman" w:hAnsi="Garamond" w:cs="Arial"/>
          <w:color w:val="000000"/>
          <w:sz w:val="28"/>
          <w:szCs w:val="28"/>
          <w:lang w:eastAsia="fr-FR"/>
        </w:rPr>
        <w:t>.»</w:t>
      </w:r>
      <w:proofErr w:type="gramEnd"/>
      <w:r w:rsidRPr="0095611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vertAlign w:val="subscript"/>
          <w:lang w:eastAsia="fr-FR"/>
        </w:rPr>
        <w:t>7</w:t>
      </w:r>
      <w:r w:rsidRPr="0095611E">
        <w:rPr>
          <w:rFonts w:ascii="Garamond" w:eastAsia="Times New Roman" w:hAnsi="Garamond" w:cs="Arial"/>
          <w:color w:val="000000"/>
          <w:sz w:val="28"/>
          <w:szCs w:val="28"/>
          <w:lang w:eastAsia="fr-FR"/>
        </w:rPr>
        <w:t xml:space="preserve"> David fit dire à Tamar dans ses appartements : « </w:t>
      </w:r>
      <w:r w:rsidRPr="0095611E">
        <w:rPr>
          <w:rFonts w:ascii="Garamond" w:eastAsia="Times New Roman" w:hAnsi="Garamond" w:cs="Arial"/>
          <w:i/>
          <w:iCs/>
          <w:color w:val="000000"/>
          <w:sz w:val="28"/>
          <w:szCs w:val="28"/>
          <w:lang w:eastAsia="fr-FR"/>
        </w:rPr>
        <w:t>Va donc chez ton frère Amnon et prépare-lui un plat</w:t>
      </w:r>
      <w:r w:rsidRPr="0095611E">
        <w:rPr>
          <w:rFonts w:ascii="Garamond" w:eastAsia="Times New Roman" w:hAnsi="Garamond" w:cs="Arial"/>
          <w:color w:val="000000"/>
          <w:sz w:val="28"/>
          <w:szCs w:val="28"/>
          <w:lang w:eastAsia="fr-FR"/>
        </w:rPr>
        <w:t xml:space="preserve">. » </w:t>
      </w:r>
      <w:r w:rsidRPr="0095611E">
        <w:rPr>
          <w:rFonts w:ascii="Garamond" w:eastAsia="Times New Roman" w:hAnsi="Garamond" w:cs="Arial"/>
          <w:color w:val="000000"/>
          <w:sz w:val="28"/>
          <w:szCs w:val="28"/>
          <w:vertAlign w:val="subscript"/>
          <w:lang w:eastAsia="fr-FR"/>
        </w:rPr>
        <w:t>8</w:t>
      </w:r>
      <w:r w:rsidRPr="0095611E">
        <w:rPr>
          <w:rFonts w:ascii="Garamond" w:eastAsia="Times New Roman" w:hAnsi="Garamond" w:cs="Arial"/>
          <w:color w:val="000000"/>
          <w:sz w:val="28"/>
          <w:szCs w:val="28"/>
          <w:lang w:eastAsia="fr-FR"/>
        </w:rPr>
        <w:t xml:space="preserve"> Tamar alla chez son frère Amnon, qui était couché. Elle prit de la pâte, la pétrit, prépara des gâteaux devant lui et les fit cuire. </w:t>
      </w:r>
      <w:r w:rsidRPr="0095611E">
        <w:rPr>
          <w:rFonts w:ascii="Garamond" w:eastAsia="Times New Roman" w:hAnsi="Garamond" w:cs="Arial"/>
          <w:color w:val="000000"/>
          <w:sz w:val="28"/>
          <w:szCs w:val="28"/>
          <w:vertAlign w:val="subscript"/>
          <w:lang w:eastAsia="fr-FR"/>
        </w:rPr>
        <w:t>9</w:t>
      </w:r>
      <w:r w:rsidRPr="0095611E">
        <w:rPr>
          <w:rFonts w:ascii="Garamond" w:eastAsia="Times New Roman" w:hAnsi="Garamond" w:cs="Arial"/>
          <w:color w:val="000000"/>
          <w:sz w:val="28"/>
          <w:szCs w:val="28"/>
          <w:lang w:eastAsia="fr-FR"/>
        </w:rPr>
        <w:t xml:space="preserve"> Elle prit ensuite la poêle et les déposa devant lui, mais Amnon refusa de manger. Il ordonna de faire sortir tout le monde, et tout le monde sortit de chez lui. </w:t>
      </w:r>
      <w:r w:rsidRPr="0095611E">
        <w:rPr>
          <w:rFonts w:ascii="Garamond" w:eastAsia="Times New Roman" w:hAnsi="Garamond" w:cs="Arial"/>
          <w:color w:val="000000"/>
          <w:sz w:val="28"/>
          <w:szCs w:val="28"/>
          <w:vertAlign w:val="subscript"/>
          <w:lang w:eastAsia="fr-FR"/>
        </w:rPr>
        <w:t>10</w:t>
      </w:r>
      <w:r w:rsidRPr="0095611E">
        <w:rPr>
          <w:rFonts w:ascii="Garamond" w:eastAsia="Times New Roman" w:hAnsi="Garamond" w:cs="Arial"/>
          <w:color w:val="000000"/>
          <w:sz w:val="28"/>
          <w:szCs w:val="28"/>
          <w:lang w:eastAsia="fr-FR"/>
        </w:rPr>
        <w:t xml:space="preserve"> Alors Amnon dit à Tamar : « </w:t>
      </w:r>
      <w:r w:rsidRPr="0095611E">
        <w:rPr>
          <w:rFonts w:ascii="Garamond" w:eastAsia="Times New Roman" w:hAnsi="Garamond" w:cs="Arial"/>
          <w:i/>
          <w:iCs/>
          <w:color w:val="000000"/>
          <w:sz w:val="28"/>
          <w:szCs w:val="28"/>
          <w:lang w:eastAsia="fr-FR"/>
        </w:rPr>
        <w:t>Apporte le plat dans la chambre et sers-moi</w:t>
      </w:r>
      <w:r w:rsidRPr="00B92BC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lang w:eastAsia="fr-FR"/>
        </w:rPr>
        <w:t>»</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 Tamar prit les gâteaux qu</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elle avait faits et les porta à son frère Amnon dans la chambre.</w:t>
      </w:r>
      <w:r w:rsidRPr="00B92BCE">
        <w:rPr>
          <w:rFonts w:ascii="Garamond" w:eastAsia="Times New Roman" w:hAnsi="Garamond" w:cs="Times New Roman"/>
          <w:color w:val="000000"/>
          <w:sz w:val="28"/>
          <w:szCs w:val="28"/>
          <w:lang w:eastAsia="fr-FR"/>
        </w:rPr>
        <w:t xml:space="preserve"> </w:t>
      </w:r>
      <w:r w:rsidRPr="0095611E">
        <w:rPr>
          <w:rFonts w:ascii="Garamond" w:eastAsia="Times New Roman" w:hAnsi="Garamond" w:cs="Arial"/>
          <w:color w:val="000000"/>
          <w:sz w:val="28"/>
          <w:szCs w:val="28"/>
          <w:vertAlign w:val="subscript"/>
          <w:lang w:eastAsia="fr-FR"/>
        </w:rPr>
        <w:t>11</w:t>
      </w:r>
      <w:r w:rsidRPr="0095611E">
        <w:rPr>
          <w:rFonts w:ascii="Garamond" w:eastAsia="Times New Roman" w:hAnsi="Garamond" w:cs="Arial"/>
          <w:color w:val="000000"/>
          <w:sz w:val="28"/>
          <w:szCs w:val="28"/>
          <w:lang w:eastAsia="fr-FR"/>
        </w:rPr>
        <w:t xml:space="preserve"> Comme elle les lui présentait à manger, il </w:t>
      </w:r>
      <w:r w:rsidRPr="0095611E">
        <w:rPr>
          <w:rFonts w:ascii="Garamond" w:eastAsia="Times New Roman" w:hAnsi="Garamond" w:cs="Arial"/>
          <w:color w:val="000000"/>
          <w:sz w:val="28"/>
          <w:szCs w:val="28"/>
          <w:lang w:eastAsia="fr-FR"/>
        </w:rPr>
        <w:lastRenderedPageBreak/>
        <w:t>l</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attrapa et lui dit : « </w:t>
      </w:r>
      <w:r w:rsidRPr="0095611E">
        <w:rPr>
          <w:rFonts w:ascii="Garamond" w:eastAsia="Times New Roman" w:hAnsi="Garamond" w:cs="Arial"/>
          <w:i/>
          <w:iCs/>
          <w:color w:val="000000"/>
          <w:sz w:val="28"/>
          <w:szCs w:val="28"/>
          <w:u w:val="single"/>
          <w:lang w:eastAsia="fr-FR"/>
        </w:rPr>
        <w:t>Viens, couche avec moi, ma sœur</w:t>
      </w:r>
      <w:r w:rsidRPr="00B92BC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lang w:eastAsia="fr-FR"/>
        </w:rPr>
        <w:t>»</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vertAlign w:val="subscript"/>
          <w:lang w:eastAsia="fr-FR"/>
        </w:rPr>
        <w:t>12</w:t>
      </w:r>
      <w:r w:rsidRPr="0095611E">
        <w:rPr>
          <w:rFonts w:ascii="Garamond" w:eastAsia="Times New Roman" w:hAnsi="Garamond" w:cs="Arial"/>
          <w:color w:val="000000"/>
          <w:sz w:val="28"/>
          <w:szCs w:val="28"/>
          <w:lang w:eastAsia="fr-FR"/>
        </w:rPr>
        <w:t xml:space="preserve"> Elle lui répondit : « </w:t>
      </w:r>
      <w:r w:rsidRPr="0095611E">
        <w:rPr>
          <w:rFonts w:ascii="Garamond" w:eastAsia="Times New Roman" w:hAnsi="Garamond" w:cs="Arial"/>
          <w:b/>
          <w:bCs/>
          <w:i/>
          <w:iCs/>
          <w:color w:val="000000"/>
          <w:sz w:val="28"/>
          <w:szCs w:val="28"/>
          <w:u w:val="single"/>
          <w:lang w:eastAsia="fr-FR"/>
        </w:rPr>
        <w:t>Non, mon frère, ne me déshonore pas, car on n</w:t>
      </w:r>
      <w:r w:rsidRPr="00B92BCE">
        <w:rPr>
          <w:rFonts w:ascii="Garamond" w:eastAsia="Times New Roman" w:hAnsi="Garamond" w:cs="Arial"/>
          <w:b/>
          <w:bCs/>
          <w:i/>
          <w:iCs/>
          <w:color w:val="000000"/>
          <w:sz w:val="28"/>
          <w:szCs w:val="28"/>
          <w:u w:val="single"/>
          <w:lang w:eastAsia="fr-FR"/>
        </w:rPr>
        <w:t>’</w:t>
      </w:r>
      <w:r w:rsidRPr="0095611E">
        <w:rPr>
          <w:rFonts w:ascii="Garamond" w:eastAsia="Times New Roman" w:hAnsi="Garamond" w:cs="Arial"/>
          <w:b/>
          <w:bCs/>
          <w:i/>
          <w:iCs/>
          <w:color w:val="000000"/>
          <w:sz w:val="28"/>
          <w:szCs w:val="28"/>
          <w:u w:val="single"/>
          <w:lang w:eastAsia="fr-FR"/>
        </w:rPr>
        <w:t>agit pas de cette manière en Israël</w:t>
      </w:r>
      <w:r w:rsidRPr="0095611E">
        <w:rPr>
          <w:rFonts w:ascii="Garamond" w:eastAsia="Times New Roman" w:hAnsi="Garamond" w:cs="Arial"/>
          <w:b/>
          <w:bCs/>
          <w:i/>
          <w:iCs/>
          <w:color w:val="000000"/>
          <w:sz w:val="28"/>
          <w:szCs w:val="28"/>
          <w:lang w:eastAsia="fr-FR"/>
        </w:rPr>
        <w:t>.</w:t>
      </w:r>
      <w:r w:rsidRPr="0095611E">
        <w:rPr>
          <w:rFonts w:ascii="Garamond" w:eastAsia="Times New Roman" w:hAnsi="Garamond" w:cs="Arial"/>
          <w:i/>
          <w:iCs/>
          <w:color w:val="000000"/>
          <w:sz w:val="28"/>
          <w:szCs w:val="28"/>
          <w:lang w:eastAsia="fr-FR"/>
        </w:rPr>
        <w:t xml:space="preserve"> Ne commets pas cet acte odieux</w:t>
      </w:r>
      <w:r w:rsidRPr="0095611E">
        <w:rPr>
          <w:rFonts w:ascii="Garamond" w:eastAsia="Times New Roman" w:hAnsi="Garamond" w:cs="Arial"/>
          <w:color w:val="000000"/>
          <w:sz w:val="28"/>
          <w:szCs w:val="28"/>
          <w:lang w:eastAsia="fr-FR"/>
        </w:rPr>
        <w:t xml:space="preserve"> ! </w:t>
      </w:r>
      <w:r w:rsidRPr="0095611E">
        <w:rPr>
          <w:rFonts w:ascii="Garamond" w:eastAsia="Times New Roman" w:hAnsi="Garamond" w:cs="Arial"/>
          <w:i/>
          <w:iCs/>
          <w:color w:val="000000"/>
          <w:sz w:val="28"/>
          <w:szCs w:val="28"/>
          <w:vertAlign w:val="subscript"/>
          <w:lang w:eastAsia="fr-FR"/>
        </w:rPr>
        <w:t>13</w:t>
      </w:r>
      <w:r w:rsidRPr="0095611E">
        <w:rPr>
          <w:rFonts w:ascii="Garamond" w:eastAsia="Times New Roman" w:hAnsi="Garamond" w:cs="Arial"/>
          <w:i/>
          <w:iCs/>
          <w:color w:val="000000"/>
          <w:sz w:val="28"/>
          <w:szCs w:val="28"/>
          <w:lang w:eastAsia="fr-FR"/>
        </w:rPr>
        <w:t xml:space="preserve"> Où irais-je, moi, traîner ma honte</w:t>
      </w:r>
      <w:r w:rsidRPr="00B92BCE">
        <w:rPr>
          <w:rFonts w:ascii="Garamond" w:eastAsia="Times New Roman" w:hAnsi="Garamond" w:cs="Arial"/>
          <w:i/>
          <w:iCs/>
          <w:color w:val="000000"/>
          <w:sz w:val="28"/>
          <w:szCs w:val="28"/>
          <w:lang w:eastAsia="fr-FR"/>
        </w:rPr>
        <w:t xml:space="preserve"> </w:t>
      </w:r>
      <w:r w:rsidRPr="0095611E">
        <w:rPr>
          <w:rFonts w:ascii="Garamond" w:eastAsia="Times New Roman" w:hAnsi="Garamond" w:cs="Arial"/>
          <w:i/>
          <w:iCs/>
          <w:color w:val="000000"/>
          <w:sz w:val="28"/>
          <w:szCs w:val="28"/>
          <w:lang w:eastAsia="fr-FR"/>
        </w:rPr>
        <w:t>? Et toi, tu serais comme l</w:t>
      </w:r>
      <w:r w:rsidRPr="00B92BCE">
        <w:rPr>
          <w:rFonts w:ascii="Garamond" w:eastAsia="Times New Roman" w:hAnsi="Garamond" w:cs="Arial"/>
          <w:i/>
          <w:iCs/>
          <w:color w:val="000000"/>
          <w:sz w:val="28"/>
          <w:szCs w:val="28"/>
          <w:lang w:eastAsia="fr-FR"/>
        </w:rPr>
        <w:t>’</w:t>
      </w:r>
      <w:r w:rsidRPr="0095611E">
        <w:rPr>
          <w:rFonts w:ascii="Garamond" w:eastAsia="Times New Roman" w:hAnsi="Garamond" w:cs="Arial"/>
          <w:i/>
          <w:iCs/>
          <w:color w:val="000000"/>
          <w:sz w:val="28"/>
          <w:szCs w:val="28"/>
          <w:lang w:eastAsia="fr-FR"/>
        </w:rPr>
        <w:t>un des plus ignobles en Israël. Maintenant, parle donc au roi et il ne m</w:t>
      </w:r>
      <w:r w:rsidRPr="00B92BCE">
        <w:rPr>
          <w:rFonts w:ascii="Garamond" w:eastAsia="Times New Roman" w:hAnsi="Garamond" w:cs="Arial"/>
          <w:i/>
          <w:iCs/>
          <w:color w:val="000000"/>
          <w:sz w:val="28"/>
          <w:szCs w:val="28"/>
          <w:lang w:eastAsia="fr-FR"/>
        </w:rPr>
        <w:t>’</w:t>
      </w:r>
      <w:r w:rsidRPr="0095611E">
        <w:rPr>
          <w:rFonts w:ascii="Garamond" w:eastAsia="Times New Roman" w:hAnsi="Garamond" w:cs="Arial"/>
          <w:i/>
          <w:iCs/>
          <w:color w:val="000000"/>
          <w:sz w:val="28"/>
          <w:szCs w:val="28"/>
          <w:lang w:eastAsia="fr-FR"/>
        </w:rPr>
        <w:t>empêchera pas d</w:t>
      </w:r>
      <w:r w:rsidRPr="00B92BCE">
        <w:rPr>
          <w:rFonts w:ascii="Garamond" w:eastAsia="Times New Roman" w:hAnsi="Garamond" w:cs="Arial"/>
          <w:i/>
          <w:iCs/>
          <w:color w:val="000000"/>
          <w:sz w:val="28"/>
          <w:szCs w:val="28"/>
          <w:lang w:eastAsia="fr-FR"/>
        </w:rPr>
        <w:t>’</w:t>
      </w:r>
      <w:r w:rsidRPr="0095611E">
        <w:rPr>
          <w:rFonts w:ascii="Garamond" w:eastAsia="Times New Roman" w:hAnsi="Garamond" w:cs="Arial"/>
          <w:i/>
          <w:iCs/>
          <w:color w:val="000000"/>
          <w:sz w:val="28"/>
          <w:szCs w:val="28"/>
          <w:lang w:eastAsia="fr-FR"/>
        </w:rPr>
        <w:t>être à toi</w:t>
      </w:r>
      <w:r w:rsidR="008220AD">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lang w:eastAsia="fr-FR"/>
        </w:rPr>
        <w:t>»</w:t>
      </w:r>
      <w:r w:rsidR="008220AD">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vertAlign w:val="subscript"/>
          <w:lang w:eastAsia="fr-FR"/>
        </w:rPr>
        <w:t>14</w:t>
      </w:r>
      <w:r w:rsidRPr="0095611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u w:val="single"/>
          <w:lang w:eastAsia="fr-FR"/>
        </w:rPr>
        <w:t>Mais il ne voulut pas l</w:t>
      </w:r>
      <w:r w:rsidRPr="00B92BCE">
        <w:rPr>
          <w:rFonts w:ascii="Garamond" w:eastAsia="Times New Roman" w:hAnsi="Garamond" w:cs="Arial"/>
          <w:color w:val="000000"/>
          <w:sz w:val="28"/>
          <w:szCs w:val="28"/>
          <w:u w:val="single"/>
          <w:lang w:eastAsia="fr-FR"/>
        </w:rPr>
        <w:t>’</w:t>
      </w:r>
      <w:r w:rsidRPr="0095611E">
        <w:rPr>
          <w:rFonts w:ascii="Garamond" w:eastAsia="Times New Roman" w:hAnsi="Garamond" w:cs="Arial"/>
          <w:color w:val="000000"/>
          <w:sz w:val="28"/>
          <w:szCs w:val="28"/>
          <w:u w:val="single"/>
          <w:lang w:eastAsia="fr-FR"/>
        </w:rPr>
        <w:t>écouter. Il se montra plus fort qu</w:t>
      </w:r>
      <w:r w:rsidRPr="00B92BCE">
        <w:rPr>
          <w:rFonts w:ascii="Garamond" w:eastAsia="Times New Roman" w:hAnsi="Garamond" w:cs="Arial"/>
          <w:color w:val="000000"/>
          <w:sz w:val="28"/>
          <w:szCs w:val="28"/>
          <w:u w:val="single"/>
          <w:lang w:eastAsia="fr-FR"/>
        </w:rPr>
        <w:t>’</w:t>
      </w:r>
      <w:r w:rsidRPr="0095611E">
        <w:rPr>
          <w:rFonts w:ascii="Garamond" w:eastAsia="Times New Roman" w:hAnsi="Garamond" w:cs="Arial"/>
          <w:color w:val="000000"/>
          <w:sz w:val="28"/>
          <w:szCs w:val="28"/>
          <w:u w:val="single"/>
          <w:lang w:eastAsia="fr-FR"/>
        </w:rPr>
        <w:t>elle et il la viola,</w:t>
      </w:r>
      <w:r w:rsidRPr="008220AD">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lang w:eastAsia="fr-FR"/>
        </w:rPr>
        <w:t xml:space="preserve">il coucha avec elle. </w:t>
      </w:r>
      <w:r w:rsidRPr="0095611E">
        <w:rPr>
          <w:rFonts w:ascii="Garamond" w:eastAsia="Times New Roman" w:hAnsi="Garamond" w:cs="Arial"/>
          <w:color w:val="000000"/>
          <w:sz w:val="28"/>
          <w:szCs w:val="28"/>
          <w:vertAlign w:val="subscript"/>
          <w:lang w:eastAsia="fr-FR"/>
        </w:rPr>
        <w:t>15</w:t>
      </w:r>
      <w:r w:rsidRPr="0095611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u w:val="single"/>
          <w:lang w:eastAsia="fr-FR"/>
        </w:rPr>
        <w:t>Puis Amnon éprouva de la haine envers elle</w:t>
      </w:r>
      <w:r w:rsidRPr="0095611E">
        <w:rPr>
          <w:rFonts w:ascii="Garamond" w:eastAsia="Times New Roman" w:hAnsi="Garamond" w:cs="Arial"/>
          <w:color w:val="000000"/>
          <w:sz w:val="28"/>
          <w:szCs w:val="28"/>
          <w:lang w:eastAsia="fr-FR"/>
        </w:rPr>
        <w:t>, une haine plus forte encore que ne l</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avait été son amour, et il lui dit : « </w:t>
      </w:r>
      <w:proofErr w:type="spellStart"/>
      <w:r w:rsidRPr="0095611E">
        <w:rPr>
          <w:rFonts w:ascii="Garamond" w:eastAsia="Times New Roman" w:hAnsi="Garamond" w:cs="Arial"/>
          <w:i/>
          <w:iCs/>
          <w:color w:val="000000"/>
          <w:sz w:val="28"/>
          <w:szCs w:val="28"/>
          <w:lang w:eastAsia="fr-FR"/>
        </w:rPr>
        <w:t>Lève-toi</w:t>
      </w:r>
      <w:proofErr w:type="spellEnd"/>
      <w:r w:rsidRPr="0095611E">
        <w:rPr>
          <w:rFonts w:ascii="Garamond" w:eastAsia="Times New Roman" w:hAnsi="Garamond" w:cs="Arial"/>
          <w:i/>
          <w:iCs/>
          <w:color w:val="000000"/>
          <w:sz w:val="28"/>
          <w:szCs w:val="28"/>
          <w:lang w:eastAsia="fr-FR"/>
        </w:rPr>
        <w:t xml:space="preserve">, </w:t>
      </w:r>
      <w:proofErr w:type="gramStart"/>
      <w:r w:rsidRPr="0095611E">
        <w:rPr>
          <w:rFonts w:ascii="Garamond" w:eastAsia="Times New Roman" w:hAnsi="Garamond" w:cs="Arial"/>
          <w:i/>
          <w:iCs/>
          <w:color w:val="000000"/>
          <w:sz w:val="28"/>
          <w:szCs w:val="28"/>
          <w:lang w:eastAsia="fr-FR"/>
        </w:rPr>
        <w:t>va-t</w:t>
      </w:r>
      <w:r w:rsidRPr="00B92BCE">
        <w:rPr>
          <w:rFonts w:ascii="Garamond" w:eastAsia="Times New Roman" w:hAnsi="Garamond" w:cs="Arial"/>
          <w:i/>
          <w:iCs/>
          <w:color w:val="000000"/>
          <w:sz w:val="28"/>
          <w:szCs w:val="28"/>
          <w:lang w:eastAsia="fr-FR"/>
        </w:rPr>
        <w:t>’</w:t>
      </w:r>
      <w:r w:rsidRPr="0095611E">
        <w:rPr>
          <w:rFonts w:ascii="Garamond" w:eastAsia="Times New Roman" w:hAnsi="Garamond" w:cs="Arial"/>
          <w:i/>
          <w:iCs/>
          <w:color w:val="000000"/>
          <w:sz w:val="28"/>
          <w:szCs w:val="28"/>
          <w:lang w:eastAsia="fr-FR"/>
        </w:rPr>
        <w:t>en</w:t>
      </w:r>
      <w:proofErr w:type="gramEnd"/>
      <w:r w:rsidRPr="0095611E">
        <w:rPr>
          <w:rFonts w:ascii="Garamond" w:eastAsia="Times New Roman" w:hAnsi="Garamond" w:cs="Arial"/>
          <w:color w:val="000000"/>
          <w:sz w:val="28"/>
          <w:szCs w:val="28"/>
          <w:lang w:eastAsia="fr-FR"/>
        </w:rPr>
        <w:t xml:space="preserve"> ! » </w:t>
      </w:r>
      <w:r w:rsidRPr="0095611E">
        <w:rPr>
          <w:rFonts w:ascii="Garamond" w:eastAsia="Times New Roman" w:hAnsi="Garamond" w:cs="Arial"/>
          <w:color w:val="000000"/>
          <w:sz w:val="28"/>
          <w:szCs w:val="28"/>
          <w:vertAlign w:val="subscript"/>
          <w:lang w:eastAsia="fr-FR"/>
        </w:rPr>
        <w:t>16</w:t>
      </w:r>
      <w:r w:rsidRPr="0095611E">
        <w:rPr>
          <w:rFonts w:ascii="Garamond" w:eastAsia="Times New Roman" w:hAnsi="Garamond" w:cs="Arial"/>
          <w:color w:val="000000"/>
          <w:sz w:val="28"/>
          <w:szCs w:val="28"/>
          <w:lang w:eastAsia="fr-FR"/>
        </w:rPr>
        <w:t xml:space="preserve"> Elle lui répondit : « </w:t>
      </w:r>
      <w:r w:rsidRPr="0095611E">
        <w:rPr>
          <w:rFonts w:ascii="Garamond" w:eastAsia="Times New Roman" w:hAnsi="Garamond" w:cs="Arial"/>
          <w:i/>
          <w:iCs/>
          <w:color w:val="000000"/>
          <w:sz w:val="28"/>
          <w:szCs w:val="28"/>
          <w:lang w:eastAsia="fr-FR"/>
        </w:rPr>
        <w:t xml:space="preserve">Non ! </w:t>
      </w:r>
      <w:r w:rsidRPr="0095611E">
        <w:rPr>
          <w:rFonts w:ascii="Garamond" w:eastAsia="Times New Roman" w:hAnsi="Garamond" w:cs="Arial"/>
          <w:i/>
          <w:iCs/>
          <w:color w:val="000000"/>
          <w:sz w:val="28"/>
          <w:szCs w:val="28"/>
          <w:u w:val="single"/>
          <w:lang w:eastAsia="fr-FR"/>
        </w:rPr>
        <w:t>N</w:t>
      </w:r>
      <w:r w:rsidRPr="00B92BCE">
        <w:rPr>
          <w:rFonts w:ascii="Garamond" w:eastAsia="Times New Roman" w:hAnsi="Garamond" w:cs="Arial"/>
          <w:i/>
          <w:iCs/>
          <w:color w:val="000000"/>
          <w:sz w:val="28"/>
          <w:szCs w:val="28"/>
          <w:u w:val="single"/>
          <w:lang w:eastAsia="fr-FR"/>
        </w:rPr>
        <w:t>’</w:t>
      </w:r>
      <w:r w:rsidRPr="0095611E">
        <w:rPr>
          <w:rFonts w:ascii="Garamond" w:eastAsia="Times New Roman" w:hAnsi="Garamond" w:cs="Arial"/>
          <w:i/>
          <w:iCs/>
          <w:color w:val="000000"/>
          <w:sz w:val="28"/>
          <w:szCs w:val="28"/>
          <w:u w:val="single"/>
          <w:lang w:eastAsia="fr-FR"/>
        </w:rPr>
        <w:t>augmente pas, en me chassant, le mal que tu m</w:t>
      </w:r>
      <w:r w:rsidRPr="00B92BCE">
        <w:rPr>
          <w:rFonts w:ascii="Garamond" w:eastAsia="Times New Roman" w:hAnsi="Garamond" w:cs="Arial"/>
          <w:i/>
          <w:iCs/>
          <w:color w:val="000000"/>
          <w:sz w:val="28"/>
          <w:szCs w:val="28"/>
          <w:u w:val="single"/>
          <w:lang w:eastAsia="fr-FR"/>
        </w:rPr>
        <w:t>’</w:t>
      </w:r>
      <w:r w:rsidRPr="0095611E">
        <w:rPr>
          <w:rFonts w:ascii="Garamond" w:eastAsia="Times New Roman" w:hAnsi="Garamond" w:cs="Arial"/>
          <w:i/>
          <w:iCs/>
          <w:color w:val="000000"/>
          <w:sz w:val="28"/>
          <w:szCs w:val="28"/>
          <w:u w:val="single"/>
          <w:lang w:eastAsia="fr-FR"/>
        </w:rPr>
        <w:t>as déjà fait</w:t>
      </w:r>
      <w:r w:rsidR="008220AD">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lang w:eastAsia="fr-FR"/>
        </w:rPr>
        <w:t>»</w:t>
      </w:r>
      <w:r w:rsidR="008220AD">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vertAlign w:val="subscript"/>
          <w:lang w:eastAsia="fr-FR"/>
        </w:rPr>
        <w:t>17</w:t>
      </w:r>
      <w:r w:rsidRPr="0095611E">
        <w:rPr>
          <w:rFonts w:ascii="Garamond" w:eastAsia="Times New Roman" w:hAnsi="Garamond" w:cs="Arial"/>
          <w:color w:val="000000"/>
          <w:sz w:val="28"/>
          <w:szCs w:val="28"/>
          <w:lang w:eastAsia="fr-FR"/>
        </w:rPr>
        <w:t xml:space="preserve"> Il refusa de l</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écouter. Appelant le garçon qui était à son service, il dit : </w:t>
      </w:r>
      <w:r w:rsidRPr="0095611E">
        <w:rPr>
          <w:rFonts w:ascii="Garamond" w:eastAsia="Times New Roman" w:hAnsi="Garamond" w:cs="Arial"/>
          <w:i/>
          <w:iCs/>
          <w:color w:val="000000"/>
          <w:sz w:val="28"/>
          <w:szCs w:val="28"/>
          <w:lang w:eastAsia="fr-FR"/>
        </w:rPr>
        <w:t>«</w:t>
      </w:r>
      <w:r w:rsidRPr="00B92BCE">
        <w:rPr>
          <w:rFonts w:ascii="Garamond" w:eastAsia="Times New Roman" w:hAnsi="Garamond" w:cs="Arial"/>
          <w:i/>
          <w:iCs/>
          <w:color w:val="000000"/>
          <w:sz w:val="28"/>
          <w:szCs w:val="28"/>
          <w:lang w:eastAsia="fr-FR"/>
        </w:rPr>
        <w:t xml:space="preserve"> </w:t>
      </w:r>
      <w:r w:rsidRPr="0095611E">
        <w:rPr>
          <w:rFonts w:ascii="Garamond" w:eastAsia="Times New Roman" w:hAnsi="Garamond" w:cs="Arial"/>
          <w:i/>
          <w:iCs/>
          <w:color w:val="000000"/>
          <w:sz w:val="28"/>
          <w:szCs w:val="28"/>
          <w:lang w:eastAsia="fr-FR"/>
        </w:rPr>
        <w:t>Qu</w:t>
      </w:r>
      <w:r w:rsidRPr="00B92BCE">
        <w:rPr>
          <w:rFonts w:ascii="Garamond" w:eastAsia="Times New Roman" w:hAnsi="Garamond" w:cs="Arial"/>
          <w:i/>
          <w:iCs/>
          <w:color w:val="000000"/>
          <w:sz w:val="28"/>
          <w:szCs w:val="28"/>
          <w:lang w:eastAsia="fr-FR"/>
        </w:rPr>
        <w:t>’</w:t>
      </w:r>
      <w:r w:rsidRPr="0095611E">
        <w:rPr>
          <w:rFonts w:ascii="Garamond" w:eastAsia="Times New Roman" w:hAnsi="Garamond" w:cs="Arial"/>
          <w:i/>
          <w:iCs/>
          <w:color w:val="000000"/>
          <w:sz w:val="28"/>
          <w:szCs w:val="28"/>
          <w:lang w:eastAsia="fr-FR"/>
        </w:rPr>
        <w:t>on fasse partir cette femme de chez moi, qu</w:t>
      </w:r>
      <w:r w:rsidRPr="00B92BCE">
        <w:rPr>
          <w:rFonts w:ascii="Garamond" w:eastAsia="Times New Roman" w:hAnsi="Garamond" w:cs="Arial"/>
          <w:i/>
          <w:iCs/>
          <w:color w:val="000000"/>
          <w:sz w:val="28"/>
          <w:szCs w:val="28"/>
          <w:lang w:eastAsia="fr-FR"/>
        </w:rPr>
        <w:t>’</w:t>
      </w:r>
      <w:r w:rsidRPr="0095611E">
        <w:rPr>
          <w:rFonts w:ascii="Garamond" w:eastAsia="Times New Roman" w:hAnsi="Garamond" w:cs="Arial"/>
          <w:i/>
          <w:iCs/>
          <w:color w:val="000000"/>
          <w:sz w:val="28"/>
          <w:szCs w:val="28"/>
          <w:lang w:eastAsia="fr-FR"/>
        </w:rPr>
        <w:t>on la mette dehors ! Et ferme la porte derrière elle !</w:t>
      </w:r>
      <w:r w:rsidRPr="0095611E">
        <w:rPr>
          <w:rFonts w:ascii="Garamond" w:eastAsia="Times New Roman" w:hAnsi="Garamond" w:cs="Arial"/>
          <w:color w:val="000000"/>
          <w:sz w:val="28"/>
          <w:szCs w:val="28"/>
          <w:lang w:eastAsia="fr-FR"/>
        </w:rPr>
        <w:t xml:space="preserve"> » </w:t>
      </w:r>
      <w:r w:rsidRPr="0095611E">
        <w:rPr>
          <w:rFonts w:ascii="Garamond" w:eastAsia="Times New Roman" w:hAnsi="Garamond" w:cs="Arial"/>
          <w:color w:val="000000"/>
          <w:sz w:val="28"/>
          <w:szCs w:val="28"/>
          <w:vertAlign w:val="subscript"/>
          <w:lang w:eastAsia="fr-FR"/>
        </w:rPr>
        <w:t>18</w:t>
      </w:r>
      <w:r w:rsidRPr="0095611E">
        <w:rPr>
          <w:rFonts w:ascii="Garamond" w:eastAsia="Times New Roman" w:hAnsi="Garamond" w:cs="Arial"/>
          <w:color w:val="000000"/>
          <w:sz w:val="28"/>
          <w:szCs w:val="28"/>
          <w:lang w:eastAsia="fr-FR"/>
        </w:rPr>
        <w:t xml:space="preserve"> Elle portait</w:t>
      </w:r>
      <w:r w:rsidRPr="00B92BC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lang w:eastAsia="fr-FR"/>
        </w:rPr>
        <w:t>une robe de plusieurs couleurs. C</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était en effet la tenue que portaient les filles du roi aussi longtemps qu</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elles étaient vierges. Le serviteur d</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Amnon la fit sortir et ferma la porte derrière elle. </w:t>
      </w:r>
      <w:r w:rsidRPr="0095611E">
        <w:rPr>
          <w:rFonts w:ascii="Garamond" w:eastAsia="Times New Roman" w:hAnsi="Garamond" w:cs="Arial"/>
          <w:color w:val="000000"/>
          <w:sz w:val="28"/>
          <w:szCs w:val="28"/>
          <w:vertAlign w:val="subscript"/>
          <w:lang w:eastAsia="fr-FR"/>
        </w:rPr>
        <w:t>19</w:t>
      </w:r>
      <w:r w:rsidRPr="0095611E">
        <w:rPr>
          <w:rFonts w:ascii="Garamond" w:eastAsia="Times New Roman" w:hAnsi="Garamond" w:cs="Arial"/>
          <w:color w:val="000000"/>
          <w:sz w:val="28"/>
          <w:szCs w:val="28"/>
          <w:lang w:eastAsia="fr-FR"/>
        </w:rPr>
        <w:t xml:space="preserve"> Tamar déversa de la cendre sur sa tête et déchira sa robe multicolore. Elle mit la main sur sa tête et s</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en alla en poussant des cris.</w:t>
      </w:r>
      <w:r w:rsidRPr="00B92BCE">
        <w:rPr>
          <w:rFonts w:ascii="Garamond" w:eastAsia="Times New Roman" w:hAnsi="Garamond" w:cs="Times New Roman"/>
          <w:color w:val="000000"/>
          <w:sz w:val="28"/>
          <w:szCs w:val="28"/>
          <w:lang w:eastAsia="fr-FR"/>
        </w:rPr>
        <w:t xml:space="preserve"> </w:t>
      </w:r>
      <w:r w:rsidRPr="0095611E">
        <w:rPr>
          <w:rFonts w:ascii="Garamond" w:eastAsia="Times New Roman" w:hAnsi="Garamond" w:cs="Arial"/>
          <w:color w:val="000000"/>
          <w:sz w:val="28"/>
          <w:szCs w:val="28"/>
          <w:vertAlign w:val="subscript"/>
          <w:lang w:eastAsia="fr-FR"/>
        </w:rPr>
        <w:t>20</w:t>
      </w:r>
      <w:r w:rsidRPr="0095611E">
        <w:rPr>
          <w:rFonts w:ascii="Garamond" w:eastAsia="Times New Roman" w:hAnsi="Garamond" w:cs="Arial"/>
          <w:color w:val="000000"/>
          <w:sz w:val="28"/>
          <w:szCs w:val="28"/>
          <w:lang w:eastAsia="fr-FR"/>
        </w:rPr>
        <w:t xml:space="preserve"> Son frère </w:t>
      </w:r>
      <w:proofErr w:type="spellStart"/>
      <w:r w:rsidRPr="0095611E">
        <w:rPr>
          <w:rFonts w:ascii="Garamond" w:eastAsia="Times New Roman" w:hAnsi="Garamond" w:cs="Arial"/>
          <w:color w:val="000000"/>
          <w:sz w:val="28"/>
          <w:szCs w:val="28"/>
          <w:lang w:eastAsia="fr-FR"/>
        </w:rPr>
        <w:t>Absalom</w:t>
      </w:r>
      <w:proofErr w:type="spellEnd"/>
      <w:r w:rsidRPr="0095611E">
        <w:rPr>
          <w:rFonts w:ascii="Garamond" w:eastAsia="Times New Roman" w:hAnsi="Garamond" w:cs="Arial"/>
          <w:color w:val="000000"/>
          <w:sz w:val="28"/>
          <w:szCs w:val="28"/>
          <w:lang w:eastAsia="fr-FR"/>
        </w:rPr>
        <w:t xml:space="preserve"> lui dit : « </w:t>
      </w:r>
      <w:r w:rsidRPr="0095611E">
        <w:rPr>
          <w:rFonts w:ascii="Garamond" w:eastAsia="Times New Roman" w:hAnsi="Garamond" w:cs="Arial"/>
          <w:i/>
          <w:iCs/>
          <w:color w:val="000000"/>
          <w:sz w:val="28"/>
          <w:szCs w:val="28"/>
          <w:lang w:eastAsia="fr-FR"/>
        </w:rPr>
        <w:t xml:space="preserve">Est-ce que ton frère Amnon a couché avec toi ? Maintenant, ma sœur, </w:t>
      </w:r>
      <w:r w:rsidRPr="0095611E">
        <w:rPr>
          <w:rFonts w:ascii="Garamond" w:eastAsia="Times New Roman" w:hAnsi="Garamond" w:cs="Arial"/>
          <w:i/>
          <w:iCs/>
          <w:color w:val="000000"/>
          <w:sz w:val="28"/>
          <w:szCs w:val="28"/>
          <w:u w:val="single"/>
          <w:lang w:eastAsia="fr-FR"/>
        </w:rPr>
        <w:t>garde le silence</w:t>
      </w:r>
      <w:r w:rsidRPr="0095611E">
        <w:rPr>
          <w:rFonts w:ascii="Garamond" w:eastAsia="Times New Roman" w:hAnsi="Garamond" w:cs="Arial"/>
          <w:i/>
          <w:iCs/>
          <w:color w:val="000000"/>
          <w:sz w:val="28"/>
          <w:szCs w:val="28"/>
          <w:lang w:eastAsia="fr-FR"/>
        </w:rPr>
        <w:t>, car c</w:t>
      </w:r>
      <w:r w:rsidRPr="00B92BCE">
        <w:rPr>
          <w:rFonts w:ascii="Garamond" w:eastAsia="Times New Roman" w:hAnsi="Garamond" w:cs="Arial"/>
          <w:i/>
          <w:iCs/>
          <w:color w:val="000000"/>
          <w:sz w:val="28"/>
          <w:szCs w:val="28"/>
          <w:lang w:eastAsia="fr-FR"/>
        </w:rPr>
        <w:t>’</w:t>
      </w:r>
      <w:r w:rsidRPr="0095611E">
        <w:rPr>
          <w:rFonts w:ascii="Garamond" w:eastAsia="Times New Roman" w:hAnsi="Garamond" w:cs="Arial"/>
          <w:i/>
          <w:iCs/>
          <w:color w:val="000000"/>
          <w:sz w:val="28"/>
          <w:szCs w:val="28"/>
          <w:lang w:eastAsia="fr-FR"/>
        </w:rPr>
        <w:t xml:space="preserve">est ton frère. </w:t>
      </w:r>
      <w:r w:rsidRPr="0095611E">
        <w:rPr>
          <w:rFonts w:ascii="Garamond" w:eastAsia="Times New Roman" w:hAnsi="Garamond" w:cs="Arial"/>
          <w:i/>
          <w:iCs/>
          <w:color w:val="000000"/>
          <w:sz w:val="28"/>
          <w:szCs w:val="28"/>
          <w:u w:val="single"/>
          <w:lang w:eastAsia="fr-FR"/>
        </w:rPr>
        <w:t>Ne prends pas cette affaire trop à cœur</w:t>
      </w:r>
      <w:r w:rsidRPr="00B92BCE">
        <w:rPr>
          <w:rFonts w:ascii="Garamond" w:eastAsia="Times New Roman" w:hAnsi="Garamond" w:cs="Arial"/>
          <w:color w:val="000000"/>
          <w:sz w:val="28"/>
          <w:szCs w:val="28"/>
          <w:u w:val="single"/>
          <w:lang w:eastAsia="fr-FR"/>
        </w:rPr>
        <w:t xml:space="preserve"> </w:t>
      </w:r>
      <w:r w:rsidRPr="0095611E">
        <w:rPr>
          <w:rFonts w:ascii="Garamond" w:eastAsia="Times New Roman" w:hAnsi="Garamond" w:cs="Arial"/>
          <w:color w:val="000000"/>
          <w:sz w:val="28"/>
          <w:szCs w:val="28"/>
          <w:u w:val="single"/>
          <w:lang w:eastAsia="fr-FR"/>
        </w:rPr>
        <w:t>»</w:t>
      </w:r>
      <w:r w:rsidRPr="00B92BCE">
        <w:rPr>
          <w:rFonts w:ascii="Garamond" w:eastAsia="Times New Roman" w:hAnsi="Garamond" w:cs="Arial"/>
          <w:color w:val="000000"/>
          <w:sz w:val="28"/>
          <w:szCs w:val="28"/>
          <w:u w:val="single"/>
          <w:lang w:eastAsia="fr-FR"/>
        </w:rPr>
        <w:t>.</w:t>
      </w:r>
      <w:r w:rsidRPr="0095611E">
        <w:rPr>
          <w:rFonts w:ascii="Garamond" w:eastAsia="Times New Roman" w:hAnsi="Garamond" w:cs="Arial"/>
          <w:color w:val="000000"/>
          <w:sz w:val="28"/>
          <w:szCs w:val="28"/>
          <w:lang w:eastAsia="fr-FR"/>
        </w:rPr>
        <w:t xml:space="preserve"> Et </w:t>
      </w:r>
      <w:r w:rsidRPr="0095611E">
        <w:rPr>
          <w:rFonts w:ascii="Garamond" w:eastAsia="Times New Roman" w:hAnsi="Garamond" w:cs="Arial"/>
          <w:color w:val="000000"/>
          <w:sz w:val="28"/>
          <w:szCs w:val="28"/>
          <w:u w:val="single"/>
          <w:lang w:eastAsia="fr-FR"/>
        </w:rPr>
        <w:t>Tamar s</w:t>
      </w:r>
      <w:r w:rsidRPr="00B92BCE">
        <w:rPr>
          <w:rFonts w:ascii="Garamond" w:eastAsia="Times New Roman" w:hAnsi="Garamond" w:cs="Arial"/>
          <w:color w:val="000000"/>
          <w:sz w:val="28"/>
          <w:szCs w:val="28"/>
          <w:u w:val="single"/>
          <w:lang w:eastAsia="fr-FR"/>
        </w:rPr>
        <w:t>’</w:t>
      </w:r>
      <w:r w:rsidRPr="0095611E">
        <w:rPr>
          <w:rFonts w:ascii="Garamond" w:eastAsia="Times New Roman" w:hAnsi="Garamond" w:cs="Arial"/>
          <w:color w:val="000000"/>
          <w:sz w:val="28"/>
          <w:szCs w:val="28"/>
          <w:u w:val="single"/>
          <w:lang w:eastAsia="fr-FR"/>
        </w:rPr>
        <w:t xml:space="preserve">installa, accablée, chez son frère </w:t>
      </w:r>
      <w:proofErr w:type="spellStart"/>
      <w:r w:rsidRPr="0095611E">
        <w:rPr>
          <w:rFonts w:ascii="Garamond" w:eastAsia="Times New Roman" w:hAnsi="Garamond" w:cs="Arial"/>
          <w:color w:val="000000"/>
          <w:sz w:val="28"/>
          <w:szCs w:val="28"/>
          <w:u w:val="single"/>
          <w:lang w:eastAsia="fr-FR"/>
        </w:rPr>
        <w:t>Absalom</w:t>
      </w:r>
      <w:proofErr w:type="spellEnd"/>
      <w:r w:rsidRPr="0095611E">
        <w:rPr>
          <w:rFonts w:ascii="Garamond" w:eastAsia="Times New Roman" w:hAnsi="Garamond" w:cs="Arial"/>
          <w:color w:val="000000"/>
          <w:sz w:val="28"/>
          <w:szCs w:val="28"/>
          <w:lang w:eastAsia="fr-FR"/>
        </w:rPr>
        <w:t xml:space="preserve">. </w:t>
      </w:r>
      <w:r w:rsidRPr="0095611E">
        <w:rPr>
          <w:rFonts w:ascii="Garamond" w:eastAsia="Times New Roman" w:hAnsi="Garamond" w:cs="Arial"/>
          <w:color w:val="000000"/>
          <w:sz w:val="28"/>
          <w:szCs w:val="28"/>
          <w:vertAlign w:val="subscript"/>
          <w:lang w:eastAsia="fr-FR"/>
        </w:rPr>
        <w:t>21</w:t>
      </w:r>
      <w:r w:rsidRPr="0095611E">
        <w:rPr>
          <w:rFonts w:ascii="Garamond" w:eastAsia="Times New Roman" w:hAnsi="Garamond" w:cs="Arial"/>
          <w:color w:val="000000"/>
          <w:sz w:val="28"/>
          <w:szCs w:val="28"/>
          <w:lang w:eastAsia="fr-FR"/>
        </w:rPr>
        <w:t xml:space="preserve"> Le roi David apprit tout ce qui s</w:t>
      </w:r>
      <w:r w:rsidRPr="00B92BCE">
        <w:rPr>
          <w:rFonts w:ascii="Garamond" w:eastAsia="Times New Roman" w:hAnsi="Garamond" w:cs="Arial"/>
          <w:color w:val="000000"/>
          <w:sz w:val="28"/>
          <w:szCs w:val="28"/>
          <w:lang w:eastAsia="fr-FR"/>
        </w:rPr>
        <w:t>’</w:t>
      </w:r>
      <w:r w:rsidRPr="0095611E">
        <w:rPr>
          <w:rFonts w:ascii="Garamond" w:eastAsia="Times New Roman" w:hAnsi="Garamond" w:cs="Arial"/>
          <w:color w:val="000000"/>
          <w:sz w:val="28"/>
          <w:szCs w:val="28"/>
          <w:lang w:eastAsia="fr-FR"/>
        </w:rPr>
        <w:t xml:space="preserve">était passé et il en fut très irrité. </w:t>
      </w:r>
      <w:r w:rsidRPr="0095611E">
        <w:rPr>
          <w:rFonts w:ascii="Garamond" w:eastAsia="Times New Roman" w:hAnsi="Garamond" w:cs="Arial"/>
          <w:color w:val="000000"/>
          <w:sz w:val="28"/>
          <w:szCs w:val="28"/>
          <w:vertAlign w:val="subscript"/>
          <w:lang w:eastAsia="fr-FR"/>
        </w:rPr>
        <w:t>22</w:t>
      </w:r>
      <w:r w:rsidRPr="0095611E">
        <w:rPr>
          <w:rFonts w:ascii="Garamond" w:eastAsia="Times New Roman" w:hAnsi="Garamond" w:cs="Arial"/>
          <w:color w:val="000000"/>
          <w:sz w:val="28"/>
          <w:szCs w:val="28"/>
          <w:lang w:eastAsia="fr-FR"/>
        </w:rPr>
        <w:t xml:space="preserve"> Quant à </w:t>
      </w:r>
      <w:proofErr w:type="spellStart"/>
      <w:r w:rsidRPr="0095611E">
        <w:rPr>
          <w:rFonts w:ascii="Garamond" w:eastAsia="Times New Roman" w:hAnsi="Garamond" w:cs="Arial"/>
          <w:color w:val="000000"/>
          <w:sz w:val="28"/>
          <w:szCs w:val="28"/>
          <w:lang w:eastAsia="fr-FR"/>
        </w:rPr>
        <w:t>Absalom</w:t>
      </w:r>
      <w:proofErr w:type="spellEnd"/>
      <w:r w:rsidRPr="0095611E">
        <w:rPr>
          <w:rFonts w:ascii="Garamond" w:eastAsia="Times New Roman" w:hAnsi="Garamond" w:cs="Arial"/>
          <w:color w:val="000000"/>
          <w:sz w:val="28"/>
          <w:szCs w:val="28"/>
          <w:lang w:eastAsia="fr-FR"/>
        </w:rPr>
        <w:t xml:space="preserve">, il ne parla ni en bien ni en mal à Amnon, mais </w:t>
      </w:r>
      <w:r w:rsidRPr="0095611E">
        <w:rPr>
          <w:rFonts w:ascii="Garamond" w:eastAsia="Times New Roman" w:hAnsi="Garamond" w:cs="Arial"/>
          <w:color w:val="000000"/>
          <w:sz w:val="28"/>
          <w:szCs w:val="28"/>
          <w:u w:val="single"/>
          <w:lang w:eastAsia="fr-FR"/>
        </w:rPr>
        <w:t>il éprouva de la haine pour lui parce qu</w:t>
      </w:r>
      <w:r w:rsidRPr="00B92BCE">
        <w:rPr>
          <w:rFonts w:ascii="Garamond" w:eastAsia="Times New Roman" w:hAnsi="Garamond" w:cs="Arial"/>
          <w:color w:val="000000"/>
          <w:sz w:val="28"/>
          <w:szCs w:val="28"/>
          <w:u w:val="single"/>
          <w:lang w:eastAsia="fr-FR"/>
        </w:rPr>
        <w:t>’</w:t>
      </w:r>
      <w:r w:rsidRPr="0095611E">
        <w:rPr>
          <w:rFonts w:ascii="Garamond" w:eastAsia="Times New Roman" w:hAnsi="Garamond" w:cs="Arial"/>
          <w:color w:val="000000"/>
          <w:sz w:val="28"/>
          <w:szCs w:val="28"/>
          <w:u w:val="single"/>
          <w:lang w:eastAsia="fr-FR"/>
        </w:rPr>
        <w:t xml:space="preserve">il avait déshonoré sa </w:t>
      </w:r>
      <w:r w:rsidRPr="00B92BCE">
        <w:rPr>
          <w:rFonts w:ascii="Garamond" w:eastAsia="Times New Roman" w:hAnsi="Garamond" w:cs="Arial"/>
          <w:color w:val="000000"/>
          <w:sz w:val="28"/>
          <w:szCs w:val="28"/>
          <w:u w:val="single"/>
          <w:lang w:eastAsia="fr-FR"/>
        </w:rPr>
        <w:t>sœur Tamar »</w:t>
      </w:r>
      <w:r w:rsidRPr="00B92BCE">
        <w:rPr>
          <w:rFonts w:ascii="Garamond" w:eastAsia="Times New Roman" w:hAnsi="Garamond" w:cs="Arial"/>
          <w:color w:val="000000"/>
          <w:sz w:val="28"/>
          <w:szCs w:val="28"/>
          <w:lang w:eastAsia="fr-FR"/>
        </w:rPr>
        <w:t>.</w:t>
      </w:r>
    </w:p>
    <w:p w14:paraId="491ED729" w14:textId="320D45D0" w:rsidR="00B92BCE" w:rsidRPr="00B92BCE" w:rsidRDefault="00FD52AA" w:rsidP="00626630">
      <w:pPr>
        <w:ind w:firstLine="708"/>
        <w:jc w:val="both"/>
        <w:rPr>
          <w:rFonts w:ascii="Garamond" w:eastAsia="Times New Roman" w:hAnsi="Garamond" w:cs="Arial"/>
          <w:color w:val="000000"/>
          <w:sz w:val="28"/>
          <w:szCs w:val="28"/>
          <w:lang w:eastAsia="fr-FR"/>
        </w:rPr>
      </w:pPr>
      <w:r>
        <w:rPr>
          <w:rFonts w:ascii="Garamond" w:eastAsia="Times New Roman" w:hAnsi="Garamond" w:cs="Arial"/>
          <w:color w:val="000000"/>
          <w:sz w:val="28"/>
          <w:szCs w:val="28"/>
          <w:lang w:eastAsia="fr-FR"/>
        </w:rPr>
        <w:t>Oui, l</w:t>
      </w:r>
      <w:r w:rsidR="00B92BCE" w:rsidRPr="00B92BCE">
        <w:rPr>
          <w:rFonts w:ascii="Garamond" w:eastAsia="Times New Roman" w:hAnsi="Garamond" w:cs="Arial"/>
          <w:color w:val="000000"/>
          <w:sz w:val="28"/>
          <w:szCs w:val="28"/>
          <w:lang w:eastAsia="fr-FR"/>
        </w:rPr>
        <w:t xml:space="preserve">e récit du viol de Tamar fait </w:t>
      </w:r>
      <w:r w:rsidR="00626630">
        <w:rPr>
          <w:rFonts w:ascii="Garamond" w:eastAsia="Times New Roman" w:hAnsi="Garamond" w:cs="Arial"/>
          <w:color w:val="000000"/>
          <w:sz w:val="28"/>
          <w:szCs w:val="28"/>
          <w:lang w:eastAsia="fr-FR"/>
        </w:rPr>
        <w:t xml:space="preserve">partie </w:t>
      </w:r>
      <w:r w:rsidR="00B92BCE" w:rsidRPr="00B92BCE">
        <w:rPr>
          <w:rFonts w:ascii="Garamond" w:eastAsia="Times New Roman" w:hAnsi="Garamond" w:cs="Arial"/>
          <w:color w:val="000000"/>
          <w:sz w:val="28"/>
          <w:szCs w:val="28"/>
          <w:lang w:eastAsia="fr-FR"/>
        </w:rPr>
        <w:t>de ce</w:t>
      </w:r>
      <w:r w:rsidR="00E318D4">
        <w:rPr>
          <w:rFonts w:ascii="Garamond" w:eastAsia="Times New Roman" w:hAnsi="Garamond" w:cs="Arial"/>
          <w:color w:val="000000"/>
          <w:sz w:val="28"/>
          <w:szCs w:val="28"/>
          <w:lang w:eastAsia="fr-FR"/>
        </w:rPr>
        <w:t>s récits prônant une « </w:t>
      </w:r>
      <w:r w:rsidR="00B92BCE" w:rsidRPr="00B92BCE">
        <w:rPr>
          <w:rFonts w:ascii="Garamond" w:eastAsia="Times New Roman" w:hAnsi="Garamond" w:cs="Arial"/>
          <w:color w:val="000000"/>
          <w:sz w:val="28"/>
          <w:szCs w:val="28"/>
          <w:lang w:eastAsia="fr-FR"/>
        </w:rPr>
        <w:t>éthique narrative</w:t>
      </w:r>
      <w:r w:rsidR="00E318D4">
        <w:rPr>
          <w:rFonts w:ascii="Garamond" w:eastAsia="Times New Roman" w:hAnsi="Garamond" w:cs="Arial"/>
          <w:color w:val="000000"/>
          <w:sz w:val="28"/>
          <w:szCs w:val="28"/>
          <w:lang w:eastAsia="fr-FR"/>
        </w:rPr>
        <w:t> »</w:t>
      </w:r>
      <w:r w:rsidR="00B92BCE" w:rsidRPr="00B92BCE">
        <w:rPr>
          <w:rFonts w:ascii="Garamond" w:eastAsia="Times New Roman" w:hAnsi="Garamond" w:cs="Arial"/>
          <w:color w:val="000000"/>
          <w:sz w:val="28"/>
          <w:szCs w:val="28"/>
          <w:lang w:eastAsia="fr-FR"/>
        </w:rPr>
        <w:t xml:space="preserve">. Le récit du viol est prétexte </w:t>
      </w:r>
      <w:r w:rsidR="00B92BCE" w:rsidRPr="00B92BCE">
        <w:rPr>
          <w:rFonts w:ascii="Garamond" w:eastAsia="Times New Roman" w:hAnsi="Garamond" w:cs="Arial"/>
          <w:color w:val="000000"/>
          <w:sz w:val="28"/>
          <w:szCs w:val="28"/>
          <w:lang w:eastAsia="fr-FR"/>
        </w:rPr>
        <w:t>pour critiquer les mœurs de la société, dénoncer le pouvoir des hommes, briser les tabous et décrire ce qui se passe au cœur des familles et que tout le monde s’évertue à taire.</w:t>
      </w:r>
      <w:r>
        <w:rPr>
          <w:rFonts w:ascii="Garamond" w:eastAsia="Times New Roman" w:hAnsi="Garamond" w:cs="Arial"/>
          <w:color w:val="000000"/>
          <w:sz w:val="28"/>
          <w:szCs w:val="28"/>
          <w:lang w:eastAsia="fr-FR"/>
        </w:rPr>
        <w:t xml:space="preserve"> Et au moment même où de nombreux viols en Ukraine sont répertoriés, il est bon de se repencher sur ce texte.</w:t>
      </w:r>
    </w:p>
    <w:p w14:paraId="7F24DA5D" w14:textId="4D3713D5" w:rsidR="00B92BCE" w:rsidRPr="00B802ED" w:rsidRDefault="00B92BCE" w:rsidP="00B92BCE">
      <w:pPr>
        <w:jc w:val="both"/>
        <w:rPr>
          <w:rFonts w:ascii="Garamond" w:eastAsia="Times New Roman" w:hAnsi="Garamond" w:cs="Arial"/>
          <w:b/>
          <w:bCs/>
          <w:color w:val="000000"/>
          <w:sz w:val="30"/>
          <w:szCs w:val="30"/>
          <w:lang w:eastAsia="fr-FR"/>
        </w:rPr>
      </w:pPr>
      <w:r w:rsidRPr="00B802ED">
        <w:rPr>
          <w:rFonts w:ascii="Garamond" w:eastAsia="Times New Roman" w:hAnsi="Garamond" w:cs="Arial"/>
          <w:b/>
          <w:bCs/>
          <w:color w:val="000000"/>
          <w:sz w:val="30"/>
          <w:szCs w:val="30"/>
          <w:lang w:eastAsia="fr-FR"/>
        </w:rPr>
        <w:t>1) Le viol</w:t>
      </w:r>
    </w:p>
    <w:p w14:paraId="5A970450" w14:textId="168485DA" w:rsidR="00B92BCE" w:rsidRPr="00B92BCE" w:rsidRDefault="00B92BCE" w:rsidP="00626630">
      <w:pPr>
        <w:ind w:firstLine="708"/>
        <w:jc w:val="both"/>
        <w:rPr>
          <w:rFonts w:ascii="Garamond" w:eastAsia="Garamond" w:hAnsi="Garamond" w:cs="Garamond"/>
          <w:sz w:val="28"/>
          <w:szCs w:val="28"/>
        </w:rPr>
      </w:pPr>
      <w:r w:rsidRPr="00B92BCE">
        <w:rPr>
          <w:rFonts w:ascii="Garamond" w:eastAsia="Times New Roman" w:hAnsi="Garamond" w:cs="Times New Roman"/>
          <w:b/>
          <w:bCs/>
          <w:sz w:val="28"/>
          <w:szCs w:val="28"/>
          <w:lang w:eastAsia="fr-FR"/>
        </w:rPr>
        <w:t>Le viol de Tamar est une dénonciation de l’inceste</w:t>
      </w:r>
      <w:r w:rsidRPr="00B92BCE">
        <w:rPr>
          <w:rFonts w:ascii="Garamond" w:eastAsia="Times New Roman" w:hAnsi="Garamond" w:cs="Times New Roman"/>
          <w:sz w:val="28"/>
          <w:szCs w:val="28"/>
          <w:lang w:eastAsia="fr-FR"/>
        </w:rPr>
        <w:t>. Car, même si « </w:t>
      </w:r>
      <w:r w:rsidRPr="00626630">
        <w:rPr>
          <w:rFonts w:ascii="Garamond" w:eastAsia="Times New Roman" w:hAnsi="Garamond" w:cs="Times New Roman"/>
          <w:i/>
          <w:iCs/>
          <w:sz w:val="28"/>
          <w:szCs w:val="28"/>
          <w:lang w:eastAsia="fr-FR"/>
        </w:rPr>
        <w:t>cela ne se fait pas en Israël</w:t>
      </w:r>
      <w:r w:rsidRPr="00B92BCE">
        <w:rPr>
          <w:rFonts w:ascii="Garamond" w:eastAsia="Times New Roman" w:hAnsi="Garamond" w:cs="Times New Roman"/>
          <w:sz w:val="28"/>
          <w:szCs w:val="28"/>
          <w:lang w:eastAsia="fr-FR"/>
        </w:rPr>
        <w:t> », comme le dit Tamar, tout porte à croire que l’inceste y était de mise. Et pourquoi en aurait-il été autrement après tout ? Toutes les civilisations, jusqu’à aujourd’hui, ont eu beau le proscrire, vouloir l’interdire, rien n’y a fait. Cette abomination continue de se répandre partout. En 2020, une étude a fait apparaître, qu’en France, 1 Français sur 10 déclarait avoir été victime d’une relation incestueuse. Soit 6,7 millions de personnes. Et encore</w:t>
      </w:r>
      <w:r w:rsidR="00626630">
        <w:rPr>
          <w:rFonts w:ascii="Garamond" w:eastAsia="Times New Roman" w:hAnsi="Garamond" w:cs="Times New Roman"/>
          <w:sz w:val="28"/>
          <w:szCs w:val="28"/>
          <w:lang w:eastAsia="fr-FR"/>
        </w:rPr>
        <w:t> </w:t>
      </w:r>
      <w:r w:rsidRPr="00B92BCE">
        <w:rPr>
          <w:rFonts w:ascii="Garamond" w:eastAsia="Times New Roman" w:hAnsi="Garamond" w:cs="Times New Roman"/>
          <w:sz w:val="28"/>
          <w:szCs w:val="28"/>
          <w:lang w:eastAsia="fr-FR"/>
        </w:rPr>
        <w:t>! C’est probablement une sous-estimation puisque nombre de personnes, honteuses, n’osent pas dire le mal subi. J’y reviendrai. Et, comme toujours, l’adulte n’écoute pas la personne, passe outre son consentement. Tamar a beau dire : « </w:t>
      </w:r>
      <w:r w:rsidRPr="00B92BCE">
        <w:rPr>
          <w:rFonts w:ascii="Garamond" w:eastAsia="Times New Roman" w:hAnsi="Garamond" w:cs="Times New Roman"/>
          <w:i/>
          <w:iCs/>
          <w:sz w:val="28"/>
          <w:szCs w:val="28"/>
          <w:lang w:eastAsia="fr-FR"/>
        </w:rPr>
        <w:t>Non, mon frère, ne me déshonore pas</w:t>
      </w:r>
      <w:r w:rsidRPr="00B92BCE">
        <w:rPr>
          <w:rFonts w:ascii="Garamond" w:eastAsia="Times New Roman" w:hAnsi="Garamond" w:cs="Times New Roman"/>
          <w:sz w:val="28"/>
          <w:szCs w:val="28"/>
          <w:lang w:eastAsia="fr-FR"/>
        </w:rPr>
        <w:t> », Amnon n’écoute rien. Comme toujours, c’est la force qui prévaut. Le «</w:t>
      </w:r>
      <w:r w:rsidRPr="00B92BCE">
        <w:rPr>
          <w:rFonts w:ascii="Garamond" w:eastAsia="Garamond" w:hAnsi="Garamond" w:cs="Garamond"/>
          <w:color w:val="000000"/>
          <w:sz w:val="28"/>
          <w:szCs w:val="28"/>
        </w:rPr>
        <w:t xml:space="preserve"> faux-malade » est </w:t>
      </w:r>
      <w:r w:rsidRPr="00B92BCE">
        <w:rPr>
          <w:rFonts w:ascii="Garamond" w:eastAsia="Calibri" w:hAnsi="Garamond"/>
          <w:sz w:val="28"/>
          <w:szCs w:val="28"/>
        </w:rPr>
        <w:t>prêt à tout pour assouvir ses désirs. Il n’écoute pas sa propre sœur mais écoute les conseils des « rusés », comme le serpent de la Genèse, les</w:t>
      </w:r>
      <w:r w:rsidR="00E318D4">
        <w:rPr>
          <w:rFonts w:ascii="Garamond" w:eastAsia="Calibri" w:hAnsi="Garamond"/>
          <w:sz w:val="28"/>
          <w:szCs w:val="28"/>
        </w:rPr>
        <w:t xml:space="preserve"> conseils des</w:t>
      </w:r>
      <w:r w:rsidRPr="00B92BCE">
        <w:rPr>
          <w:rFonts w:ascii="Garamond" w:eastAsia="Calibri" w:hAnsi="Garamond"/>
          <w:sz w:val="28"/>
          <w:szCs w:val="28"/>
        </w:rPr>
        <w:t xml:space="preserve"> malveillants qui l’entourent (13,3). Ceux qui lui susurrent d’agir</w:t>
      </w:r>
      <w:r w:rsidR="00C375AA">
        <w:rPr>
          <w:rFonts w:ascii="Garamond" w:eastAsia="Calibri" w:hAnsi="Garamond"/>
          <w:sz w:val="28"/>
          <w:szCs w:val="28"/>
        </w:rPr>
        <w:t>, de n’écouter que</w:t>
      </w:r>
      <w:r w:rsidRPr="00B92BCE">
        <w:rPr>
          <w:rFonts w:ascii="Garamond" w:eastAsia="Calibri" w:hAnsi="Garamond"/>
          <w:sz w:val="28"/>
          <w:szCs w:val="28"/>
        </w:rPr>
        <w:t xml:space="preserve"> ses intérêts, ses envies. </w:t>
      </w:r>
      <w:r w:rsidRPr="00E318D4">
        <w:rPr>
          <w:rFonts w:ascii="Garamond" w:eastAsia="Calibri" w:hAnsi="Garamond"/>
          <w:b/>
          <w:bCs/>
          <w:sz w:val="28"/>
          <w:szCs w:val="28"/>
        </w:rPr>
        <w:t>Le texte constitue ainsi un double avertissement</w:t>
      </w:r>
      <w:r w:rsidRPr="00B92BCE">
        <w:rPr>
          <w:rFonts w:ascii="Garamond" w:eastAsia="Calibri" w:hAnsi="Garamond"/>
          <w:sz w:val="28"/>
          <w:szCs w:val="28"/>
        </w:rPr>
        <w:t xml:space="preserve"> : </w:t>
      </w:r>
      <w:r w:rsidRPr="00E318D4">
        <w:rPr>
          <w:rFonts w:ascii="Garamond" w:eastAsia="Garamond" w:hAnsi="Garamond" w:cs="Garamond"/>
          <w:color w:val="000000"/>
          <w:sz w:val="28"/>
          <w:szCs w:val="28"/>
          <w:u w:val="single"/>
        </w:rPr>
        <w:t>la doucereuse sphère familiale est un univers dangereux</w:t>
      </w:r>
      <w:r w:rsidR="00C375AA" w:rsidRPr="00E318D4">
        <w:rPr>
          <w:rFonts w:ascii="Garamond" w:eastAsia="Garamond" w:hAnsi="Garamond" w:cs="Garamond"/>
          <w:color w:val="000000"/>
          <w:sz w:val="28"/>
          <w:szCs w:val="28"/>
          <w:u w:val="single"/>
        </w:rPr>
        <w:t xml:space="preserve">, </w:t>
      </w:r>
      <w:r w:rsidR="00E318D4" w:rsidRPr="00E318D4">
        <w:rPr>
          <w:rFonts w:ascii="Garamond" w:eastAsia="Garamond" w:hAnsi="Garamond" w:cs="Garamond"/>
          <w:color w:val="000000"/>
          <w:sz w:val="28"/>
          <w:szCs w:val="28"/>
          <w:u w:val="single"/>
        </w:rPr>
        <w:t>avertit</w:t>
      </w:r>
      <w:r w:rsidR="00C375AA" w:rsidRPr="00E318D4">
        <w:rPr>
          <w:rFonts w:ascii="Garamond" w:eastAsia="Garamond" w:hAnsi="Garamond" w:cs="Garamond"/>
          <w:color w:val="000000"/>
          <w:sz w:val="28"/>
          <w:szCs w:val="28"/>
          <w:u w:val="single"/>
        </w:rPr>
        <w:t xml:space="preserve"> le texte</w:t>
      </w:r>
      <w:r w:rsidRPr="00B92BCE">
        <w:rPr>
          <w:rFonts w:ascii="Garamond" w:eastAsia="Garamond" w:hAnsi="Garamond" w:cs="Garamond"/>
          <w:color w:val="000000"/>
          <w:sz w:val="28"/>
          <w:szCs w:val="28"/>
        </w:rPr>
        <w:t xml:space="preserve">. C’est encore vrai </w:t>
      </w:r>
      <w:r w:rsidRPr="00B92BCE">
        <w:rPr>
          <w:rFonts w:ascii="Garamond" w:eastAsia="Garamond" w:hAnsi="Garamond" w:cs="Garamond"/>
          <w:color w:val="000000"/>
          <w:sz w:val="28"/>
          <w:szCs w:val="28"/>
        </w:rPr>
        <w:lastRenderedPageBreak/>
        <w:t>aujourd’hui. C’est le lieu le plus dangereux. Les agressions sexuelles</w:t>
      </w:r>
      <w:r w:rsidR="00C375AA">
        <w:rPr>
          <w:rFonts w:ascii="Garamond" w:eastAsia="Garamond" w:hAnsi="Garamond" w:cs="Garamond"/>
          <w:color w:val="000000"/>
          <w:sz w:val="28"/>
          <w:szCs w:val="28"/>
        </w:rPr>
        <w:t xml:space="preserve"> et</w:t>
      </w:r>
      <w:r w:rsidRPr="00B92BCE">
        <w:rPr>
          <w:rFonts w:ascii="Garamond" w:eastAsia="Garamond" w:hAnsi="Garamond" w:cs="Garamond"/>
          <w:color w:val="000000"/>
          <w:sz w:val="28"/>
          <w:szCs w:val="28"/>
        </w:rPr>
        <w:t xml:space="preserve"> les viols se font principalement dans la famille, puis à l’école, dans les mouvements de jeunesse, les établissements de soins, et particulièrement ceux destinés aux personnes handicapées, et, bien entendu, </w:t>
      </w:r>
      <w:r w:rsidR="00626630">
        <w:rPr>
          <w:rFonts w:ascii="Garamond" w:eastAsia="Garamond" w:hAnsi="Garamond" w:cs="Garamond"/>
          <w:color w:val="000000"/>
          <w:sz w:val="28"/>
          <w:szCs w:val="28"/>
        </w:rPr>
        <w:t xml:space="preserve">aussi dans </w:t>
      </w:r>
      <w:r w:rsidRPr="00B92BCE">
        <w:rPr>
          <w:rFonts w:ascii="Garamond" w:eastAsia="Garamond" w:hAnsi="Garamond" w:cs="Garamond"/>
          <w:color w:val="000000"/>
          <w:sz w:val="28"/>
          <w:szCs w:val="28"/>
        </w:rPr>
        <w:t>l’Église. Dans tous ces lieux, on met souvent des œillères pour éviter de voir</w:t>
      </w:r>
      <w:r w:rsidR="00626630">
        <w:rPr>
          <w:rFonts w:ascii="Garamond" w:eastAsia="Garamond" w:hAnsi="Garamond" w:cs="Garamond"/>
          <w:color w:val="000000"/>
          <w:sz w:val="28"/>
          <w:szCs w:val="28"/>
        </w:rPr>
        <w:t xml:space="preserve"> les agressions sexuelles. Et les « stratégies d’évitement » de la réalité sont particulièrement fortes au sein des familles. Là, o</w:t>
      </w:r>
      <w:r w:rsidRPr="00B92BCE">
        <w:rPr>
          <w:rFonts w:ascii="Garamond" w:eastAsia="Garamond" w:hAnsi="Garamond" w:cs="Garamond"/>
          <w:color w:val="000000"/>
          <w:sz w:val="28"/>
          <w:szCs w:val="28"/>
        </w:rPr>
        <w:t xml:space="preserve">n enfouit la poussière des signes sous le tapis. Et, ainsi, on se rend parfois complices d’actes ignobles, « odieux », comme dit Tamar. </w:t>
      </w:r>
      <w:r w:rsidRPr="00E318D4">
        <w:rPr>
          <w:rFonts w:ascii="Garamond" w:eastAsia="Garamond" w:hAnsi="Garamond" w:cs="Garamond"/>
          <w:color w:val="000000"/>
          <w:sz w:val="28"/>
          <w:szCs w:val="28"/>
          <w:u w:val="single"/>
        </w:rPr>
        <w:t>Le second avertissement est tout aussi important</w:t>
      </w:r>
      <w:r w:rsidRPr="00B92BCE">
        <w:rPr>
          <w:rFonts w:ascii="Garamond" w:eastAsia="Garamond" w:hAnsi="Garamond" w:cs="Garamond"/>
          <w:color w:val="000000"/>
          <w:sz w:val="28"/>
          <w:szCs w:val="28"/>
        </w:rPr>
        <w:t xml:space="preserve"> : l’ignominie commence quand on fait prévaloir ses envies sur le respect de l’autre. Quand on prend ses envies pour de l’amour. Le texte souligne fortement ce point : Amnon commet ce viol par « amour ». Le texte dénonce ainsi </w:t>
      </w:r>
      <w:r w:rsidR="00626630">
        <w:rPr>
          <w:rFonts w:ascii="Garamond" w:eastAsia="Garamond" w:hAnsi="Garamond" w:cs="Garamond"/>
          <w:color w:val="000000"/>
          <w:sz w:val="28"/>
          <w:szCs w:val="28"/>
        </w:rPr>
        <w:t xml:space="preserve">le dévoiement de </w:t>
      </w:r>
      <w:r w:rsidRPr="00B92BCE">
        <w:rPr>
          <w:rFonts w:ascii="Garamond" w:eastAsia="Garamond" w:hAnsi="Garamond" w:cs="Garamond"/>
          <w:color w:val="000000"/>
          <w:sz w:val="28"/>
          <w:szCs w:val="28"/>
        </w:rPr>
        <w:t>l’amour</w:t>
      </w:r>
      <w:r w:rsidR="00626630">
        <w:rPr>
          <w:rFonts w:ascii="Garamond" w:eastAsia="Garamond" w:hAnsi="Garamond" w:cs="Garamond"/>
          <w:color w:val="000000"/>
          <w:sz w:val="28"/>
          <w:szCs w:val="28"/>
        </w:rPr>
        <w:t xml:space="preserve">. </w:t>
      </w:r>
      <w:r w:rsidR="00B802ED">
        <w:rPr>
          <w:rFonts w:ascii="Garamond" w:eastAsia="Garamond" w:hAnsi="Garamond" w:cs="Garamond"/>
          <w:color w:val="000000"/>
          <w:sz w:val="28"/>
          <w:szCs w:val="28"/>
        </w:rPr>
        <w:t>L’agression sexuelle sur un enfant,</w:t>
      </w:r>
      <w:r w:rsidR="00E318D4">
        <w:rPr>
          <w:rFonts w:ascii="Garamond" w:eastAsia="Garamond" w:hAnsi="Garamond" w:cs="Garamond"/>
          <w:color w:val="000000"/>
          <w:sz w:val="28"/>
          <w:szCs w:val="28"/>
        </w:rPr>
        <w:t xml:space="preserve"> un viol sur une mineure</w:t>
      </w:r>
      <w:r w:rsidR="00B802ED">
        <w:rPr>
          <w:rFonts w:ascii="Garamond" w:eastAsia="Garamond" w:hAnsi="Garamond" w:cs="Garamond"/>
          <w:color w:val="000000"/>
          <w:sz w:val="28"/>
          <w:szCs w:val="28"/>
        </w:rPr>
        <w:t xml:space="preserve"> n’est pas de l’amour. Ce n’est pas de la « pédophilie » </w:t>
      </w:r>
      <w:r w:rsidR="00586DC7">
        <w:rPr>
          <w:rFonts w:ascii="Garamond" w:eastAsia="Garamond" w:hAnsi="Garamond" w:cs="Garamond"/>
          <w:color w:val="000000"/>
          <w:sz w:val="28"/>
          <w:szCs w:val="28"/>
        </w:rPr>
        <w:t>–</w:t>
      </w:r>
      <w:r w:rsidR="00B802ED">
        <w:rPr>
          <w:rFonts w:ascii="Garamond" w:eastAsia="Garamond" w:hAnsi="Garamond" w:cs="Garamond"/>
          <w:color w:val="000000"/>
          <w:sz w:val="28"/>
          <w:szCs w:val="28"/>
        </w:rPr>
        <w:t>littéralement « l’amour des enfants</w:t>
      </w:r>
      <w:proofErr w:type="gramStart"/>
      <w:r w:rsidR="00B802ED">
        <w:rPr>
          <w:rFonts w:ascii="Garamond" w:eastAsia="Garamond" w:hAnsi="Garamond" w:cs="Garamond"/>
          <w:color w:val="000000"/>
          <w:sz w:val="28"/>
          <w:szCs w:val="28"/>
        </w:rPr>
        <w:t> »</w:t>
      </w:r>
      <w:r w:rsidR="00586DC7">
        <w:rPr>
          <w:rFonts w:ascii="Garamond" w:eastAsia="Garamond" w:hAnsi="Garamond" w:cs="Garamond"/>
          <w:color w:val="000000"/>
          <w:sz w:val="28"/>
          <w:szCs w:val="28"/>
        </w:rPr>
        <w:t>–</w:t>
      </w:r>
      <w:proofErr w:type="gramEnd"/>
      <w:r w:rsidR="00B802ED">
        <w:rPr>
          <w:rFonts w:ascii="Garamond" w:eastAsia="Garamond" w:hAnsi="Garamond" w:cs="Garamond"/>
          <w:color w:val="000000"/>
          <w:sz w:val="28"/>
          <w:szCs w:val="28"/>
        </w:rPr>
        <w:t xml:space="preserve"> mais un acte </w:t>
      </w:r>
      <w:proofErr w:type="spellStart"/>
      <w:r w:rsidR="00B802ED">
        <w:rPr>
          <w:rFonts w:ascii="Garamond" w:eastAsia="Garamond" w:hAnsi="Garamond" w:cs="Garamond"/>
          <w:color w:val="000000"/>
          <w:sz w:val="28"/>
          <w:szCs w:val="28"/>
        </w:rPr>
        <w:t>pédo</w:t>
      </w:r>
      <w:proofErr w:type="spellEnd"/>
      <w:r w:rsidR="002C5212">
        <w:rPr>
          <w:rFonts w:ascii="Garamond" w:eastAsia="Garamond" w:hAnsi="Garamond" w:cs="Garamond"/>
          <w:color w:val="000000"/>
          <w:sz w:val="28"/>
          <w:szCs w:val="28"/>
        </w:rPr>
        <w:t>-</w:t>
      </w:r>
      <w:r w:rsidR="00B802ED">
        <w:rPr>
          <w:rFonts w:ascii="Garamond" w:eastAsia="Garamond" w:hAnsi="Garamond" w:cs="Garamond"/>
          <w:color w:val="000000"/>
          <w:sz w:val="28"/>
          <w:szCs w:val="28"/>
        </w:rPr>
        <w:t xml:space="preserve">criminel. </w:t>
      </w:r>
      <w:r w:rsidR="00B802ED" w:rsidRPr="00586DC7">
        <w:rPr>
          <w:rFonts w:ascii="Garamond" w:eastAsia="Garamond" w:hAnsi="Garamond" w:cs="Garamond"/>
          <w:b/>
          <w:bCs/>
          <w:color w:val="000000"/>
          <w:sz w:val="28"/>
          <w:szCs w:val="28"/>
        </w:rPr>
        <w:t>Des actes qui</w:t>
      </w:r>
      <w:r w:rsidR="00586DC7" w:rsidRPr="00586DC7">
        <w:rPr>
          <w:rFonts w:ascii="Garamond" w:eastAsia="Garamond" w:hAnsi="Garamond" w:cs="Garamond"/>
          <w:b/>
          <w:bCs/>
          <w:color w:val="000000"/>
          <w:sz w:val="28"/>
          <w:szCs w:val="28"/>
        </w:rPr>
        <w:t xml:space="preserve">, commis sur des </w:t>
      </w:r>
      <w:proofErr w:type="spellStart"/>
      <w:r w:rsidR="00586DC7" w:rsidRPr="00586DC7">
        <w:rPr>
          <w:rFonts w:ascii="Garamond" w:eastAsia="Garamond" w:hAnsi="Garamond" w:cs="Garamond"/>
          <w:b/>
          <w:bCs/>
          <w:color w:val="000000"/>
          <w:sz w:val="28"/>
          <w:szCs w:val="28"/>
        </w:rPr>
        <w:t>mineur.</w:t>
      </w:r>
      <w:proofErr w:type="gramStart"/>
      <w:r w:rsidR="00586DC7" w:rsidRPr="00586DC7">
        <w:rPr>
          <w:rFonts w:ascii="Garamond" w:eastAsia="Garamond" w:hAnsi="Garamond" w:cs="Garamond"/>
          <w:b/>
          <w:bCs/>
          <w:color w:val="000000"/>
          <w:sz w:val="28"/>
          <w:szCs w:val="28"/>
        </w:rPr>
        <w:t>e.s</w:t>
      </w:r>
      <w:proofErr w:type="spellEnd"/>
      <w:proofErr w:type="gramEnd"/>
      <w:r w:rsidR="00586DC7" w:rsidRPr="00586DC7">
        <w:rPr>
          <w:rFonts w:ascii="Garamond" w:eastAsia="Garamond" w:hAnsi="Garamond" w:cs="Garamond"/>
          <w:b/>
          <w:bCs/>
          <w:color w:val="000000"/>
          <w:sz w:val="28"/>
          <w:szCs w:val="28"/>
        </w:rPr>
        <w:t xml:space="preserve"> ou sur des </w:t>
      </w:r>
      <w:proofErr w:type="spellStart"/>
      <w:r w:rsidR="00586DC7" w:rsidRPr="00586DC7">
        <w:rPr>
          <w:rFonts w:ascii="Garamond" w:eastAsia="Garamond" w:hAnsi="Garamond" w:cs="Garamond"/>
          <w:b/>
          <w:bCs/>
          <w:color w:val="000000"/>
          <w:sz w:val="28"/>
          <w:szCs w:val="28"/>
        </w:rPr>
        <w:t>majeur.e.s</w:t>
      </w:r>
      <w:proofErr w:type="spellEnd"/>
      <w:r w:rsidR="00586DC7" w:rsidRPr="00586DC7">
        <w:rPr>
          <w:rFonts w:ascii="Garamond" w:eastAsia="Garamond" w:hAnsi="Garamond" w:cs="Garamond"/>
          <w:b/>
          <w:bCs/>
          <w:color w:val="000000"/>
          <w:sz w:val="28"/>
          <w:szCs w:val="28"/>
        </w:rPr>
        <w:t>,</w:t>
      </w:r>
      <w:r w:rsidR="00B802ED" w:rsidRPr="00586DC7">
        <w:rPr>
          <w:rFonts w:ascii="Garamond" w:eastAsia="Garamond" w:hAnsi="Garamond" w:cs="Garamond"/>
          <w:b/>
          <w:bCs/>
          <w:color w:val="000000"/>
          <w:sz w:val="28"/>
          <w:szCs w:val="28"/>
        </w:rPr>
        <w:t xml:space="preserve"> confondent</w:t>
      </w:r>
      <w:r w:rsidRPr="00586DC7">
        <w:rPr>
          <w:rFonts w:ascii="Garamond" w:eastAsia="Garamond" w:hAnsi="Garamond" w:cs="Garamond"/>
          <w:b/>
          <w:bCs/>
          <w:color w:val="000000"/>
          <w:sz w:val="28"/>
          <w:szCs w:val="28"/>
        </w:rPr>
        <w:t xml:space="preserve"> </w:t>
      </w:r>
      <w:r w:rsidR="00B802ED" w:rsidRPr="00586DC7">
        <w:rPr>
          <w:rFonts w:ascii="Garamond" w:eastAsia="Garamond" w:hAnsi="Garamond" w:cs="Garamond"/>
          <w:b/>
          <w:bCs/>
          <w:color w:val="000000"/>
          <w:sz w:val="28"/>
          <w:szCs w:val="28"/>
        </w:rPr>
        <w:t xml:space="preserve">l’amour avec </w:t>
      </w:r>
      <w:r w:rsidRPr="00586DC7">
        <w:rPr>
          <w:rFonts w:ascii="Garamond" w:eastAsia="Garamond" w:hAnsi="Garamond" w:cs="Garamond"/>
          <w:b/>
          <w:bCs/>
          <w:color w:val="000000"/>
          <w:sz w:val="28"/>
          <w:szCs w:val="28"/>
        </w:rPr>
        <w:t xml:space="preserve">un désir détruisant l’autre, abîmant « l’image de Dieu » de la victime autant que </w:t>
      </w:r>
      <w:r w:rsidRPr="00586DC7">
        <w:rPr>
          <w:rFonts w:ascii="Garamond" w:eastAsia="Garamond" w:hAnsi="Garamond" w:cs="Garamond"/>
          <w:b/>
          <w:bCs/>
          <w:sz w:val="28"/>
          <w:szCs w:val="28"/>
        </w:rPr>
        <w:t>celle de l’agresseur.</w:t>
      </w:r>
    </w:p>
    <w:p w14:paraId="0E218A48" w14:textId="77777777" w:rsidR="00C375AA" w:rsidRDefault="00C375AA" w:rsidP="00B92BCE">
      <w:pPr>
        <w:jc w:val="both"/>
        <w:rPr>
          <w:rFonts w:ascii="Garamond" w:eastAsia="Garamond" w:hAnsi="Garamond" w:cs="Garamond"/>
          <w:b/>
          <w:bCs/>
          <w:sz w:val="30"/>
          <w:szCs w:val="30"/>
        </w:rPr>
      </w:pPr>
    </w:p>
    <w:p w14:paraId="33F0AF71" w14:textId="2218026B" w:rsidR="00B92BCE" w:rsidRPr="00B802ED" w:rsidRDefault="00B92BCE" w:rsidP="00B92BCE">
      <w:pPr>
        <w:jc w:val="both"/>
        <w:rPr>
          <w:rFonts w:ascii="Garamond" w:eastAsia="Garamond" w:hAnsi="Garamond" w:cs="Garamond"/>
          <w:b/>
          <w:bCs/>
          <w:sz w:val="30"/>
          <w:szCs w:val="30"/>
        </w:rPr>
      </w:pPr>
      <w:r w:rsidRPr="00B802ED">
        <w:rPr>
          <w:rFonts w:ascii="Garamond" w:eastAsia="Garamond" w:hAnsi="Garamond" w:cs="Garamond"/>
          <w:b/>
          <w:bCs/>
          <w:sz w:val="30"/>
          <w:szCs w:val="30"/>
        </w:rPr>
        <w:t>2) Le silence</w:t>
      </w:r>
    </w:p>
    <w:p w14:paraId="7CA2E20C" w14:textId="2DFC897C" w:rsidR="00B92BCE" w:rsidRDefault="00586DC7" w:rsidP="00B802ED">
      <w:pPr>
        <w:ind w:firstLine="708"/>
        <w:jc w:val="both"/>
        <w:rPr>
          <w:rFonts w:ascii="Garamond" w:eastAsia="Times New Roman" w:hAnsi="Garamond" w:cs="Arial"/>
          <w:color w:val="000000"/>
          <w:sz w:val="28"/>
          <w:szCs w:val="28"/>
          <w:lang w:eastAsia="fr-FR"/>
        </w:rPr>
      </w:pPr>
      <w:r>
        <w:rPr>
          <w:rFonts w:ascii="Garamond" w:eastAsia="Garamond" w:hAnsi="Garamond" w:cs="Garamond"/>
          <w:b/>
          <w:bCs/>
          <w:sz w:val="28"/>
          <w:szCs w:val="28"/>
        </w:rPr>
        <w:t>Ensuite, l</w:t>
      </w:r>
      <w:r w:rsidR="00B92BCE" w:rsidRPr="00B92BCE">
        <w:rPr>
          <w:rFonts w:ascii="Garamond" w:eastAsia="Garamond" w:hAnsi="Garamond" w:cs="Garamond"/>
          <w:b/>
          <w:bCs/>
          <w:sz w:val="28"/>
          <w:szCs w:val="28"/>
        </w:rPr>
        <w:t xml:space="preserve">e viol de Tamar est couvert. </w:t>
      </w:r>
      <w:r w:rsidR="00B92BCE" w:rsidRPr="00B92BCE">
        <w:rPr>
          <w:rFonts w:ascii="Garamond" w:eastAsia="Garamond" w:hAnsi="Garamond" w:cs="Garamond"/>
          <w:sz w:val="28"/>
          <w:szCs w:val="28"/>
        </w:rPr>
        <w:t>Couvert par son frère. Son propre frère : « </w:t>
      </w:r>
      <w:r w:rsidR="00B92BCE" w:rsidRPr="0095611E">
        <w:rPr>
          <w:rFonts w:ascii="Garamond" w:eastAsia="Times New Roman" w:hAnsi="Garamond" w:cs="Arial"/>
          <w:color w:val="000000"/>
          <w:sz w:val="28"/>
          <w:szCs w:val="28"/>
          <w:lang w:eastAsia="fr-FR"/>
        </w:rPr>
        <w:t xml:space="preserve">Son frère </w:t>
      </w:r>
      <w:proofErr w:type="spellStart"/>
      <w:r w:rsidR="00B92BCE" w:rsidRPr="0095611E">
        <w:rPr>
          <w:rFonts w:ascii="Garamond" w:eastAsia="Times New Roman" w:hAnsi="Garamond" w:cs="Arial"/>
          <w:color w:val="000000"/>
          <w:sz w:val="28"/>
          <w:szCs w:val="28"/>
          <w:lang w:eastAsia="fr-FR"/>
        </w:rPr>
        <w:t>Absalom</w:t>
      </w:r>
      <w:proofErr w:type="spellEnd"/>
      <w:r w:rsidR="00B92BCE" w:rsidRPr="0095611E">
        <w:rPr>
          <w:rFonts w:ascii="Garamond" w:eastAsia="Times New Roman" w:hAnsi="Garamond" w:cs="Arial"/>
          <w:color w:val="000000"/>
          <w:sz w:val="28"/>
          <w:szCs w:val="28"/>
          <w:lang w:eastAsia="fr-FR"/>
        </w:rPr>
        <w:t xml:space="preserve"> lui dit : </w:t>
      </w:r>
      <w:r w:rsidR="00B92BCE" w:rsidRPr="00B92BCE">
        <w:rPr>
          <w:rFonts w:ascii="Garamond" w:eastAsia="Times New Roman" w:hAnsi="Garamond" w:cs="Arial"/>
          <w:color w:val="000000"/>
          <w:sz w:val="28"/>
          <w:szCs w:val="28"/>
          <w:lang w:eastAsia="fr-FR"/>
        </w:rPr>
        <w:t>"</w:t>
      </w:r>
      <w:r w:rsidR="00B92BCE" w:rsidRPr="0095611E">
        <w:rPr>
          <w:rFonts w:ascii="Garamond" w:eastAsia="Times New Roman" w:hAnsi="Garamond" w:cs="Arial"/>
          <w:i/>
          <w:iCs/>
          <w:color w:val="000000"/>
          <w:sz w:val="28"/>
          <w:szCs w:val="28"/>
          <w:lang w:eastAsia="fr-FR"/>
        </w:rPr>
        <w:t>Est-</w:t>
      </w:r>
      <w:r w:rsidR="00B92BCE" w:rsidRPr="0095611E">
        <w:rPr>
          <w:rFonts w:ascii="Garamond" w:eastAsia="Times New Roman" w:hAnsi="Garamond" w:cs="Arial"/>
          <w:i/>
          <w:iCs/>
          <w:color w:val="000000"/>
          <w:sz w:val="28"/>
          <w:szCs w:val="28"/>
          <w:lang w:eastAsia="fr-FR"/>
        </w:rPr>
        <w:t xml:space="preserve">ce que ton frère Amnon a couché avec toi ? Maintenant, ma sœur, </w:t>
      </w:r>
      <w:r w:rsidR="00B92BCE" w:rsidRPr="0095611E">
        <w:rPr>
          <w:rFonts w:ascii="Garamond" w:eastAsia="Times New Roman" w:hAnsi="Garamond" w:cs="Arial"/>
          <w:i/>
          <w:iCs/>
          <w:color w:val="000000"/>
          <w:sz w:val="28"/>
          <w:szCs w:val="28"/>
          <w:u w:val="single"/>
          <w:lang w:eastAsia="fr-FR"/>
        </w:rPr>
        <w:t>garde le silence</w:t>
      </w:r>
      <w:r w:rsidR="00B92BCE" w:rsidRPr="0095611E">
        <w:rPr>
          <w:rFonts w:ascii="Garamond" w:eastAsia="Times New Roman" w:hAnsi="Garamond" w:cs="Arial"/>
          <w:i/>
          <w:iCs/>
          <w:color w:val="000000"/>
          <w:sz w:val="28"/>
          <w:szCs w:val="28"/>
          <w:lang w:eastAsia="fr-FR"/>
        </w:rPr>
        <w:t>, car c</w:t>
      </w:r>
      <w:r w:rsidR="00B92BCE" w:rsidRPr="00B92BCE">
        <w:rPr>
          <w:rFonts w:ascii="Garamond" w:eastAsia="Times New Roman" w:hAnsi="Garamond" w:cs="Arial"/>
          <w:i/>
          <w:iCs/>
          <w:color w:val="000000"/>
          <w:sz w:val="28"/>
          <w:szCs w:val="28"/>
          <w:lang w:eastAsia="fr-FR"/>
        </w:rPr>
        <w:t>’</w:t>
      </w:r>
      <w:r w:rsidR="00B92BCE" w:rsidRPr="0095611E">
        <w:rPr>
          <w:rFonts w:ascii="Garamond" w:eastAsia="Times New Roman" w:hAnsi="Garamond" w:cs="Arial"/>
          <w:i/>
          <w:iCs/>
          <w:color w:val="000000"/>
          <w:sz w:val="28"/>
          <w:szCs w:val="28"/>
          <w:lang w:eastAsia="fr-FR"/>
        </w:rPr>
        <w:t xml:space="preserve">est ton frère. </w:t>
      </w:r>
      <w:r w:rsidR="00B92BCE" w:rsidRPr="0095611E">
        <w:rPr>
          <w:rFonts w:ascii="Garamond" w:eastAsia="Times New Roman" w:hAnsi="Garamond" w:cs="Arial"/>
          <w:i/>
          <w:iCs/>
          <w:color w:val="000000"/>
          <w:sz w:val="28"/>
          <w:szCs w:val="28"/>
          <w:u w:val="single"/>
          <w:lang w:eastAsia="fr-FR"/>
        </w:rPr>
        <w:t>Ne prends pas cette affaire trop à cœur</w:t>
      </w:r>
      <w:r w:rsidR="00B92BCE" w:rsidRPr="00B92BCE">
        <w:rPr>
          <w:rFonts w:ascii="Garamond" w:eastAsia="Times New Roman" w:hAnsi="Garamond" w:cs="Arial"/>
          <w:color w:val="000000"/>
          <w:sz w:val="28"/>
          <w:szCs w:val="28"/>
          <w:u w:val="single"/>
          <w:lang w:eastAsia="fr-FR"/>
        </w:rPr>
        <w:t>" »</w:t>
      </w:r>
      <w:r w:rsidR="00B92BCE" w:rsidRPr="00C375AA">
        <w:rPr>
          <w:rFonts w:ascii="Garamond" w:eastAsia="Times New Roman" w:hAnsi="Garamond" w:cs="Arial"/>
          <w:color w:val="000000"/>
          <w:sz w:val="28"/>
          <w:szCs w:val="28"/>
          <w:lang w:eastAsia="fr-FR"/>
        </w:rPr>
        <w:t xml:space="preserve">. </w:t>
      </w:r>
      <w:r w:rsidR="008220AD">
        <w:rPr>
          <w:rFonts w:ascii="Garamond" w:eastAsia="Times New Roman" w:hAnsi="Garamond" w:cs="Arial"/>
          <w:color w:val="000000"/>
          <w:sz w:val="28"/>
          <w:szCs w:val="28"/>
          <w:lang w:eastAsia="fr-FR"/>
        </w:rPr>
        <w:t xml:space="preserve">Alors même qu’elle crie sa souffrance, qu’elle la hurle dans la rue, </w:t>
      </w:r>
      <w:proofErr w:type="spellStart"/>
      <w:r w:rsidR="004F642D">
        <w:rPr>
          <w:rFonts w:ascii="Garamond" w:eastAsia="Times New Roman" w:hAnsi="Garamond" w:cs="Arial"/>
          <w:color w:val="000000"/>
          <w:sz w:val="28"/>
          <w:szCs w:val="28"/>
          <w:lang w:eastAsia="fr-FR"/>
        </w:rPr>
        <w:t>Absalom</w:t>
      </w:r>
      <w:proofErr w:type="spellEnd"/>
      <w:r w:rsidR="004F642D">
        <w:rPr>
          <w:rFonts w:ascii="Garamond" w:eastAsia="Times New Roman" w:hAnsi="Garamond" w:cs="Arial"/>
          <w:color w:val="000000"/>
          <w:sz w:val="28"/>
          <w:szCs w:val="28"/>
          <w:lang w:eastAsia="fr-FR"/>
        </w:rPr>
        <w:t xml:space="preserve"> s’impose l</w:t>
      </w:r>
      <w:r w:rsidR="00B92BCE" w:rsidRPr="00B92BCE">
        <w:rPr>
          <w:rFonts w:ascii="Garamond" w:eastAsia="Times New Roman" w:hAnsi="Garamond" w:cs="Arial"/>
          <w:color w:val="000000"/>
          <w:sz w:val="28"/>
          <w:szCs w:val="28"/>
          <w:lang w:eastAsia="fr-FR"/>
        </w:rPr>
        <w:t>e silence</w:t>
      </w:r>
      <w:r w:rsidR="004F642D">
        <w:rPr>
          <w:rFonts w:ascii="Garamond" w:eastAsia="Times New Roman" w:hAnsi="Garamond" w:cs="Arial"/>
          <w:color w:val="000000"/>
          <w:sz w:val="28"/>
          <w:szCs w:val="28"/>
          <w:lang w:eastAsia="fr-FR"/>
        </w:rPr>
        <w:t xml:space="preserve"> sur le viol de sa sœur (v. 22</w:t>
      </w:r>
      <w:r w:rsidR="00DD3F56">
        <w:rPr>
          <w:rFonts w:ascii="Garamond" w:eastAsia="Times New Roman" w:hAnsi="Garamond" w:cs="Arial"/>
          <w:color w:val="000000"/>
          <w:sz w:val="28"/>
          <w:szCs w:val="28"/>
          <w:lang w:eastAsia="fr-FR"/>
        </w:rPr>
        <w:t> : « </w:t>
      </w:r>
      <w:proofErr w:type="spellStart"/>
      <w:r w:rsidR="00DD3F56" w:rsidRPr="00403EE9">
        <w:rPr>
          <w:rFonts w:ascii="Garamond" w:eastAsia="Times New Roman" w:hAnsi="Garamond" w:cs="Arial"/>
          <w:i/>
          <w:iCs/>
          <w:color w:val="000000"/>
          <w:sz w:val="28"/>
          <w:szCs w:val="28"/>
          <w:lang w:eastAsia="fr-FR"/>
        </w:rPr>
        <w:t>Absalom</w:t>
      </w:r>
      <w:proofErr w:type="spellEnd"/>
      <w:r w:rsidR="00DD3F56" w:rsidRPr="00403EE9">
        <w:rPr>
          <w:rFonts w:ascii="Garamond" w:eastAsia="Times New Roman" w:hAnsi="Garamond" w:cs="Arial"/>
          <w:i/>
          <w:iCs/>
          <w:color w:val="000000"/>
          <w:sz w:val="28"/>
          <w:szCs w:val="28"/>
          <w:lang w:eastAsia="fr-FR"/>
        </w:rPr>
        <w:t xml:space="preserve">, ne parla ni en bien ni en mal à Amnon, mais </w:t>
      </w:r>
      <w:r w:rsidR="00DD3F56" w:rsidRPr="00586DC7">
        <w:rPr>
          <w:rFonts w:ascii="Garamond" w:eastAsia="Times New Roman" w:hAnsi="Garamond" w:cs="Arial"/>
          <w:i/>
          <w:iCs/>
          <w:color w:val="000000"/>
          <w:sz w:val="28"/>
          <w:szCs w:val="28"/>
          <w:lang w:eastAsia="fr-FR"/>
        </w:rPr>
        <w:t>il é</w:t>
      </w:r>
      <w:r w:rsidR="00DD3F56" w:rsidRPr="00403EE9">
        <w:rPr>
          <w:rFonts w:ascii="Garamond" w:eastAsia="Times New Roman" w:hAnsi="Garamond" w:cs="Arial"/>
          <w:i/>
          <w:iCs/>
          <w:color w:val="000000"/>
          <w:sz w:val="28"/>
          <w:szCs w:val="28"/>
          <w:lang w:eastAsia="fr-FR"/>
        </w:rPr>
        <w:t>prouva de la haine pour lui</w:t>
      </w:r>
      <w:r w:rsidR="00403EE9">
        <w:rPr>
          <w:rFonts w:ascii="Garamond" w:eastAsia="Times New Roman" w:hAnsi="Garamond" w:cs="Arial"/>
          <w:i/>
          <w:iCs/>
          <w:color w:val="000000"/>
          <w:sz w:val="28"/>
          <w:szCs w:val="28"/>
          <w:lang w:eastAsia="fr-FR"/>
        </w:rPr>
        <w:t> »</w:t>
      </w:r>
      <w:r w:rsidR="004F642D">
        <w:rPr>
          <w:rFonts w:ascii="Garamond" w:eastAsia="Times New Roman" w:hAnsi="Garamond" w:cs="Arial"/>
          <w:color w:val="000000"/>
          <w:sz w:val="28"/>
          <w:szCs w:val="28"/>
          <w:lang w:eastAsia="fr-FR"/>
        </w:rPr>
        <w:t>) et le lui impose</w:t>
      </w:r>
      <w:r w:rsidR="00B92BCE" w:rsidRPr="00B92BCE">
        <w:rPr>
          <w:rFonts w:ascii="Garamond" w:eastAsia="Times New Roman" w:hAnsi="Garamond" w:cs="Arial"/>
          <w:color w:val="000000"/>
          <w:sz w:val="28"/>
          <w:szCs w:val="28"/>
          <w:lang w:eastAsia="fr-FR"/>
        </w:rPr>
        <w:t>. Au nom du tabou que représente l’inceste</w:t>
      </w:r>
      <w:r w:rsidR="00DC627F">
        <w:rPr>
          <w:rFonts w:ascii="Garamond" w:eastAsia="Times New Roman" w:hAnsi="Garamond" w:cs="Arial"/>
          <w:color w:val="000000"/>
          <w:sz w:val="28"/>
          <w:szCs w:val="28"/>
          <w:lang w:eastAsia="fr-FR"/>
        </w:rPr>
        <w:t xml:space="preserve">, </w:t>
      </w:r>
      <w:proofErr w:type="spellStart"/>
      <w:r w:rsidR="00B92BCE" w:rsidRPr="00B92BCE">
        <w:rPr>
          <w:rFonts w:ascii="Garamond" w:eastAsia="Times New Roman" w:hAnsi="Garamond" w:cs="Arial"/>
          <w:color w:val="000000"/>
          <w:sz w:val="28"/>
          <w:szCs w:val="28"/>
          <w:lang w:eastAsia="fr-FR"/>
        </w:rPr>
        <w:t>Absalom</w:t>
      </w:r>
      <w:proofErr w:type="spellEnd"/>
      <w:r w:rsidR="00B92BCE" w:rsidRPr="00B92BCE">
        <w:rPr>
          <w:rFonts w:ascii="Garamond" w:eastAsia="Times New Roman" w:hAnsi="Garamond" w:cs="Arial"/>
          <w:color w:val="000000"/>
          <w:sz w:val="28"/>
          <w:szCs w:val="28"/>
          <w:lang w:eastAsia="fr-FR"/>
        </w:rPr>
        <w:t xml:space="preserve"> demande</w:t>
      </w:r>
      <w:r w:rsidR="00DD3F56">
        <w:rPr>
          <w:rFonts w:ascii="Garamond" w:eastAsia="Times New Roman" w:hAnsi="Garamond" w:cs="Arial"/>
          <w:color w:val="000000"/>
          <w:sz w:val="28"/>
          <w:szCs w:val="28"/>
          <w:lang w:eastAsia="fr-FR"/>
        </w:rPr>
        <w:t>, exige de sa sœur qu’</w:t>
      </w:r>
      <w:r w:rsidR="00B92BCE" w:rsidRPr="00B92BCE">
        <w:rPr>
          <w:rFonts w:ascii="Garamond" w:eastAsia="Times New Roman" w:hAnsi="Garamond" w:cs="Arial"/>
          <w:color w:val="000000"/>
          <w:sz w:val="28"/>
          <w:szCs w:val="28"/>
          <w:lang w:eastAsia="fr-FR"/>
        </w:rPr>
        <w:t>e</w:t>
      </w:r>
      <w:r w:rsidR="00DD3F56">
        <w:rPr>
          <w:rFonts w:ascii="Garamond" w:eastAsia="Times New Roman" w:hAnsi="Garamond" w:cs="Arial"/>
          <w:color w:val="000000"/>
          <w:sz w:val="28"/>
          <w:szCs w:val="28"/>
          <w:lang w:eastAsia="fr-FR"/>
        </w:rPr>
        <w:t>lle</w:t>
      </w:r>
      <w:r w:rsidR="00B92BCE" w:rsidRPr="00B92BCE">
        <w:rPr>
          <w:rFonts w:ascii="Garamond" w:eastAsia="Times New Roman" w:hAnsi="Garamond" w:cs="Arial"/>
          <w:color w:val="000000"/>
          <w:sz w:val="28"/>
          <w:szCs w:val="28"/>
          <w:lang w:eastAsia="fr-FR"/>
        </w:rPr>
        <w:t xml:space="preserve"> se tai</w:t>
      </w:r>
      <w:r w:rsidR="00DD3F56">
        <w:rPr>
          <w:rFonts w:ascii="Garamond" w:eastAsia="Times New Roman" w:hAnsi="Garamond" w:cs="Arial"/>
          <w:color w:val="000000"/>
          <w:sz w:val="28"/>
          <w:szCs w:val="28"/>
          <w:lang w:eastAsia="fr-FR"/>
        </w:rPr>
        <w:t>s</w:t>
      </w:r>
      <w:r w:rsidR="00B92BCE" w:rsidRPr="00B92BCE">
        <w:rPr>
          <w:rFonts w:ascii="Garamond" w:eastAsia="Times New Roman" w:hAnsi="Garamond" w:cs="Arial"/>
          <w:color w:val="000000"/>
          <w:sz w:val="28"/>
          <w:szCs w:val="28"/>
          <w:lang w:eastAsia="fr-FR"/>
        </w:rPr>
        <w:t xml:space="preserve">e. </w:t>
      </w:r>
      <w:r w:rsidR="00DD3F56">
        <w:rPr>
          <w:rFonts w:ascii="Garamond" w:eastAsia="Times New Roman" w:hAnsi="Garamond" w:cs="Arial"/>
          <w:color w:val="000000"/>
          <w:sz w:val="28"/>
          <w:szCs w:val="28"/>
          <w:lang w:eastAsia="fr-FR"/>
        </w:rPr>
        <w:t>Pour n</w:t>
      </w:r>
      <w:r w:rsidR="00B92BCE" w:rsidRPr="00B92BCE">
        <w:rPr>
          <w:rFonts w:ascii="Garamond" w:eastAsia="Times New Roman" w:hAnsi="Garamond" w:cs="Arial"/>
          <w:color w:val="000000"/>
          <w:sz w:val="28"/>
          <w:szCs w:val="28"/>
          <w:lang w:eastAsia="fr-FR"/>
        </w:rPr>
        <w:t>e pas dévoiler l’ignominie dont elle a été victime</w:t>
      </w:r>
      <w:r w:rsidR="00DC627F">
        <w:rPr>
          <w:rFonts w:ascii="Garamond" w:eastAsia="Times New Roman" w:hAnsi="Garamond" w:cs="Arial"/>
          <w:color w:val="000000"/>
          <w:sz w:val="28"/>
          <w:szCs w:val="28"/>
          <w:lang w:eastAsia="fr-FR"/>
        </w:rPr>
        <w:t xml:space="preserve">. Par peur </w:t>
      </w:r>
      <w:proofErr w:type="gramStart"/>
      <w:r w:rsidR="00DC627F">
        <w:rPr>
          <w:rFonts w:ascii="Garamond" w:eastAsia="Times New Roman" w:hAnsi="Garamond" w:cs="Arial"/>
          <w:color w:val="000000"/>
          <w:sz w:val="28"/>
          <w:szCs w:val="28"/>
          <w:lang w:eastAsia="fr-FR"/>
        </w:rPr>
        <w:t>des</w:t>
      </w:r>
      <w:proofErr w:type="gramEnd"/>
      <w:r w:rsidR="00DC627F">
        <w:rPr>
          <w:rFonts w:ascii="Garamond" w:eastAsia="Times New Roman" w:hAnsi="Garamond" w:cs="Arial"/>
          <w:color w:val="000000"/>
          <w:sz w:val="28"/>
          <w:szCs w:val="28"/>
          <w:lang w:eastAsia="fr-FR"/>
        </w:rPr>
        <w:t xml:space="preserve"> </w:t>
      </w:r>
      <w:r w:rsidR="00EF5302">
        <w:rPr>
          <w:rFonts w:ascii="Garamond" w:eastAsia="Times New Roman" w:hAnsi="Garamond" w:cs="Arial"/>
          <w:color w:val="000000"/>
          <w:sz w:val="28"/>
          <w:szCs w:val="28"/>
          <w:lang w:eastAsia="fr-FR"/>
        </w:rPr>
        <w:t>« </w:t>
      </w:r>
      <w:r w:rsidR="00DC627F" w:rsidRPr="00586DC7">
        <w:rPr>
          <w:rFonts w:ascii="Garamond" w:eastAsia="Times New Roman" w:hAnsi="Garamond" w:cs="Arial"/>
          <w:i/>
          <w:iCs/>
          <w:color w:val="000000"/>
          <w:sz w:val="28"/>
          <w:szCs w:val="28"/>
          <w:lang w:eastAsia="fr-FR"/>
        </w:rPr>
        <w:t>qu’en dira-t-on</w:t>
      </w:r>
      <w:r w:rsidR="00EF5302">
        <w:rPr>
          <w:rFonts w:ascii="Garamond" w:eastAsia="Times New Roman" w:hAnsi="Garamond" w:cs="Arial"/>
          <w:color w:val="000000"/>
          <w:sz w:val="28"/>
          <w:szCs w:val="28"/>
          <w:lang w:eastAsia="fr-FR"/>
        </w:rPr>
        <w:t> »</w:t>
      </w:r>
      <w:r w:rsidR="00DC627F">
        <w:rPr>
          <w:rFonts w:ascii="Garamond" w:eastAsia="Times New Roman" w:hAnsi="Garamond" w:cs="Arial"/>
          <w:color w:val="000000"/>
          <w:sz w:val="28"/>
          <w:szCs w:val="28"/>
          <w:lang w:eastAsia="fr-FR"/>
        </w:rPr>
        <w:t>.</w:t>
      </w:r>
      <w:r w:rsidR="00EF5302">
        <w:rPr>
          <w:rFonts w:ascii="Garamond" w:eastAsia="Times New Roman" w:hAnsi="Garamond" w:cs="Arial"/>
          <w:color w:val="000000"/>
          <w:sz w:val="28"/>
          <w:szCs w:val="28"/>
          <w:lang w:eastAsia="fr-FR"/>
        </w:rPr>
        <w:t xml:space="preserve"> Pour préserver « l’honneur » de la famille</w:t>
      </w:r>
      <w:r w:rsidR="00FE11CC">
        <w:rPr>
          <w:rFonts w:ascii="Garamond" w:eastAsia="Times New Roman" w:hAnsi="Garamond" w:cs="Arial"/>
          <w:color w:val="000000"/>
          <w:sz w:val="28"/>
          <w:szCs w:val="28"/>
          <w:lang w:eastAsia="fr-FR"/>
        </w:rPr>
        <w:t xml:space="preserve"> (un « honneur » bafoué ici puisque Amnon refuse d’épouser sa sœur, comme cela était visiblement la coutume, et comme cela l’est dans nombre pays d’Afrique)</w:t>
      </w:r>
      <w:r w:rsidR="00FE11CC">
        <w:rPr>
          <w:rStyle w:val="Appelnotedebasdep"/>
          <w:rFonts w:ascii="Garamond" w:eastAsia="Times New Roman" w:hAnsi="Garamond" w:cs="Arial"/>
          <w:color w:val="000000"/>
          <w:sz w:val="28"/>
          <w:szCs w:val="28"/>
          <w:lang w:eastAsia="fr-FR"/>
        </w:rPr>
        <w:footnoteReference w:id="1"/>
      </w:r>
      <w:r w:rsidR="00FE11CC">
        <w:rPr>
          <w:rFonts w:ascii="Garamond" w:eastAsia="Times New Roman" w:hAnsi="Garamond" w:cs="Arial"/>
          <w:color w:val="000000"/>
          <w:sz w:val="28"/>
          <w:szCs w:val="28"/>
          <w:lang w:eastAsia="fr-FR"/>
        </w:rPr>
        <w:t>.</w:t>
      </w:r>
      <w:r w:rsidR="00DC627F">
        <w:rPr>
          <w:rFonts w:ascii="Garamond" w:eastAsia="Times New Roman" w:hAnsi="Garamond" w:cs="Arial"/>
          <w:color w:val="000000"/>
          <w:sz w:val="28"/>
          <w:szCs w:val="28"/>
          <w:lang w:eastAsia="fr-FR"/>
        </w:rPr>
        <w:t xml:space="preserve"> </w:t>
      </w:r>
      <w:r w:rsidR="00E71A54">
        <w:rPr>
          <w:rFonts w:ascii="Garamond" w:eastAsia="Times New Roman" w:hAnsi="Garamond" w:cs="Arial"/>
          <w:color w:val="000000"/>
          <w:sz w:val="28"/>
          <w:szCs w:val="28"/>
          <w:lang w:eastAsia="fr-FR"/>
        </w:rPr>
        <w:t xml:space="preserve">Pour permettre à la famille de trouver à Tamar un mari. </w:t>
      </w:r>
      <w:r w:rsidR="00DC627F">
        <w:rPr>
          <w:rFonts w:ascii="Garamond" w:eastAsia="Times New Roman" w:hAnsi="Garamond" w:cs="Arial"/>
          <w:color w:val="000000"/>
          <w:sz w:val="28"/>
          <w:szCs w:val="28"/>
          <w:lang w:eastAsia="fr-FR"/>
        </w:rPr>
        <w:t xml:space="preserve">Peut-être aussi pour protéger sa sœur des </w:t>
      </w:r>
      <w:r w:rsidR="00EF5302">
        <w:rPr>
          <w:rFonts w:ascii="Garamond" w:eastAsia="Times New Roman" w:hAnsi="Garamond" w:cs="Arial"/>
          <w:color w:val="000000"/>
          <w:sz w:val="28"/>
          <w:szCs w:val="28"/>
          <w:lang w:eastAsia="fr-FR"/>
        </w:rPr>
        <w:t xml:space="preserve">représailles, </w:t>
      </w:r>
      <w:r w:rsidR="008220AD">
        <w:rPr>
          <w:rFonts w:ascii="Garamond" w:eastAsia="Times New Roman" w:hAnsi="Garamond" w:cs="Arial"/>
          <w:color w:val="000000"/>
          <w:sz w:val="28"/>
          <w:szCs w:val="28"/>
          <w:lang w:eastAsia="fr-FR"/>
        </w:rPr>
        <w:t>c</w:t>
      </w:r>
      <w:r w:rsidR="00EF5302">
        <w:rPr>
          <w:rFonts w:ascii="Garamond" w:eastAsia="Times New Roman" w:hAnsi="Garamond" w:cs="Arial"/>
          <w:color w:val="000000"/>
          <w:sz w:val="28"/>
          <w:szCs w:val="28"/>
          <w:lang w:eastAsia="fr-FR"/>
        </w:rPr>
        <w:t>es</w:t>
      </w:r>
      <w:r w:rsidR="008220AD">
        <w:rPr>
          <w:rFonts w:ascii="Garamond" w:eastAsia="Times New Roman" w:hAnsi="Garamond" w:cs="Arial"/>
          <w:color w:val="000000"/>
          <w:sz w:val="28"/>
          <w:szCs w:val="28"/>
          <w:lang w:eastAsia="fr-FR"/>
        </w:rPr>
        <w:t xml:space="preserve"> fameux</w:t>
      </w:r>
      <w:r w:rsidR="00EF5302">
        <w:rPr>
          <w:rFonts w:ascii="Garamond" w:eastAsia="Times New Roman" w:hAnsi="Garamond" w:cs="Arial"/>
          <w:color w:val="000000"/>
          <w:sz w:val="28"/>
          <w:szCs w:val="28"/>
          <w:lang w:eastAsia="fr-FR"/>
        </w:rPr>
        <w:t xml:space="preserve"> « crimes d’honneur », justement. De ceux qui ont cour</w:t>
      </w:r>
      <w:r w:rsidR="008220AD">
        <w:rPr>
          <w:rFonts w:ascii="Garamond" w:eastAsia="Times New Roman" w:hAnsi="Garamond" w:cs="Arial"/>
          <w:color w:val="000000"/>
          <w:sz w:val="28"/>
          <w:szCs w:val="28"/>
          <w:lang w:eastAsia="fr-FR"/>
        </w:rPr>
        <w:t>t</w:t>
      </w:r>
      <w:r w:rsidR="00EF5302">
        <w:rPr>
          <w:rFonts w:ascii="Garamond" w:eastAsia="Times New Roman" w:hAnsi="Garamond" w:cs="Arial"/>
          <w:color w:val="000000"/>
          <w:sz w:val="28"/>
          <w:szCs w:val="28"/>
          <w:lang w:eastAsia="fr-FR"/>
        </w:rPr>
        <w:t xml:space="preserve"> encore aujourd’hui et qui condui</w:t>
      </w:r>
      <w:r w:rsidR="008220AD">
        <w:rPr>
          <w:rFonts w:ascii="Garamond" w:eastAsia="Times New Roman" w:hAnsi="Garamond" w:cs="Arial"/>
          <w:color w:val="000000"/>
          <w:sz w:val="28"/>
          <w:szCs w:val="28"/>
          <w:lang w:eastAsia="fr-FR"/>
        </w:rPr>
        <w:t>sen</w:t>
      </w:r>
      <w:r w:rsidR="00EF5302">
        <w:rPr>
          <w:rFonts w:ascii="Garamond" w:eastAsia="Times New Roman" w:hAnsi="Garamond" w:cs="Arial"/>
          <w:color w:val="000000"/>
          <w:sz w:val="28"/>
          <w:szCs w:val="28"/>
          <w:lang w:eastAsia="fr-FR"/>
        </w:rPr>
        <w:t>t les hommes à tuer des femmes adultères</w:t>
      </w:r>
      <w:r w:rsidR="002F09EF">
        <w:rPr>
          <w:rFonts w:ascii="Garamond" w:eastAsia="Times New Roman" w:hAnsi="Garamond" w:cs="Arial"/>
          <w:color w:val="000000"/>
          <w:sz w:val="28"/>
          <w:szCs w:val="28"/>
          <w:lang w:eastAsia="fr-FR"/>
        </w:rPr>
        <w:t xml:space="preserve"> (en Iran, </w:t>
      </w:r>
      <w:r w:rsidR="00403EE9">
        <w:rPr>
          <w:rFonts w:ascii="Garamond" w:eastAsia="Times New Roman" w:hAnsi="Garamond" w:cs="Arial"/>
          <w:color w:val="000000"/>
          <w:sz w:val="28"/>
          <w:szCs w:val="28"/>
          <w:lang w:eastAsia="fr-FR"/>
        </w:rPr>
        <w:t>début février</w:t>
      </w:r>
      <w:r w:rsidR="002F09EF">
        <w:rPr>
          <w:rFonts w:ascii="Garamond" w:eastAsia="Times New Roman" w:hAnsi="Garamond" w:cs="Arial"/>
          <w:color w:val="000000"/>
          <w:sz w:val="28"/>
          <w:szCs w:val="28"/>
          <w:lang w:eastAsia="fr-FR"/>
        </w:rPr>
        <w:t>)</w:t>
      </w:r>
      <w:r w:rsidR="00EF5302">
        <w:rPr>
          <w:rFonts w:ascii="Garamond" w:eastAsia="Times New Roman" w:hAnsi="Garamond" w:cs="Arial"/>
          <w:color w:val="000000"/>
          <w:sz w:val="28"/>
          <w:szCs w:val="28"/>
          <w:lang w:eastAsia="fr-FR"/>
        </w:rPr>
        <w:t>, ou ayant été violé, autre forme, pour eux, d’adultère</w:t>
      </w:r>
      <w:r w:rsidR="00EF5302">
        <w:rPr>
          <w:rStyle w:val="Appelnotedebasdep"/>
          <w:rFonts w:ascii="Garamond" w:eastAsia="Times New Roman" w:hAnsi="Garamond" w:cs="Arial"/>
          <w:color w:val="000000"/>
          <w:sz w:val="28"/>
          <w:szCs w:val="28"/>
          <w:lang w:eastAsia="fr-FR"/>
        </w:rPr>
        <w:footnoteReference w:id="2"/>
      </w:r>
      <w:r w:rsidR="00EF5302">
        <w:rPr>
          <w:rFonts w:ascii="Garamond" w:eastAsia="Times New Roman" w:hAnsi="Garamond" w:cs="Arial"/>
          <w:color w:val="000000"/>
          <w:sz w:val="28"/>
          <w:szCs w:val="28"/>
          <w:lang w:eastAsia="fr-FR"/>
        </w:rPr>
        <w:t xml:space="preserve">. </w:t>
      </w:r>
      <w:r w:rsidR="00DD3F56">
        <w:rPr>
          <w:rFonts w:ascii="Garamond" w:eastAsia="Times New Roman" w:hAnsi="Garamond" w:cs="Arial"/>
          <w:color w:val="000000"/>
          <w:sz w:val="28"/>
          <w:szCs w:val="28"/>
          <w:lang w:eastAsia="fr-FR"/>
        </w:rPr>
        <w:t>À</w:t>
      </w:r>
      <w:r w:rsidR="00221131">
        <w:rPr>
          <w:rFonts w:ascii="Garamond" w:eastAsia="Times New Roman" w:hAnsi="Garamond" w:cs="Arial"/>
          <w:color w:val="000000"/>
          <w:sz w:val="28"/>
          <w:szCs w:val="28"/>
          <w:lang w:eastAsia="fr-FR"/>
        </w:rPr>
        <w:t xml:space="preserve"> Tamar</w:t>
      </w:r>
      <w:r w:rsidR="00E71A54">
        <w:rPr>
          <w:rFonts w:ascii="Garamond" w:eastAsia="Times New Roman" w:hAnsi="Garamond" w:cs="Arial"/>
          <w:color w:val="000000"/>
          <w:sz w:val="28"/>
          <w:szCs w:val="28"/>
          <w:lang w:eastAsia="fr-FR"/>
        </w:rPr>
        <w:t xml:space="preserve">, </w:t>
      </w:r>
      <w:proofErr w:type="spellStart"/>
      <w:r w:rsidR="00E71A54">
        <w:rPr>
          <w:rFonts w:ascii="Garamond" w:eastAsia="Times New Roman" w:hAnsi="Garamond" w:cs="Arial"/>
          <w:color w:val="000000"/>
          <w:sz w:val="28"/>
          <w:szCs w:val="28"/>
          <w:lang w:eastAsia="fr-FR"/>
        </w:rPr>
        <w:t>Absalom</w:t>
      </w:r>
      <w:proofErr w:type="spellEnd"/>
      <w:r w:rsidR="00E71A54">
        <w:rPr>
          <w:rFonts w:ascii="Garamond" w:eastAsia="Times New Roman" w:hAnsi="Garamond" w:cs="Arial"/>
          <w:color w:val="000000"/>
          <w:sz w:val="28"/>
          <w:szCs w:val="28"/>
          <w:lang w:eastAsia="fr-FR"/>
        </w:rPr>
        <w:t xml:space="preserve"> impose le silence et lui impose aussi de devenir </w:t>
      </w:r>
      <w:r w:rsidR="002F09EF">
        <w:rPr>
          <w:rFonts w:ascii="Garamond" w:eastAsia="Times New Roman" w:hAnsi="Garamond" w:cs="Arial"/>
          <w:color w:val="000000"/>
          <w:sz w:val="28"/>
          <w:szCs w:val="28"/>
          <w:lang w:eastAsia="fr-FR"/>
        </w:rPr>
        <w:t>« </w:t>
      </w:r>
      <w:r w:rsidR="00E71A54">
        <w:rPr>
          <w:rFonts w:ascii="Garamond" w:eastAsia="Times New Roman" w:hAnsi="Garamond" w:cs="Arial"/>
          <w:color w:val="000000"/>
          <w:sz w:val="28"/>
          <w:szCs w:val="28"/>
          <w:lang w:eastAsia="fr-FR"/>
        </w:rPr>
        <w:t>sourde</w:t>
      </w:r>
      <w:r w:rsidR="002F09EF">
        <w:rPr>
          <w:rFonts w:ascii="Garamond" w:eastAsia="Times New Roman" w:hAnsi="Garamond" w:cs="Arial"/>
          <w:color w:val="000000"/>
          <w:sz w:val="28"/>
          <w:szCs w:val="28"/>
          <w:lang w:eastAsia="fr-FR"/>
        </w:rPr>
        <w:t> »</w:t>
      </w:r>
      <w:r w:rsidR="00E71A54">
        <w:rPr>
          <w:rFonts w:ascii="Garamond" w:eastAsia="Times New Roman" w:hAnsi="Garamond" w:cs="Arial"/>
          <w:color w:val="000000"/>
          <w:sz w:val="28"/>
          <w:szCs w:val="28"/>
          <w:lang w:eastAsia="fr-FR"/>
        </w:rPr>
        <w:t xml:space="preserve"> à ce qu’elle ressent</w:t>
      </w:r>
      <w:r w:rsidR="00221131">
        <w:rPr>
          <w:rFonts w:ascii="Garamond" w:eastAsia="Times New Roman" w:hAnsi="Garamond" w:cs="Arial"/>
          <w:color w:val="000000"/>
          <w:sz w:val="28"/>
          <w:szCs w:val="28"/>
          <w:lang w:eastAsia="fr-FR"/>
        </w:rPr>
        <w:t>.</w:t>
      </w:r>
      <w:r w:rsidR="00E71A54">
        <w:rPr>
          <w:rFonts w:ascii="Garamond" w:eastAsia="Times New Roman" w:hAnsi="Garamond" w:cs="Arial"/>
          <w:color w:val="000000"/>
          <w:sz w:val="28"/>
          <w:szCs w:val="28"/>
          <w:lang w:eastAsia="fr-FR"/>
        </w:rPr>
        <w:t xml:space="preserve"> </w:t>
      </w:r>
      <w:r w:rsidR="002F09EF">
        <w:rPr>
          <w:rFonts w:ascii="Garamond" w:eastAsia="Times New Roman" w:hAnsi="Garamond" w:cs="Arial"/>
          <w:color w:val="000000"/>
          <w:sz w:val="28"/>
          <w:szCs w:val="28"/>
          <w:lang w:eastAsia="fr-FR"/>
        </w:rPr>
        <w:t xml:space="preserve">Le verbe hébreu </w:t>
      </w:r>
      <w:r w:rsidR="00FE11CC">
        <w:rPr>
          <w:rFonts w:ascii="Garamond" w:eastAsia="Times New Roman" w:hAnsi="Garamond" w:cs="Arial"/>
          <w:color w:val="000000"/>
          <w:sz w:val="28"/>
          <w:szCs w:val="28"/>
          <w:lang w:eastAsia="fr-FR"/>
        </w:rPr>
        <w:t>(</w:t>
      </w:r>
      <w:proofErr w:type="spellStart"/>
      <w:r w:rsidR="002F09EF" w:rsidRPr="002C5212">
        <w:rPr>
          <w:rFonts w:ascii="Garamond" w:eastAsia="Times New Roman" w:hAnsi="Garamond" w:cs="Arial"/>
          <w:i/>
          <w:iCs/>
          <w:color w:val="000000"/>
          <w:sz w:val="28"/>
          <w:szCs w:val="28"/>
          <w:lang w:eastAsia="fr-FR"/>
        </w:rPr>
        <w:t>rharash</w:t>
      </w:r>
      <w:proofErr w:type="spellEnd"/>
      <w:r w:rsidR="00FE11CC">
        <w:rPr>
          <w:rFonts w:ascii="Garamond" w:eastAsia="Times New Roman" w:hAnsi="Garamond" w:cs="Arial"/>
          <w:color w:val="000000"/>
          <w:sz w:val="28"/>
          <w:szCs w:val="28"/>
          <w:lang w:eastAsia="fr-FR"/>
        </w:rPr>
        <w:t>)</w:t>
      </w:r>
      <w:r w:rsidR="002F09EF">
        <w:rPr>
          <w:rFonts w:ascii="Garamond" w:eastAsia="Times New Roman" w:hAnsi="Garamond" w:cs="Arial"/>
          <w:color w:val="000000"/>
          <w:sz w:val="28"/>
          <w:szCs w:val="28"/>
          <w:lang w:eastAsia="fr-FR"/>
        </w:rPr>
        <w:t xml:space="preserve"> signifie à la fois « être silencieux » et « être sourde</w:t>
      </w:r>
      <w:proofErr w:type="gramStart"/>
      <w:r w:rsidR="002F09EF">
        <w:rPr>
          <w:rFonts w:ascii="Garamond" w:eastAsia="Times New Roman" w:hAnsi="Garamond" w:cs="Arial"/>
          <w:color w:val="000000"/>
          <w:sz w:val="28"/>
          <w:szCs w:val="28"/>
          <w:lang w:eastAsia="fr-FR"/>
        </w:rPr>
        <w:t> »</w:t>
      </w:r>
      <w:r w:rsidR="00FE11CC">
        <w:rPr>
          <w:rFonts w:ascii="Garamond" w:eastAsia="Times New Roman" w:hAnsi="Garamond" w:cs="Arial"/>
          <w:color w:val="000000"/>
          <w:sz w:val="28"/>
          <w:szCs w:val="28"/>
          <w:lang w:eastAsia="fr-FR"/>
        </w:rPr>
        <w:t>…</w:t>
      </w:r>
      <w:proofErr w:type="gramEnd"/>
      <w:r w:rsidR="002F09EF">
        <w:rPr>
          <w:rFonts w:ascii="Garamond" w:eastAsia="Times New Roman" w:hAnsi="Garamond" w:cs="Arial"/>
          <w:color w:val="000000"/>
          <w:sz w:val="28"/>
          <w:szCs w:val="28"/>
          <w:lang w:eastAsia="fr-FR"/>
        </w:rPr>
        <w:t xml:space="preserve"> à ses émotions</w:t>
      </w:r>
      <w:r w:rsidR="00FE11CC">
        <w:rPr>
          <w:rFonts w:ascii="Garamond" w:eastAsia="Times New Roman" w:hAnsi="Garamond" w:cs="Arial"/>
          <w:color w:val="000000"/>
          <w:sz w:val="28"/>
          <w:szCs w:val="28"/>
          <w:lang w:eastAsia="fr-FR"/>
        </w:rPr>
        <w:t>, à ses sentiments</w:t>
      </w:r>
      <w:r w:rsidR="002F09EF">
        <w:rPr>
          <w:rFonts w:ascii="Garamond" w:eastAsia="Times New Roman" w:hAnsi="Garamond" w:cs="Arial"/>
          <w:color w:val="000000"/>
          <w:sz w:val="28"/>
          <w:szCs w:val="28"/>
          <w:lang w:eastAsia="fr-FR"/>
        </w:rPr>
        <w:t xml:space="preserve">. </w:t>
      </w:r>
      <w:proofErr w:type="spellStart"/>
      <w:r w:rsidR="002F09EF">
        <w:rPr>
          <w:rFonts w:ascii="Garamond" w:eastAsia="Times New Roman" w:hAnsi="Garamond" w:cs="Arial"/>
          <w:color w:val="000000"/>
          <w:sz w:val="28"/>
          <w:szCs w:val="28"/>
          <w:lang w:eastAsia="fr-FR"/>
        </w:rPr>
        <w:t>Absalom</w:t>
      </w:r>
      <w:proofErr w:type="spellEnd"/>
      <w:r w:rsidR="002F09EF">
        <w:rPr>
          <w:rFonts w:ascii="Garamond" w:eastAsia="Times New Roman" w:hAnsi="Garamond" w:cs="Arial"/>
          <w:color w:val="000000"/>
          <w:sz w:val="28"/>
          <w:szCs w:val="28"/>
          <w:lang w:eastAsia="fr-FR"/>
        </w:rPr>
        <w:t xml:space="preserve"> demande </w:t>
      </w:r>
      <w:r w:rsidR="00DD3F56">
        <w:rPr>
          <w:rFonts w:ascii="Garamond" w:eastAsia="Times New Roman" w:hAnsi="Garamond" w:cs="Arial"/>
          <w:color w:val="000000"/>
          <w:sz w:val="28"/>
          <w:szCs w:val="28"/>
          <w:lang w:eastAsia="fr-FR"/>
        </w:rPr>
        <w:t xml:space="preserve">à Tamar </w:t>
      </w:r>
      <w:r w:rsidR="002F09EF">
        <w:rPr>
          <w:rFonts w:ascii="Garamond" w:eastAsia="Times New Roman" w:hAnsi="Garamond" w:cs="Arial"/>
          <w:color w:val="000000"/>
          <w:sz w:val="28"/>
          <w:szCs w:val="28"/>
          <w:lang w:eastAsia="fr-FR"/>
        </w:rPr>
        <w:t>d</w:t>
      </w:r>
      <w:r w:rsidR="00E71A54">
        <w:rPr>
          <w:rFonts w:ascii="Garamond" w:eastAsia="Times New Roman" w:hAnsi="Garamond" w:cs="Arial"/>
          <w:color w:val="000000"/>
          <w:sz w:val="28"/>
          <w:szCs w:val="28"/>
          <w:lang w:eastAsia="fr-FR"/>
        </w:rPr>
        <w:t>e mettre « </w:t>
      </w:r>
      <w:r w:rsidR="00E71A54" w:rsidRPr="00FE11CC">
        <w:rPr>
          <w:rFonts w:ascii="Garamond" w:eastAsia="Times New Roman" w:hAnsi="Garamond" w:cs="Arial"/>
          <w:i/>
          <w:iCs/>
          <w:color w:val="000000"/>
          <w:sz w:val="28"/>
          <w:szCs w:val="28"/>
          <w:lang w:eastAsia="fr-FR"/>
        </w:rPr>
        <w:t>une chape de plomb</w:t>
      </w:r>
      <w:r w:rsidR="00E71A54">
        <w:rPr>
          <w:rFonts w:ascii="Garamond" w:eastAsia="Times New Roman" w:hAnsi="Garamond" w:cs="Arial"/>
          <w:color w:val="000000"/>
          <w:sz w:val="28"/>
          <w:szCs w:val="28"/>
          <w:lang w:eastAsia="fr-FR"/>
        </w:rPr>
        <w:t> »</w:t>
      </w:r>
      <w:r w:rsidR="00221131">
        <w:rPr>
          <w:rFonts w:ascii="Garamond" w:eastAsia="Times New Roman" w:hAnsi="Garamond" w:cs="Arial"/>
          <w:color w:val="000000"/>
          <w:sz w:val="28"/>
          <w:szCs w:val="28"/>
          <w:lang w:eastAsia="fr-FR"/>
        </w:rPr>
        <w:t xml:space="preserve"> </w:t>
      </w:r>
      <w:r w:rsidR="00E71A54">
        <w:rPr>
          <w:rFonts w:ascii="Garamond" w:eastAsia="Times New Roman" w:hAnsi="Garamond" w:cs="Arial"/>
          <w:color w:val="000000"/>
          <w:sz w:val="28"/>
          <w:szCs w:val="28"/>
          <w:lang w:eastAsia="fr-FR"/>
        </w:rPr>
        <w:t>sur sa souffrance, sur ce qu’elle vi</w:t>
      </w:r>
      <w:r w:rsidR="00DD3F56">
        <w:rPr>
          <w:rFonts w:ascii="Garamond" w:eastAsia="Times New Roman" w:hAnsi="Garamond" w:cs="Arial"/>
          <w:color w:val="000000"/>
          <w:sz w:val="28"/>
          <w:szCs w:val="28"/>
          <w:lang w:eastAsia="fr-FR"/>
        </w:rPr>
        <w:t>t</w:t>
      </w:r>
      <w:r w:rsidR="00E71A54">
        <w:rPr>
          <w:rFonts w:ascii="Garamond" w:eastAsia="Times New Roman" w:hAnsi="Garamond" w:cs="Arial"/>
          <w:color w:val="000000"/>
          <w:sz w:val="28"/>
          <w:szCs w:val="28"/>
          <w:lang w:eastAsia="fr-FR"/>
        </w:rPr>
        <w:t xml:space="preserve"> en elle, ce qui bouillonne intérieurement. Après tout : « </w:t>
      </w:r>
      <w:r w:rsidR="00E71A54" w:rsidRPr="00E71A54">
        <w:rPr>
          <w:rFonts w:ascii="Garamond" w:eastAsia="Times New Roman" w:hAnsi="Garamond" w:cs="Arial"/>
          <w:i/>
          <w:iCs/>
          <w:color w:val="000000"/>
          <w:sz w:val="28"/>
          <w:szCs w:val="28"/>
          <w:lang w:eastAsia="fr-FR"/>
        </w:rPr>
        <w:t>ce n’est pas si grave</w:t>
      </w:r>
      <w:r w:rsidR="00E71A54">
        <w:rPr>
          <w:rFonts w:ascii="Garamond" w:eastAsia="Times New Roman" w:hAnsi="Garamond" w:cs="Arial"/>
          <w:color w:val="000000"/>
          <w:sz w:val="28"/>
          <w:szCs w:val="28"/>
          <w:lang w:eastAsia="fr-FR"/>
        </w:rPr>
        <w:t xml:space="preserve"> ». Pas de quoi, dit </w:t>
      </w:r>
      <w:proofErr w:type="spellStart"/>
      <w:r w:rsidR="00E71A54">
        <w:rPr>
          <w:rFonts w:ascii="Garamond" w:eastAsia="Times New Roman" w:hAnsi="Garamond" w:cs="Arial"/>
          <w:color w:val="000000"/>
          <w:sz w:val="28"/>
          <w:szCs w:val="28"/>
          <w:lang w:eastAsia="fr-FR"/>
        </w:rPr>
        <w:t>Absalom</w:t>
      </w:r>
      <w:proofErr w:type="spellEnd"/>
      <w:r w:rsidR="00E71A54">
        <w:rPr>
          <w:rFonts w:ascii="Garamond" w:eastAsia="Times New Roman" w:hAnsi="Garamond" w:cs="Arial"/>
          <w:color w:val="000000"/>
          <w:sz w:val="28"/>
          <w:szCs w:val="28"/>
          <w:lang w:eastAsia="fr-FR"/>
        </w:rPr>
        <w:t>, « </w:t>
      </w:r>
      <w:r w:rsidR="00E71A54" w:rsidRPr="00E71A54">
        <w:rPr>
          <w:rFonts w:ascii="Garamond" w:eastAsia="Times New Roman" w:hAnsi="Garamond" w:cs="Arial"/>
          <w:i/>
          <w:iCs/>
          <w:color w:val="000000"/>
          <w:sz w:val="28"/>
          <w:szCs w:val="28"/>
          <w:lang w:eastAsia="fr-FR"/>
        </w:rPr>
        <w:t>prendre cette affaire trop à cœur</w:t>
      </w:r>
      <w:r w:rsidR="00E71A54">
        <w:rPr>
          <w:rFonts w:ascii="Garamond" w:eastAsia="Times New Roman" w:hAnsi="Garamond" w:cs="Arial"/>
          <w:i/>
          <w:iCs/>
          <w:color w:val="000000"/>
          <w:sz w:val="28"/>
          <w:szCs w:val="28"/>
          <w:lang w:eastAsia="fr-FR"/>
        </w:rPr>
        <w:t> </w:t>
      </w:r>
      <w:r w:rsidR="00E71A54" w:rsidRPr="00E71A54">
        <w:rPr>
          <w:rFonts w:ascii="Garamond" w:eastAsia="Times New Roman" w:hAnsi="Garamond" w:cs="Arial"/>
          <w:i/>
          <w:iCs/>
          <w:color w:val="000000"/>
          <w:sz w:val="28"/>
          <w:szCs w:val="28"/>
          <w:lang w:eastAsia="fr-FR"/>
        </w:rPr>
        <w:t>! </w:t>
      </w:r>
      <w:r w:rsidR="00E71A54">
        <w:rPr>
          <w:rFonts w:ascii="Garamond" w:eastAsia="Times New Roman" w:hAnsi="Garamond" w:cs="Arial"/>
          <w:color w:val="000000"/>
          <w:sz w:val="28"/>
          <w:szCs w:val="28"/>
          <w:lang w:eastAsia="fr-FR"/>
        </w:rPr>
        <w:t xml:space="preserve">». </w:t>
      </w:r>
      <w:r w:rsidR="00DD3F56">
        <w:rPr>
          <w:rFonts w:ascii="Garamond" w:eastAsia="Times New Roman" w:hAnsi="Garamond" w:cs="Arial"/>
          <w:color w:val="000000"/>
          <w:sz w:val="28"/>
          <w:szCs w:val="28"/>
          <w:lang w:eastAsia="fr-FR"/>
        </w:rPr>
        <w:t>Pas de quoi « </w:t>
      </w:r>
      <w:r w:rsidR="00DD3F56" w:rsidRPr="00DD3F56">
        <w:rPr>
          <w:rFonts w:ascii="Garamond" w:eastAsia="Times New Roman" w:hAnsi="Garamond" w:cs="Arial"/>
          <w:i/>
          <w:iCs/>
          <w:color w:val="000000"/>
          <w:sz w:val="28"/>
          <w:szCs w:val="28"/>
          <w:lang w:eastAsia="fr-FR"/>
        </w:rPr>
        <w:t>fouetter un chat</w:t>
      </w:r>
      <w:r w:rsidR="00DD3F56">
        <w:rPr>
          <w:rFonts w:ascii="Garamond" w:eastAsia="Times New Roman" w:hAnsi="Garamond" w:cs="Arial"/>
          <w:color w:val="000000"/>
          <w:sz w:val="28"/>
          <w:szCs w:val="28"/>
          <w:lang w:eastAsia="fr-FR"/>
        </w:rPr>
        <w:t xml:space="preserve"> ». </w:t>
      </w:r>
      <w:r w:rsidR="002F09EF" w:rsidRPr="00DD3F56">
        <w:rPr>
          <w:rFonts w:ascii="Garamond" w:eastAsia="Times New Roman" w:hAnsi="Garamond" w:cs="Arial"/>
          <w:b/>
          <w:bCs/>
          <w:color w:val="000000"/>
          <w:sz w:val="28"/>
          <w:szCs w:val="28"/>
          <w:lang w:eastAsia="fr-FR"/>
        </w:rPr>
        <w:t xml:space="preserve">Aujourd’hui, il en est </w:t>
      </w:r>
      <w:r w:rsidR="00DD3F56" w:rsidRPr="00DD3F56">
        <w:rPr>
          <w:rFonts w:ascii="Garamond" w:eastAsia="Times New Roman" w:hAnsi="Garamond" w:cs="Arial"/>
          <w:b/>
          <w:bCs/>
          <w:color w:val="000000"/>
          <w:sz w:val="28"/>
          <w:szCs w:val="28"/>
          <w:lang w:eastAsia="fr-FR"/>
        </w:rPr>
        <w:t xml:space="preserve">encore </w:t>
      </w:r>
      <w:r w:rsidR="002F09EF" w:rsidRPr="00DD3F56">
        <w:rPr>
          <w:rFonts w:ascii="Garamond" w:eastAsia="Times New Roman" w:hAnsi="Garamond" w:cs="Arial"/>
          <w:b/>
          <w:bCs/>
          <w:color w:val="000000"/>
          <w:sz w:val="28"/>
          <w:szCs w:val="28"/>
          <w:lang w:eastAsia="fr-FR"/>
        </w:rPr>
        <w:t>de même</w:t>
      </w:r>
      <w:r w:rsidR="002F09EF">
        <w:rPr>
          <w:rFonts w:ascii="Garamond" w:eastAsia="Times New Roman" w:hAnsi="Garamond" w:cs="Arial"/>
          <w:color w:val="000000"/>
          <w:sz w:val="28"/>
          <w:szCs w:val="28"/>
          <w:lang w:eastAsia="fr-FR"/>
        </w:rPr>
        <w:t xml:space="preserve">. Même si la parole se libère, et c’est heureux, le silence </w:t>
      </w:r>
      <w:r w:rsidR="002F09EF">
        <w:rPr>
          <w:rFonts w:ascii="Garamond" w:eastAsia="Times New Roman" w:hAnsi="Garamond" w:cs="Arial"/>
          <w:color w:val="000000"/>
          <w:sz w:val="28"/>
          <w:szCs w:val="28"/>
          <w:lang w:eastAsia="fr-FR"/>
        </w:rPr>
        <w:lastRenderedPageBreak/>
        <w:t>est encore le premier réflexe des familles et des femmes</w:t>
      </w:r>
      <w:r w:rsidR="00403EE9">
        <w:rPr>
          <w:rFonts w:ascii="Garamond" w:eastAsia="Times New Roman" w:hAnsi="Garamond" w:cs="Arial"/>
          <w:color w:val="000000"/>
          <w:sz w:val="28"/>
          <w:szCs w:val="28"/>
          <w:lang w:eastAsia="fr-FR"/>
        </w:rPr>
        <w:t xml:space="preserve"> violées ou agressées</w:t>
      </w:r>
      <w:r w:rsidR="002F09EF">
        <w:rPr>
          <w:rFonts w:ascii="Garamond" w:eastAsia="Times New Roman" w:hAnsi="Garamond" w:cs="Arial"/>
          <w:color w:val="000000"/>
          <w:sz w:val="28"/>
          <w:szCs w:val="28"/>
          <w:lang w:eastAsia="fr-FR"/>
        </w:rPr>
        <w:t xml:space="preserve">. </w:t>
      </w:r>
      <w:r w:rsidR="004F642D">
        <w:rPr>
          <w:rFonts w:ascii="Garamond" w:eastAsia="Times New Roman" w:hAnsi="Garamond" w:cs="Arial"/>
          <w:color w:val="000000"/>
          <w:sz w:val="28"/>
          <w:szCs w:val="28"/>
          <w:lang w:eastAsia="fr-FR"/>
        </w:rPr>
        <w:t xml:space="preserve">Par honte. Par peur d’être rejetée. Jugée. Par culpabilité. Le sentiment de n’avoir pas fait « assez » pour se défendre. </w:t>
      </w:r>
      <w:r w:rsidR="00403EE9">
        <w:rPr>
          <w:rFonts w:ascii="Garamond" w:eastAsia="Times New Roman" w:hAnsi="Garamond" w:cs="Arial"/>
          <w:color w:val="000000"/>
          <w:sz w:val="28"/>
          <w:szCs w:val="28"/>
          <w:lang w:eastAsia="fr-FR"/>
        </w:rPr>
        <w:t>L’idée qu</w:t>
      </w:r>
      <w:r w:rsidR="004F642D">
        <w:rPr>
          <w:rFonts w:ascii="Garamond" w:eastAsia="Times New Roman" w:hAnsi="Garamond" w:cs="Arial"/>
          <w:color w:val="000000"/>
          <w:sz w:val="28"/>
          <w:szCs w:val="28"/>
          <w:lang w:eastAsia="fr-FR"/>
        </w:rPr>
        <w:t>’elle</w:t>
      </w:r>
      <w:r w:rsidR="00403EE9">
        <w:rPr>
          <w:rFonts w:ascii="Garamond" w:eastAsia="Times New Roman" w:hAnsi="Garamond" w:cs="Arial"/>
          <w:color w:val="000000"/>
          <w:sz w:val="28"/>
          <w:szCs w:val="28"/>
          <w:lang w:eastAsia="fr-FR"/>
        </w:rPr>
        <w:t>s</w:t>
      </w:r>
      <w:r w:rsidR="004F642D">
        <w:rPr>
          <w:rFonts w:ascii="Garamond" w:eastAsia="Times New Roman" w:hAnsi="Garamond" w:cs="Arial"/>
          <w:color w:val="000000"/>
          <w:sz w:val="28"/>
          <w:szCs w:val="28"/>
          <w:lang w:eastAsia="fr-FR"/>
        </w:rPr>
        <w:t xml:space="preserve"> aurai</w:t>
      </w:r>
      <w:r w:rsidR="00403EE9">
        <w:rPr>
          <w:rFonts w:ascii="Garamond" w:eastAsia="Times New Roman" w:hAnsi="Garamond" w:cs="Arial"/>
          <w:color w:val="000000"/>
          <w:sz w:val="28"/>
          <w:szCs w:val="28"/>
          <w:lang w:eastAsia="fr-FR"/>
        </w:rPr>
        <w:t>en</w:t>
      </w:r>
      <w:r w:rsidR="004F642D">
        <w:rPr>
          <w:rFonts w:ascii="Garamond" w:eastAsia="Times New Roman" w:hAnsi="Garamond" w:cs="Arial"/>
          <w:color w:val="000000"/>
          <w:sz w:val="28"/>
          <w:szCs w:val="28"/>
          <w:lang w:eastAsia="fr-FR"/>
        </w:rPr>
        <w:t xml:space="preserve">t </w:t>
      </w:r>
      <w:proofErr w:type="spellStart"/>
      <w:r w:rsidR="004F642D">
        <w:rPr>
          <w:rFonts w:ascii="Garamond" w:eastAsia="Times New Roman" w:hAnsi="Garamond" w:cs="Arial"/>
          <w:color w:val="000000"/>
          <w:sz w:val="28"/>
          <w:szCs w:val="28"/>
          <w:lang w:eastAsia="fr-FR"/>
        </w:rPr>
        <w:t>dû</w:t>
      </w:r>
      <w:r w:rsidR="00FE11CC">
        <w:rPr>
          <w:rFonts w:ascii="Garamond" w:eastAsia="Times New Roman" w:hAnsi="Garamond" w:cs="Arial"/>
          <w:color w:val="000000"/>
          <w:sz w:val="28"/>
          <w:szCs w:val="28"/>
          <w:lang w:eastAsia="fr-FR"/>
        </w:rPr>
        <w:t>es</w:t>
      </w:r>
      <w:proofErr w:type="spellEnd"/>
      <w:r w:rsidR="004F642D">
        <w:rPr>
          <w:rFonts w:ascii="Garamond" w:eastAsia="Times New Roman" w:hAnsi="Garamond" w:cs="Arial"/>
          <w:color w:val="000000"/>
          <w:sz w:val="28"/>
          <w:szCs w:val="28"/>
          <w:lang w:eastAsia="fr-FR"/>
        </w:rPr>
        <w:t>. Qu’elle</w:t>
      </w:r>
      <w:r w:rsidR="00403EE9">
        <w:rPr>
          <w:rFonts w:ascii="Garamond" w:eastAsia="Times New Roman" w:hAnsi="Garamond" w:cs="Arial"/>
          <w:color w:val="000000"/>
          <w:sz w:val="28"/>
          <w:szCs w:val="28"/>
          <w:lang w:eastAsia="fr-FR"/>
        </w:rPr>
        <w:t>s</w:t>
      </w:r>
      <w:r w:rsidR="004F642D">
        <w:rPr>
          <w:rFonts w:ascii="Garamond" w:eastAsia="Times New Roman" w:hAnsi="Garamond" w:cs="Arial"/>
          <w:color w:val="000000"/>
          <w:sz w:val="28"/>
          <w:szCs w:val="28"/>
          <w:lang w:eastAsia="fr-FR"/>
        </w:rPr>
        <w:t xml:space="preserve"> aurai</w:t>
      </w:r>
      <w:r w:rsidR="00403EE9">
        <w:rPr>
          <w:rFonts w:ascii="Garamond" w:eastAsia="Times New Roman" w:hAnsi="Garamond" w:cs="Arial"/>
          <w:color w:val="000000"/>
          <w:sz w:val="28"/>
          <w:szCs w:val="28"/>
          <w:lang w:eastAsia="fr-FR"/>
        </w:rPr>
        <w:t>en</w:t>
      </w:r>
      <w:r w:rsidR="004F642D">
        <w:rPr>
          <w:rFonts w:ascii="Garamond" w:eastAsia="Times New Roman" w:hAnsi="Garamond" w:cs="Arial"/>
          <w:color w:val="000000"/>
          <w:sz w:val="28"/>
          <w:szCs w:val="28"/>
          <w:lang w:eastAsia="fr-FR"/>
        </w:rPr>
        <w:t>t pu</w:t>
      </w:r>
      <w:r w:rsidR="00DD3F56">
        <w:rPr>
          <w:rFonts w:ascii="Garamond" w:eastAsia="Times New Roman" w:hAnsi="Garamond" w:cs="Arial"/>
          <w:color w:val="000000"/>
          <w:sz w:val="28"/>
          <w:szCs w:val="28"/>
          <w:lang w:eastAsia="fr-FR"/>
        </w:rPr>
        <w:t xml:space="preserve"> faire ceci, avoir telle réaction</w:t>
      </w:r>
      <w:r w:rsidR="004F642D">
        <w:rPr>
          <w:rFonts w:ascii="Garamond" w:eastAsia="Times New Roman" w:hAnsi="Garamond" w:cs="Arial"/>
          <w:color w:val="000000"/>
          <w:sz w:val="28"/>
          <w:szCs w:val="28"/>
          <w:lang w:eastAsia="fr-FR"/>
        </w:rPr>
        <w:t xml:space="preserve">… </w:t>
      </w:r>
      <w:r w:rsidR="00DD3F56">
        <w:rPr>
          <w:rFonts w:ascii="Garamond" w:eastAsia="Times New Roman" w:hAnsi="Garamond" w:cs="Arial"/>
          <w:color w:val="000000"/>
          <w:sz w:val="28"/>
          <w:szCs w:val="28"/>
          <w:lang w:eastAsia="fr-FR"/>
        </w:rPr>
        <w:t>Aujourd’hui encore, la tendance est de minimiser la souffrance de la femme</w:t>
      </w:r>
      <w:r w:rsidR="00EF6532">
        <w:rPr>
          <w:rFonts w:ascii="Garamond" w:eastAsia="Times New Roman" w:hAnsi="Garamond" w:cs="Arial"/>
          <w:color w:val="000000"/>
          <w:sz w:val="28"/>
          <w:szCs w:val="28"/>
          <w:lang w:eastAsia="fr-FR"/>
        </w:rPr>
        <w:t xml:space="preserve"> (au Congo, il est plus grave de regarder une femme nue que de l’agresser sexuellement)</w:t>
      </w:r>
      <w:r w:rsidR="00DD3F56">
        <w:rPr>
          <w:rFonts w:ascii="Garamond" w:eastAsia="Times New Roman" w:hAnsi="Garamond" w:cs="Arial"/>
          <w:color w:val="000000"/>
          <w:sz w:val="28"/>
          <w:szCs w:val="28"/>
          <w:lang w:eastAsia="fr-FR"/>
        </w:rPr>
        <w:t xml:space="preserve">, de minimiser la gravité de l’acte commis par l’agresseur. Un acte qui </w:t>
      </w:r>
      <w:r w:rsidR="00403EE9">
        <w:rPr>
          <w:rFonts w:ascii="Garamond" w:eastAsia="Times New Roman" w:hAnsi="Garamond" w:cs="Arial"/>
          <w:color w:val="000000"/>
          <w:sz w:val="28"/>
          <w:szCs w:val="28"/>
          <w:lang w:eastAsia="fr-FR"/>
        </w:rPr>
        <w:t xml:space="preserve">pourtant, on le sait, </w:t>
      </w:r>
      <w:r w:rsidR="00DD3F56">
        <w:rPr>
          <w:rFonts w:ascii="Garamond" w:eastAsia="Times New Roman" w:hAnsi="Garamond" w:cs="Arial"/>
          <w:color w:val="000000"/>
          <w:sz w:val="28"/>
          <w:szCs w:val="28"/>
          <w:lang w:eastAsia="fr-FR"/>
        </w:rPr>
        <w:t xml:space="preserve">détruit la victime à petit </w:t>
      </w:r>
      <w:r w:rsidR="003372BE">
        <w:rPr>
          <w:rFonts w:ascii="Garamond" w:eastAsia="Times New Roman" w:hAnsi="Garamond" w:cs="Arial"/>
          <w:color w:val="000000"/>
          <w:sz w:val="28"/>
          <w:szCs w:val="28"/>
          <w:lang w:eastAsia="fr-FR"/>
        </w:rPr>
        <w:t xml:space="preserve">feu. De nombreuses femmes venant porter plainte sont encore renvoyées dans le foyer où leur agresseur, conjoint ou mari, sévit. </w:t>
      </w:r>
      <w:r w:rsidR="00403EE9">
        <w:rPr>
          <w:rFonts w:ascii="Garamond" w:eastAsia="Times New Roman" w:hAnsi="Garamond" w:cs="Arial"/>
          <w:color w:val="000000"/>
          <w:sz w:val="28"/>
          <w:szCs w:val="28"/>
          <w:lang w:eastAsia="fr-FR"/>
        </w:rPr>
        <w:t xml:space="preserve">De nombreuses femmes ne sont pas écoutées dans leur souffrance. </w:t>
      </w:r>
      <w:r w:rsidR="00403EE9" w:rsidRPr="00EF6532">
        <w:rPr>
          <w:rFonts w:ascii="Garamond" w:eastAsia="Times New Roman" w:hAnsi="Garamond" w:cs="Arial"/>
          <w:b/>
          <w:bCs/>
          <w:color w:val="000000"/>
          <w:sz w:val="28"/>
          <w:szCs w:val="28"/>
          <w:lang w:eastAsia="fr-FR"/>
        </w:rPr>
        <w:t>Le récit de Tamar, par son éthique narrative, vient souligner l’importance de la parole</w:t>
      </w:r>
      <w:r w:rsidR="00403EE9">
        <w:rPr>
          <w:rFonts w:ascii="Garamond" w:eastAsia="Times New Roman" w:hAnsi="Garamond" w:cs="Arial"/>
          <w:color w:val="000000"/>
          <w:sz w:val="28"/>
          <w:szCs w:val="28"/>
          <w:lang w:eastAsia="fr-FR"/>
        </w:rPr>
        <w:t xml:space="preserve">. L’importance de dire, de parler. </w:t>
      </w:r>
      <w:r w:rsidR="002C5212" w:rsidRPr="00EF6532">
        <w:rPr>
          <w:rFonts w:ascii="Garamond" w:eastAsia="Times New Roman" w:hAnsi="Garamond" w:cs="Arial"/>
          <w:color w:val="000000"/>
          <w:sz w:val="28"/>
          <w:szCs w:val="28"/>
          <w:u w:val="single"/>
          <w:lang w:eastAsia="fr-FR"/>
        </w:rPr>
        <w:t xml:space="preserve">N’oublions pas que le chapitre suivant raconte le meurtre d’Amnon par </w:t>
      </w:r>
      <w:proofErr w:type="spellStart"/>
      <w:r w:rsidR="002C5212" w:rsidRPr="00EF6532">
        <w:rPr>
          <w:rFonts w:ascii="Garamond" w:eastAsia="Times New Roman" w:hAnsi="Garamond" w:cs="Arial"/>
          <w:color w:val="000000"/>
          <w:sz w:val="28"/>
          <w:szCs w:val="28"/>
          <w:u w:val="single"/>
          <w:lang w:eastAsia="fr-FR"/>
        </w:rPr>
        <w:t>Absalom</w:t>
      </w:r>
      <w:proofErr w:type="spellEnd"/>
      <w:r w:rsidR="002C5212">
        <w:rPr>
          <w:rFonts w:ascii="Garamond" w:eastAsia="Times New Roman" w:hAnsi="Garamond" w:cs="Arial"/>
          <w:color w:val="000000"/>
          <w:sz w:val="28"/>
          <w:szCs w:val="28"/>
          <w:lang w:eastAsia="fr-FR"/>
        </w:rPr>
        <w:t>. Parce qu’il a n’a pas dit ce qu’il avait sur le cœur à son frère violeur. Comme Caïn</w:t>
      </w:r>
      <w:r w:rsidR="00EF6532">
        <w:rPr>
          <w:rFonts w:ascii="Garamond" w:eastAsia="Times New Roman" w:hAnsi="Garamond" w:cs="Arial"/>
          <w:color w:val="000000"/>
          <w:sz w:val="28"/>
          <w:szCs w:val="28"/>
          <w:lang w:eastAsia="fr-FR"/>
        </w:rPr>
        <w:t>,</w:t>
      </w:r>
      <w:r w:rsidR="002C5212">
        <w:rPr>
          <w:rFonts w:ascii="Garamond" w:eastAsia="Times New Roman" w:hAnsi="Garamond" w:cs="Arial"/>
          <w:color w:val="000000"/>
          <w:sz w:val="28"/>
          <w:szCs w:val="28"/>
          <w:lang w:eastAsia="fr-FR"/>
        </w:rPr>
        <w:t xml:space="preserve"> en somme</w:t>
      </w:r>
      <w:r w:rsidR="00EF6532">
        <w:rPr>
          <w:rFonts w:ascii="Garamond" w:eastAsia="Times New Roman" w:hAnsi="Garamond" w:cs="Arial"/>
          <w:color w:val="000000"/>
          <w:sz w:val="28"/>
          <w:szCs w:val="28"/>
          <w:lang w:eastAsia="fr-FR"/>
        </w:rPr>
        <w:t xml:space="preserve"> !</w:t>
      </w:r>
      <w:r w:rsidR="002C5212">
        <w:rPr>
          <w:rFonts w:ascii="Garamond" w:eastAsia="Times New Roman" w:hAnsi="Garamond" w:cs="Arial"/>
          <w:color w:val="000000"/>
          <w:sz w:val="28"/>
          <w:szCs w:val="28"/>
          <w:lang w:eastAsia="fr-FR"/>
        </w:rPr>
        <w:t xml:space="preserve"> La Bible insiste sur l</w:t>
      </w:r>
      <w:r w:rsidR="00403EE9">
        <w:rPr>
          <w:rFonts w:ascii="Garamond" w:eastAsia="Times New Roman" w:hAnsi="Garamond" w:cs="Arial"/>
          <w:color w:val="000000"/>
          <w:sz w:val="28"/>
          <w:szCs w:val="28"/>
          <w:lang w:eastAsia="fr-FR"/>
        </w:rPr>
        <w:t>’importance</w:t>
      </w:r>
      <w:r w:rsidR="002C5212">
        <w:rPr>
          <w:rFonts w:ascii="Garamond" w:eastAsia="Times New Roman" w:hAnsi="Garamond" w:cs="Arial"/>
          <w:color w:val="000000"/>
          <w:sz w:val="28"/>
          <w:szCs w:val="28"/>
          <w:lang w:eastAsia="fr-FR"/>
        </w:rPr>
        <w:t xml:space="preserve"> de parler et</w:t>
      </w:r>
      <w:r w:rsidR="00403EE9">
        <w:rPr>
          <w:rFonts w:ascii="Garamond" w:eastAsia="Times New Roman" w:hAnsi="Garamond" w:cs="Arial"/>
          <w:color w:val="000000"/>
          <w:sz w:val="28"/>
          <w:szCs w:val="28"/>
          <w:lang w:eastAsia="fr-FR"/>
        </w:rPr>
        <w:t xml:space="preserve"> d’être écoutée</w:t>
      </w:r>
      <w:r w:rsidR="002C5212">
        <w:rPr>
          <w:rFonts w:ascii="Garamond" w:eastAsia="Times New Roman" w:hAnsi="Garamond" w:cs="Arial"/>
          <w:color w:val="000000"/>
          <w:sz w:val="28"/>
          <w:szCs w:val="28"/>
          <w:lang w:eastAsia="fr-FR"/>
        </w:rPr>
        <w:t>. Au nom même de notre Dieu qui s’est fait Parole, en Christ, et qui a prêté l’oreille à toutes les souffrances qu’il a pu rencontrer.</w:t>
      </w:r>
    </w:p>
    <w:p w14:paraId="29AA3478" w14:textId="77777777" w:rsidR="00DF38AB" w:rsidRDefault="00DF38AB" w:rsidP="00B802ED">
      <w:pPr>
        <w:ind w:firstLine="708"/>
        <w:jc w:val="both"/>
        <w:rPr>
          <w:rFonts w:ascii="Garamond" w:eastAsia="Times New Roman" w:hAnsi="Garamond" w:cs="Arial"/>
          <w:color w:val="000000"/>
          <w:sz w:val="28"/>
          <w:szCs w:val="28"/>
          <w:lang w:eastAsia="fr-FR"/>
        </w:rPr>
      </w:pPr>
    </w:p>
    <w:p w14:paraId="7D5B13B4" w14:textId="53ED31D3" w:rsidR="002C5212" w:rsidRPr="002C5212" w:rsidRDefault="002C5212" w:rsidP="002C5212">
      <w:pPr>
        <w:jc w:val="both"/>
        <w:rPr>
          <w:rFonts w:ascii="Garamond" w:eastAsia="Times New Roman" w:hAnsi="Garamond" w:cs="Arial"/>
          <w:b/>
          <w:bCs/>
          <w:color w:val="000000"/>
          <w:sz w:val="28"/>
          <w:szCs w:val="28"/>
          <w:lang w:eastAsia="fr-FR"/>
        </w:rPr>
      </w:pPr>
      <w:r w:rsidRPr="002C5212">
        <w:rPr>
          <w:rFonts w:ascii="Garamond" w:eastAsia="Times New Roman" w:hAnsi="Garamond" w:cs="Arial"/>
          <w:b/>
          <w:bCs/>
          <w:color w:val="000000"/>
          <w:sz w:val="28"/>
          <w:szCs w:val="28"/>
          <w:lang w:eastAsia="fr-FR"/>
        </w:rPr>
        <w:t xml:space="preserve">3) Le pouvoir </w:t>
      </w:r>
      <w:r w:rsidR="00DF38AB">
        <w:rPr>
          <w:rFonts w:ascii="Garamond" w:eastAsia="Times New Roman" w:hAnsi="Garamond" w:cs="Arial"/>
          <w:b/>
          <w:bCs/>
          <w:color w:val="000000"/>
          <w:sz w:val="28"/>
          <w:szCs w:val="28"/>
          <w:lang w:eastAsia="fr-FR"/>
        </w:rPr>
        <w:t>de la résistance</w:t>
      </w:r>
    </w:p>
    <w:p w14:paraId="6DE2D979" w14:textId="01AB983E" w:rsidR="00361DC2" w:rsidRDefault="002C5212" w:rsidP="007A6041">
      <w:pPr>
        <w:ind w:firstLine="708"/>
        <w:jc w:val="both"/>
        <w:rPr>
          <w:rFonts w:ascii="Garamond" w:eastAsia="Times New Roman" w:hAnsi="Garamond" w:cs="Arial"/>
          <w:color w:val="000000"/>
          <w:sz w:val="28"/>
          <w:szCs w:val="28"/>
          <w:lang w:eastAsia="fr-FR"/>
        </w:rPr>
      </w:pPr>
      <w:r w:rsidRPr="008E6487">
        <w:rPr>
          <w:rFonts w:ascii="Garamond" w:eastAsia="Times New Roman" w:hAnsi="Garamond" w:cs="Arial"/>
          <w:b/>
          <w:bCs/>
          <w:color w:val="000000"/>
          <w:sz w:val="28"/>
          <w:szCs w:val="28"/>
          <w:lang w:eastAsia="fr-FR"/>
        </w:rPr>
        <w:t>Le récit biblique insiste enfin sur la force des femmes</w:t>
      </w:r>
      <w:r>
        <w:rPr>
          <w:rFonts w:ascii="Garamond" w:eastAsia="Times New Roman" w:hAnsi="Garamond" w:cs="Arial"/>
          <w:color w:val="000000"/>
          <w:sz w:val="28"/>
          <w:szCs w:val="28"/>
          <w:lang w:eastAsia="fr-FR"/>
        </w:rPr>
        <w:t xml:space="preserve">. </w:t>
      </w:r>
      <w:r w:rsidR="00917061">
        <w:rPr>
          <w:rFonts w:ascii="Garamond" w:eastAsia="Times New Roman" w:hAnsi="Garamond" w:cs="Arial"/>
          <w:color w:val="000000"/>
          <w:sz w:val="28"/>
          <w:szCs w:val="28"/>
          <w:lang w:eastAsia="fr-FR"/>
        </w:rPr>
        <w:t xml:space="preserve">Tamar ne cesse de résister dans ce passage. Elle résiste à Amnon, son frère. Elle lui rappelle la </w:t>
      </w:r>
      <w:r w:rsidR="008E6487">
        <w:rPr>
          <w:rFonts w:ascii="Garamond" w:eastAsia="Times New Roman" w:hAnsi="Garamond" w:cs="Arial"/>
          <w:color w:val="000000"/>
          <w:sz w:val="28"/>
          <w:szCs w:val="28"/>
          <w:lang w:eastAsia="fr-FR"/>
        </w:rPr>
        <w:t>L</w:t>
      </w:r>
      <w:r w:rsidR="00917061">
        <w:rPr>
          <w:rFonts w:ascii="Garamond" w:eastAsia="Times New Roman" w:hAnsi="Garamond" w:cs="Arial"/>
          <w:color w:val="000000"/>
          <w:sz w:val="28"/>
          <w:szCs w:val="28"/>
          <w:lang w:eastAsia="fr-FR"/>
        </w:rPr>
        <w:t xml:space="preserve">oi. Elle en appelle au roi. Après le viol, elle </w:t>
      </w:r>
      <w:r w:rsidR="007A6041">
        <w:rPr>
          <w:rFonts w:ascii="Garamond" w:eastAsia="Times New Roman" w:hAnsi="Garamond" w:cs="Arial"/>
          <w:color w:val="000000"/>
          <w:sz w:val="28"/>
          <w:szCs w:val="28"/>
          <w:lang w:eastAsia="fr-FR"/>
        </w:rPr>
        <w:t xml:space="preserve">intervient auprès d’Amnon pour qu’il ne la rejette pas. Et quand elle est mise à la porte, </w:t>
      </w:r>
      <w:r w:rsidR="007A6041">
        <w:rPr>
          <w:rFonts w:ascii="Garamond" w:eastAsia="Times New Roman" w:hAnsi="Garamond" w:cs="Arial"/>
          <w:color w:val="000000"/>
          <w:sz w:val="28"/>
          <w:szCs w:val="28"/>
          <w:lang w:eastAsia="fr-FR"/>
        </w:rPr>
        <w:t xml:space="preserve">elle manifeste publiquement sa souffrance. Elle déchire sa robe colorée, </w:t>
      </w:r>
      <w:r w:rsidR="008E6487">
        <w:rPr>
          <w:rFonts w:ascii="Garamond" w:eastAsia="Times New Roman" w:hAnsi="Garamond" w:cs="Arial"/>
          <w:color w:val="000000"/>
          <w:sz w:val="28"/>
          <w:szCs w:val="28"/>
          <w:lang w:eastAsia="fr-FR"/>
        </w:rPr>
        <w:t>signe qu’elle vient de changer de statut. Et elle sort dans la rue pour y crier sa détresse</w:t>
      </w:r>
      <w:r w:rsidR="007A6041">
        <w:rPr>
          <w:rFonts w:ascii="Garamond" w:eastAsia="Times New Roman" w:hAnsi="Garamond" w:cs="Arial"/>
          <w:color w:val="000000"/>
          <w:sz w:val="28"/>
          <w:szCs w:val="28"/>
          <w:lang w:eastAsia="fr-FR"/>
        </w:rPr>
        <w:t xml:space="preserve">. </w:t>
      </w:r>
      <w:r w:rsidR="008E6487">
        <w:rPr>
          <w:rFonts w:ascii="Garamond" w:eastAsia="Times New Roman" w:hAnsi="Garamond" w:cs="Arial"/>
          <w:color w:val="000000"/>
          <w:sz w:val="28"/>
          <w:szCs w:val="28"/>
          <w:lang w:eastAsia="fr-FR"/>
        </w:rPr>
        <w:t>À</w:t>
      </w:r>
      <w:r w:rsidR="007A6041">
        <w:rPr>
          <w:rFonts w:ascii="Garamond" w:eastAsia="Times New Roman" w:hAnsi="Garamond" w:cs="Arial"/>
          <w:color w:val="000000"/>
          <w:sz w:val="28"/>
          <w:szCs w:val="28"/>
          <w:lang w:eastAsia="fr-FR"/>
        </w:rPr>
        <w:t xml:space="preserve"> la domination des hommes, à leur force brute, Tamar oppose une résistance active</w:t>
      </w:r>
      <w:r w:rsidR="008E6487">
        <w:rPr>
          <w:rFonts w:ascii="Garamond" w:eastAsia="Times New Roman" w:hAnsi="Garamond" w:cs="Arial"/>
          <w:color w:val="000000"/>
          <w:sz w:val="28"/>
          <w:szCs w:val="28"/>
          <w:lang w:eastAsia="fr-FR"/>
        </w:rPr>
        <w:t>. Elle</w:t>
      </w:r>
      <w:r w:rsidR="007A6041">
        <w:rPr>
          <w:rFonts w:ascii="Garamond" w:eastAsia="Times New Roman" w:hAnsi="Garamond" w:cs="Arial"/>
          <w:color w:val="000000"/>
          <w:sz w:val="28"/>
          <w:szCs w:val="28"/>
          <w:lang w:eastAsia="fr-FR"/>
        </w:rPr>
        <w:t xml:space="preserve"> </w:t>
      </w:r>
      <w:r w:rsidR="008E6487">
        <w:rPr>
          <w:rFonts w:ascii="Garamond" w:eastAsia="Times New Roman" w:hAnsi="Garamond" w:cs="Arial"/>
          <w:color w:val="000000"/>
          <w:sz w:val="28"/>
          <w:szCs w:val="28"/>
          <w:lang w:eastAsia="fr-FR"/>
        </w:rPr>
        <w:t>oppose son</w:t>
      </w:r>
      <w:r w:rsidR="00361DC2" w:rsidRPr="002C5212">
        <w:rPr>
          <w:rFonts w:ascii="Garamond" w:eastAsia="Times New Roman" w:hAnsi="Garamond" w:cs="Arial"/>
          <w:color w:val="000000"/>
          <w:sz w:val="28"/>
          <w:szCs w:val="28"/>
          <w:lang w:eastAsia="fr-FR"/>
        </w:rPr>
        <w:t> « pouvoir intérieur »</w:t>
      </w:r>
      <w:r w:rsidR="007A6041">
        <w:rPr>
          <w:rFonts w:ascii="Garamond" w:eastAsia="Times New Roman" w:hAnsi="Garamond" w:cs="Arial"/>
          <w:color w:val="000000"/>
          <w:sz w:val="28"/>
          <w:szCs w:val="28"/>
          <w:lang w:eastAsia="fr-FR"/>
        </w:rPr>
        <w:t>.</w:t>
      </w:r>
      <w:r w:rsidR="007A6041" w:rsidRPr="002C5212">
        <w:rPr>
          <w:rFonts w:ascii="Garamond" w:eastAsia="Times New Roman" w:hAnsi="Garamond" w:cs="Arial"/>
          <w:color w:val="000000"/>
          <w:sz w:val="28"/>
          <w:szCs w:val="28"/>
          <w:lang w:eastAsia="fr-FR"/>
        </w:rPr>
        <w:t xml:space="preserve"> </w:t>
      </w:r>
      <w:r w:rsidR="008E6487">
        <w:rPr>
          <w:rFonts w:ascii="Garamond" w:eastAsia="Times New Roman" w:hAnsi="Garamond" w:cs="Arial"/>
          <w:color w:val="000000"/>
          <w:sz w:val="28"/>
          <w:szCs w:val="28"/>
          <w:lang w:eastAsia="fr-FR"/>
        </w:rPr>
        <w:t xml:space="preserve">Un pouvoir qui n’a de cesse de rappeler la voie de la justice. Un pouvoir qui, à défaut d’avoir la force de s’imposer, a la persévérance de se répéter. Dans le récit, le lecteur voit bien que la voix de Dieu est de ce côté-là. Dieu </w:t>
      </w:r>
      <w:r w:rsidR="00DF38AB">
        <w:rPr>
          <w:rFonts w:ascii="Garamond" w:eastAsia="Times New Roman" w:hAnsi="Garamond" w:cs="Arial"/>
          <w:color w:val="000000"/>
          <w:sz w:val="28"/>
          <w:szCs w:val="28"/>
          <w:lang w:eastAsia="fr-FR"/>
        </w:rPr>
        <w:t>n’est pas du côté de l’agresseur. Dieu n’est pas non plus du côté de ceux qui mettent « </w:t>
      </w:r>
      <w:r w:rsidR="00DF38AB" w:rsidRPr="00EF6532">
        <w:rPr>
          <w:rFonts w:ascii="Garamond" w:eastAsia="Times New Roman" w:hAnsi="Garamond" w:cs="Arial"/>
          <w:i/>
          <w:iCs/>
          <w:color w:val="000000"/>
          <w:sz w:val="28"/>
          <w:szCs w:val="28"/>
          <w:lang w:eastAsia="fr-FR"/>
        </w:rPr>
        <w:t>la détresse sous le tapis</w:t>
      </w:r>
      <w:r w:rsidR="00DF38AB">
        <w:rPr>
          <w:rFonts w:ascii="Garamond" w:eastAsia="Times New Roman" w:hAnsi="Garamond" w:cs="Arial"/>
          <w:color w:val="000000"/>
          <w:sz w:val="28"/>
          <w:szCs w:val="28"/>
          <w:lang w:eastAsia="fr-FR"/>
        </w:rPr>
        <w:t xml:space="preserve"> », de ceux qui dissimulent, ou détournent la tête, comme le font </w:t>
      </w:r>
      <w:proofErr w:type="spellStart"/>
      <w:r w:rsidR="00DF38AB">
        <w:rPr>
          <w:rFonts w:ascii="Garamond" w:eastAsia="Times New Roman" w:hAnsi="Garamond" w:cs="Arial"/>
          <w:color w:val="000000"/>
          <w:sz w:val="28"/>
          <w:szCs w:val="28"/>
          <w:lang w:eastAsia="fr-FR"/>
        </w:rPr>
        <w:t>Absalom</w:t>
      </w:r>
      <w:proofErr w:type="spellEnd"/>
      <w:r w:rsidR="00DF38AB">
        <w:rPr>
          <w:rFonts w:ascii="Garamond" w:eastAsia="Times New Roman" w:hAnsi="Garamond" w:cs="Arial"/>
          <w:color w:val="000000"/>
          <w:sz w:val="28"/>
          <w:szCs w:val="28"/>
          <w:lang w:eastAsia="fr-FR"/>
        </w:rPr>
        <w:t xml:space="preserve"> et David. Dieu est du côté de ceux qui résistent, dénoncent, font œuvre de justice. </w:t>
      </w:r>
    </w:p>
    <w:p w14:paraId="2EFC424A" w14:textId="21F7DF71" w:rsidR="00DF38AB" w:rsidRDefault="00DF38AB" w:rsidP="007A6041">
      <w:pPr>
        <w:ind w:firstLine="708"/>
        <w:jc w:val="both"/>
        <w:rPr>
          <w:rFonts w:ascii="Garamond" w:eastAsia="Times New Roman" w:hAnsi="Garamond" w:cs="Arial"/>
          <w:color w:val="000000"/>
          <w:sz w:val="28"/>
          <w:szCs w:val="28"/>
          <w:lang w:eastAsia="fr-FR"/>
        </w:rPr>
      </w:pPr>
      <w:r>
        <w:rPr>
          <w:rFonts w:ascii="Garamond" w:eastAsia="Times New Roman" w:hAnsi="Garamond" w:cs="Arial"/>
          <w:color w:val="000000"/>
          <w:sz w:val="28"/>
          <w:szCs w:val="28"/>
          <w:lang w:eastAsia="fr-FR"/>
        </w:rPr>
        <w:t>Que Dieu nous donne la force d’être de ceux qui réclament la justice. Amen.</w:t>
      </w:r>
    </w:p>
    <w:p w14:paraId="3D43C166" w14:textId="6B5F4D9A" w:rsidR="00EB50F2" w:rsidRDefault="00EB50F2" w:rsidP="00EB50F2">
      <w:pPr>
        <w:jc w:val="both"/>
        <w:rPr>
          <w:rFonts w:ascii="Garamond" w:eastAsia="Times New Roman" w:hAnsi="Garamond" w:cs="Arial"/>
          <w:color w:val="000000"/>
          <w:sz w:val="28"/>
          <w:szCs w:val="28"/>
          <w:lang w:eastAsia="fr-FR"/>
        </w:rPr>
      </w:pPr>
    </w:p>
    <w:p w14:paraId="75FEB3BE" w14:textId="55473871" w:rsidR="00EB50F2" w:rsidRPr="00EB50F2" w:rsidRDefault="00EB50F2" w:rsidP="00EB50F2">
      <w:pPr>
        <w:rPr>
          <w:rFonts w:ascii="Times New Roman" w:eastAsia="Times New Roman" w:hAnsi="Times New Roman" w:cs="Times New Roman"/>
          <w:lang w:eastAsia="fr-FR"/>
        </w:rPr>
      </w:pPr>
      <w:r w:rsidRPr="00EB50F2">
        <w:rPr>
          <w:rFonts w:ascii="Times New Roman" w:eastAsia="Times New Roman" w:hAnsi="Times New Roman" w:cs="Times New Roman"/>
          <w:lang w:eastAsia="fr-FR"/>
        </w:rPr>
        <w:fldChar w:fldCharType="begin"/>
      </w:r>
      <w:r w:rsidRPr="00EB50F2">
        <w:rPr>
          <w:rFonts w:ascii="Times New Roman" w:eastAsia="Times New Roman" w:hAnsi="Times New Roman" w:cs="Times New Roman"/>
          <w:lang w:eastAsia="fr-FR"/>
        </w:rPr>
        <w:instrText xml:space="preserve"> INCLUDEPICTURE "/var/folders/cy/r4_728sj5vj0q5khbc5vmct80000gn/T/com.microsoft.Word/WebArchiveCopyPasteTempFiles/page5image1277080960" \* MERGEFORMATINET </w:instrText>
      </w:r>
      <w:r w:rsidRPr="00EB50F2">
        <w:rPr>
          <w:rFonts w:ascii="Times New Roman" w:eastAsia="Times New Roman" w:hAnsi="Times New Roman" w:cs="Times New Roman"/>
          <w:lang w:eastAsia="fr-FR"/>
        </w:rPr>
        <w:fldChar w:fldCharType="separate"/>
      </w:r>
      <w:r w:rsidRPr="00EB50F2">
        <w:rPr>
          <w:rFonts w:ascii="Times New Roman" w:eastAsia="Times New Roman" w:hAnsi="Times New Roman" w:cs="Times New Roman"/>
          <w:noProof/>
          <w:lang w:eastAsia="fr-FR"/>
        </w:rPr>
        <w:drawing>
          <wp:inline distT="0" distB="0" distL="0" distR="0" wp14:anchorId="2776774B" wp14:editId="12826F1A">
            <wp:extent cx="4221480" cy="1886585"/>
            <wp:effectExtent l="0" t="0" r="0" b="5715"/>
            <wp:docPr id="3" name="Image 3" descr="page5image127708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127708096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1480" cy="1886585"/>
                    </a:xfrm>
                    <a:prstGeom prst="rect">
                      <a:avLst/>
                    </a:prstGeom>
                    <a:noFill/>
                    <a:ln>
                      <a:noFill/>
                    </a:ln>
                  </pic:spPr>
                </pic:pic>
              </a:graphicData>
            </a:graphic>
          </wp:inline>
        </w:drawing>
      </w:r>
      <w:r w:rsidRPr="00EB50F2">
        <w:rPr>
          <w:rFonts w:ascii="Times New Roman" w:eastAsia="Times New Roman" w:hAnsi="Times New Roman" w:cs="Times New Roman"/>
          <w:lang w:eastAsia="fr-FR"/>
        </w:rPr>
        <w:fldChar w:fldCharType="end"/>
      </w:r>
    </w:p>
    <w:p w14:paraId="42310E32" w14:textId="77777777" w:rsidR="00EB50F2" w:rsidRPr="002C5212" w:rsidRDefault="00EB50F2" w:rsidP="00EB50F2">
      <w:pPr>
        <w:jc w:val="both"/>
        <w:rPr>
          <w:rFonts w:ascii="Garamond" w:eastAsia="Times New Roman" w:hAnsi="Garamond" w:cs="Arial"/>
          <w:color w:val="000000"/>
          <w:sz w:val="28"/>
          <w:szCs w:val="28"/>
          <w:lang w:eastAsia="fr-FR"/>
        </w:rPr>
      </w:pPr>
    </w:p>
    <w:p w14:paraId="6E0745B9" w14:textId="77777777" w:rsidR="00361DC2" w:rsidRPr="00B92BCE" w:rsidRDefault="00361DC2" w:rsidP="00B802ED">
      <w:pPr>
        <w:ind w:firstLine="708"/>
        <w:jc w:val="both"/>
        <w:rPr>
          <w:rFonts w:ascii="Garamond" w:eastAsia="Times New Roman" w:hAnsi="Garamond" w:cs="Arial"/>
          <w:color w:val="000000"/>
          <w:sz w:val="28"/>
          <w:szCs w:val="28"/>
          <w:lang w:eastAsia="fr-FR"/>
        </w:rPr>
      </w:pPr>
    </w:p>
    <w:p w14:paraId="5318E32D" w14:textId="2220A6E3" w:rsidR="00EB50F2" w:rsidRPr="00EB50F2" w:rsidRDefault="00EB50F2" w:rsidP="00EB50F2">
      <w:pPr>
        <w:rPr>
          <w:rFonts w:ascii="Times New Roman" w:eastAsia="Times New Roman" w:hAnsi="Times New Roman" w:cs="Times New Roman"/>
          <w:lang w:eastAsia="fr-FR"/>
        </w:rPr>
      </w:pPr>
      <w:r w:rsidRPr="00EB50F2">
        <w:rPr>
          <w:rFonts w:ascii="Times New Roman" w:eastAsia="Times New Roman" w:hAnsi="Times New Roman" w:cs="Times New Roman"/>
          <w:lang w:eastAsia="fr-FR"/>
        </w:rPr>
        <w:lastRenderedPageBreak/>
        <w:fldChar w:fldCharType="begin"/>
      </w:r>
      <w:r w:rsidRPr="00EB50F2">
        <w:rPr>
          <w:rFonts w:ascii="Times New Roman" w:eastAsia="Times New Roman" w:hAnsi="Times New Roman" w:cs="Times New Roman"/>
          <w:lang w:eastAsia="fr-FR"/>
        </w:rPr>
        <w:instrText xml:space="preserve"> INCLUDEPICTURE "/var/folders/cy/r4_728sj5vj0q5khbc5vmct80000gn/T/com.microsoft.Word/WebArchiveCopyPasteTempFiles/page1image1657957456" \* MERGEFORMATINET </w:instrText>
      </w:r>
      <w:r w:rsidRPr="00EB50F2">
        <w:rPr>
          <w:rFonts w:ascii="Times New Roman" w:eastAsia="Times New Roman" w:hAnsi="Times New Roman" w:cs="Times New Roman"/>
          <w:lang w:eastAsia="fr-FR"/>
        </w:rPr>
        <w:fldChar w:fldCharType="separate"/>
      </w:r>
      <w:r w:rsidRPr="00EB50F2">
        <w:rPr>
          <w:rFonts w:ascii="Times New Roman" w:eastAsia="Times New Roman" w:hAnsi="Times New Roman" w:cs="Times New Roman"/>
          <w:noProof/>
          <w:lang w:eastAsia="fr-FR"/>
        </w:rPr>
        <w:drawing>
          <wp:inline distT="0" distB="0" distL="0" distR="0" wp14:anchorId="644F5912" wp14:editId="71032EA0">
            <wp:extent cx="4221480" cy="5274310"/>
            <wp:effectExtent l="0" t="0" r="0" b="0"/>
            <wp:docPr id="4" name="Image 4" descr="page1image165795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16579574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1480" cy="5274310"/>
                    </a:xfrm>
                    <a:prstGeom prst="rect">
                      <a:avLst/>
                    </a:prstGeom>
                    <a:noFill/>
                    <a:ln>
                      <a:noFill/>
                    </a:ln>
                  </pic:spPr>
                </pic:pic>
              </a:graphicData>
            </a:graphic>
          </wp:inline>
        </w:drawing>
      </w:r>
      <w:r w:rsidRPr="00EB50F2">
        <w:rPr>
          <w:rFonts w:ascii="Times New Roman" w:eastAsia="Times New Roman" w:hAnsi="Times New Roman" w:cs="Times New Roman"/>
          <w:lang w:eastAsia="fr-FR"/>
        </w:rPr>
        <w:fldChar w:fldCharType="end"/>
      </w:r>
    </w:p>
    <w:p w14:paraId="0D517BDC" w14:textId="77777777" w:rsidR="00B92BCE" w:rsidRPr="00B92BCE" w:rsidRDefault="00B92BCE" w:rsidP="00B92BCE">
      <w:pPr>
        <w:jc w:val="both"/>
        <w:rPr>
          <w:sz w:val="28"/>
          <w:szCs w:val="28"/>
        </w:rPr>
      </w:pPr>
    </w:p>
    <w:sectPr w:rsidR="00B92BCE" w:rsidRPr="00B92BCE" w:rsidSect="00B92BCE">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A530" w14:textId="77777777" w:rsidR="00A43FCE" w:rsidRDefault="00A43FCE" w:rsidP="00EF5302">
      <w:r>
        <w:separator/>
      </w:r>
    </w:p>
  </w:endnote>
  <w:endnote w:type="continuationSeparator" w:id="0">
    <w:p w14:paraId="3903695C" w14:textId="77777777" w:rsidR="00A43FCE" w:rsidRDefault="00A43FCE" w:rsidP="00EF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3DD7A" w14:textId="77777777" w:rsidR="00A43FCE" w:rsidRDefault="00A43FCE" w:rsidP="00EF5302">
      <w:r>
        <w:separator/>
      </w:r>
    </w:p>
  </w:footnote>
  <w:footnote w:type="continuationSeparator" w:id="0">
    <w:p w14:paraId="73BA6271" w14:textId="77777777" w:rsidR="00A43FCE" w:rsidRDefault="00A43FCE" w:rsidP="00EF5302">
      <w:r>
        <w:continuationSeparator/>
      </w:r>
    </w:p>
  </w:footnote>
  <w:footnote w:id="1">
    <w:p w14:paraId="20AAB72A" w14:textId="58C85648" w:rsidR="00FE11CC" w:rsidRPr="00FE11CC" w:rsidRDefault="00FE11CC">
      <w:pPr>
        <w:pStyle w:val="Notedebasdepage"/>
        <w:rPr>
          <w:rFonts w:ascii="Garamond" w:hAnsi="Garamond"/>
        </w:rPr>
      </w:pPr>
      <w:r w:rsidRPr="00FE11CC">
        <w:rPr>
          <w:rStyle w:val="Appelnotedebasdep"/>
          <w:rFonts w:ascii="Garamond" w:hAnsi="Garamond"/>
        </w:rPr>
        <w:footnoteRef/>
      </w:r>
      <w:r w:rsidRPr="00FE11CC">
        <w:rPr>
          <w:rFonts w:ascii="Garamond" w:hAnsi="Garamond"/>
        </w:rPr>
        <w:t xml:space="preserve"> Cf. Denis </w:t>
      </w:r>
      <w:proofErr w:type="spellStart"/>
      <w:r w:rsidRPr="00FE11CC">
        <w:rPr>
          <w:rFonts w:ascii="Garamond" w:hAnsi="Garamond"/>
        </w:rPr>
        <w:t>Mukwege</w:t>
      </w:r>
      <w:proofErr w:type="spellEnd"/>
      <w:r w:rsidRPr="00FE11CC">
        <w:rPr>
          <w:rFonts w:ascii="Garamond" w:hAnsi="Garamond"/>
        </w:rPr>
        <w:t xml:space="preserve">, </w:t>
      </w:r>
      <w:r w:rsidRPr="00FE11CC">
        <w:rPr>
          <w:rFonts w:ascii="Garamond" w:hAnsi="Garamond"/>
          <w:i/>
          <w:iCs/>
        </w:rPr>
        <w:t>La force des femmes</w:t>
      </w:r>
      <w:r w:rsidRPr="00FE11CC">
        <w:rPr>
          <w:rFonts w:ascii="Garamond" w:hAnsi="Garamond"/>
        </w:rPr>
        <w:t xml:space="preserve"> (Paris : Gallimard, 2021), 354.</w:t>
      </w:r>
    </w:p>
  </w:footnote>
  <w:footnote w:id="2">
    <w:p w14:paraId="0A3E1D67" w14:textId="5D4FCBDD" w:rsidR="00EF5302" w:rsidRPr="00EF5302" w:rsidRDefault="00EF5302">
      <w:pPr>
        <w:pStyle w:val="Notedebasdepage"/>
        <w:rPr>
          <w:rFonts w:ascii="Garamond" w:hAnsi="Garamond"/>
        </w:rPr>
      </w:pPr>
      <w:r w:rsidRPr="00EF5302">
        <w:rPr>
          <w:rStyle w:val="Appelnotedebasdep"/>
          <w:rFonts w:ascii="Garamond" w:hAnsi="Garamond"/>
        </w:rPr>
        <w:footnoteRef/>
      </w:r>
      <w:r w:rsidRPr="00EF5302">
        <w:rPr>
          <w:rFonts w:ascii="Garamond" w:hAnsi="Garamond"/>
        </w:rPr>
        <w:t xml:space="preserve"> </w:t>
      </w:r>
      <w:proofErr w:type="spellStart"/>
      <w:r w:rsidRPr="00EF5302">
        <w:rPr>
          <w:rFonts w:ascii="Garamond" w:hAnsi="Garamond"/>
        </w:rPr>
        <w:t>Cf</w:t>
      </w:r>
      <w:proofErr w:type="spellEnd"/>
      <w:r w:rsidRPr="00EF5302">
        <w:rPr>
          <w:rFonts w:ascii="Garamond" w:hAnsi="Garamond"/>
        </w:rPr>
        <w:t xml:space="preserve"> Denis </w:t>
      </w:r>
      <w:proofErr w:type="spellStart"/>
      <w:r w:rsidRPr="00EF5302">
        <w:rPr>
          <w:rFonts w:ascii="Garamond" w:hAnsi="Garamond"/>
        </w:rPr>
        <w:t>Mukwege</w:t>
      </w:r>
      <w:proofErr w:type="spellEnd"/>
      <w:r w:rsidRPr="00EF5302">
        <w:rPr>
          <w:rFonts w:ascii="Garamond" w:hAnsi="Garamond"/>
        </w:rPr>
        <w:t xml:space="preserve">, </w:t>
      </w:r>
      <w:r w:rsidRPr="00EF5302">
        <w:rPr>
          <w:rFonts w:ascii="Garamond" w:hAnsi="Garamond"/>
          <w:i/>
          <w:iCs/>
        </w:rPr>
        <w:t>La force des femmes</w:t>
      </w:r>
      <w:r w:rsidRPr="00EF5302">
        <w:rPr>
          <w:rFonts w:ascii="Garamond" w:hAnsi="Garamond"/>
        </w:rPr>
        <w:t xml:space="preserve"> (Paris : Gallimard, 2021), 212ss.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BCE"/>
    <w:rsid w:val="00065A7B"/>
    <w:rsid w:val="001543A8"/>
    <w:rsid w:val="00221131"/>
    <w:rsid w:val="002C5212"/>
    <w:rsid w:val="002F09EF"/>
    <w:rsid w:val="003372BE"/>
    <w:rsid w:val="00361DC2"/>
    <w:rsid w:val="003E22B4"/>
    <w:rsid w:val="00403EE9"/>
    <w:rsid w:val="004A0588"/>
    <w:rsid w:val="004F642D"/>
    <w:rsid w:val="00586DC7"/>
    <w:rsid w:val="00626630"/>
    <w:rsid w:val="007A6041"/>
    <w:rsid w:val="008220AD"/>
    <w:rsid w:val="008E6487"/>
    <w:rsid w:val="00917061"/>
    <w:rsid w:val="00A20ED3"/>
    <w:rsid w:val="00A43FCE"/>
    <w:rsid w:val="00B802ED"/>
    <w:rsid w:val="00B92BCE"/>
    <w:rsid w:val="00C375AA"/>
    <w:rsid w:val="00C823E3"/>
    <w:rsid w:val="00DC627F"/>
    <w:rsid w:val="00DC765B"/>
    <w:rsid w:val="00DD3F56"/>
    <w:rsid w:val="00DF38AB"/>
    <w:rsid w:val="00E318D4"/>
    <w:rsid w:val="00E71A54"/>
    <w:rsid w:val="00EB50F2"/>
    <w:rsid w:val="00EF5302"/>
    <w:rsid w:val="00EF6532"/>
    <w:rsid w:val="00FD52AA"/>
    <w:rsid w:val="00FE11CC"/>
    <w:rsid w:val="00FF61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7D8AC68"/>
  <w15:chartTrackingRefBased/>
  <w15:docId w15:val="{F4F24790-1063-844D-8C28-1868E8164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B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2BCE"/>
    <w:pPr>
      <w:ind w:left="720"/>
      <w:contextualSpacing/>
    </w:pPr>
  </w:style>
  <w:style w:type="paragraph" w:styleId="Notedebasdepage">
    <w:name w:val="footnote text"/>
    <w:basedOn w:val="Normal"/>
    <w:link w:val="NotedebasdepageCar"/>
    <w:uiPriority w:val="99"/>
    <w:semiHidden/>
    <w:unhideWhenUsed/>
    <w:rsid w:val="00EF5302"/>
    <w:rPr>
      <w:sz w:val="20"/>
      <w:szCs w:val="20"/>
    </w:rPr>
  </w:style>
  <w:style w:type="character" w:customStyle="1" w:styleId="NotedebasdepageCar">
    <w:name w:val="Note de bas de page Car"/>
    <w:basedOn w:val="Policepardfaut"/>
    <w:link w:val="Notedebasdepage"/>
    <w:uiPriority w:val="99"/>
    <w:semiHidden/>
    <w:rsid w:val="00EF5302"/>
    <w:rPr>
      <w:sz w:val="20"/>
      <w:szCs w:val="20"/>
    </w:rPr>
  </w:style>
  <w:style w:type="character" w:styleId="Appelnotedebasdep">
    <w:name w:val="footnote reference"/>
    <w:basedOn w:val="Policepardfaut"/>
    <w:uiPriority w:val="99"/>
    <w:semiHidden/>
    <w:unhideWhenUsed/>
    <w:rsid w:val="00EF5302"/>
    <w:rPr>
      <w:vertAlign w:val="superscript"/>
    </w:rPr>
  </w:style>
  <w:style w:type="paragraph" w:styleId="NormalWeb">
    <w:name w:val="Normal (Web)"/>
    <w:basedOn w:val="Normal"/>
    <w:uiPriority w:val="99"/>
    <w:semiHidden/>
    <w:unhideWhenUsed/>
    <w:rsid w:val="00361DC2"/>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361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4285">
      <w:bodyDiv w:val="1"/>
      <w:marLeft w:val="0"/>
      <w:marRight w:val="0"/>
      <w:marTop w:val="0"/>
      <w:marBottom w:val="0"/>
      <w:divBdr>
        <w:top w:val="none" w:sz="0" w:space="0" w:color="auto"/>
        <w:left w:val="none" w:sz="0" w:space="0" w:color="auto"/>
        <w:bottom w:val="none" w:sz="0" w:space="0" w:color="auto"/>
        <w:right w:val="none" w:sz="0" w:space="0" w:color="auto"/>
      </w:divBdr>
      <w:divsChild>
        <w:div w:id="1998023788">
          <w:marLeft w:val="0"/>
          <w:marRight w:val="0"/>
          <w:marTop w:val="0"/>
          <w:marBottom w:val="0"/>
          <w:divBdr>
            <w:top w:val="none" w:sz="0" w:space="0" w:color="auto"/>
            <w:left w:val="none" w:sz="0" w:space="0" w:color="auto"/>
            <w:bottom w:val="none" w:sz="0" w:space="0" w:color="auto"/>
            <w:right w:val="none" w:sz="0" w:space="0" w:color="auto"/>
          </w:divBdr>
        </w:div>
      </w:divsChild>
    </w:div>
    <w:div w:id="111435877">
      <w:bodyDiv w:val="1"/>
      <w:marLeft w:val="0"/>
      <w:marRight w:val="0"/>
      <w:marTop w:val="0"/>
      <w:marBottom w:val="0"/>
      <w:divBdr>
        <w:top w:val="none" w:sz="0" w:space="0" w:color="auto"/>
        <w:left w:val="none" w:sz="0" w:space="0" w:color="auto"/>
        <w:bottom w:val="none" w:sz="0" w:space="0" w:color="auto"/>
        <w:right w:val="none" w:sz="0" w:space="0" w:color="auto"/>
      </w:divBdr>
    </w:div>
    <w:div w:id="1014570387">
      <w:bodyDiv w:val="1"/>
      <w:marLeft w:val="0"/>
      <w:marRight w:val="0"/>
      <w:marTop w:val="0"/>
      <w:marBottom w:val="0"/>
      <w:divBdr>
        <w:top w:val="none" w:sz="0" w:space="0" w:color="auto"/>
        <w:left w:val="none" w:sz="0" w:space="0" w:color="auto"/>
        <w:bottom w:val="none" w:sz="0" w:space="0" w:color="auto"/>
        <w:right w:val="none" w:sz="0" w:space="0" w:color="auto"/>
      </w:divBdr>
      <w:divsChild>
        <w:div w:id="774639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0641A-197E-984B-B535-57FF812CE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5</Pages>
  <Words>2135</Words>
  <Characters>10529</Characters>
  <Application>Microsoft Office Word</Application>
  <DocSecurity>0</DocSecurity>
  <Lines>172</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Jason</dc:creator>
  <cp:keywords/>
  <dc:description/>
  <cp:lastModifiedBy>Christophe Jason</cp:lastModifiedBy>
  <cp:revision>8</cp:revision>
  <cp:lastPrinted>2022-03-08T08:06:00Z</cp:lastPrinted>
  <dcterms:created xsi:type="dcterms:W3CDTF">2022-02-09T06:14:00Z</dcterms:created>
  <dcterms:modified xsi:type="dcterms:W3CDTF">2022-03-08T08:35:00Z</dcterms:modified>
</cp:coreProperties>
</file>