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FFDAB" w14:textId="77777777" w:rsidR="00CB4DD0" w:rsidRPr="00CB4DD0" w:rsidRDefault="00CB4DD0" w:rsidP="00CB4DD0">
      <w:pPr>
        <w:pStyle w:val="Titre1"/>
        <w:rPr>
          <w:rFonts w:cs="Times New Roman"/>
          <w:sz w:val="24"/>
          <w:szCs w:val="24"/>
        </w:rPr>
      </w:pPr>
      <w:r w:rsidRPr="00CB4DD0">
        <w:t>Prédication du 24 janvier </w:t>
      </w:r>
    </w:p>
    <w:p w14:paraId="0E6340DF" w14:textId="77777777" w:rsidR="00CB4DD0" w:rsidRPr="00CB4DD0" w:rsidRDefault="00CB4DD0" w:rsidP="00CB4DD0">
      <w:pPr>
        <w:spacing w:after="0" w:line="240" w:lineRule="auto"/>
        <w:ind w:firstLine="708"/>
        <w:jc w:val="both"/>
        <w:rPr>
          <w:rFonts w:ascii="Garamond" w:eastAsia="Times New Roman" w:hAnsi="Garamond" w:cs="Times New Roman"/>
          <w:sz w:val="28"/>
          <w:szCs w:val="28"/>
          <w:lang w:eastAsia="fr-FR"/>
        </w:rPr>
      </w:pPr>
      <w:bookmarkStart w:id="0" w:name="_Hlk61268742"/>
      <w:r w:rsidRPr="00CB4DD0">
        <w:rPr>
          <w:rFonts w:ascii="Garamond" w:eastAsia="Times New Roman" w:hAnsi="Garamond" w:cs="Arial"/>
          <w:color w:val="000000"/>
          <w:sz w:val="28"/>
          <w:szCs w:val="28"/>
          <w:lang w:eastAsia="fr-FR"/>
        </w:rPr>
        <w:t>Le texte proposé se trouve dans l'évangile de Marc, chapitre 1, versets 14 à 20 :</w:t>
      </w:r>
    </w:p>
    <w:p w14:paraId="10BC63E3" w14:textId="5DB63BA9" w:rsidR="00CB4DD0" w:rsidRPr="00CB4DD0" w:rsidRDefault="00CB4DD0" w:rsidP="00CB4DD0">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 </w:t>
      </w:r>
      <w:r w:rsidRPr="00CB4DD0">
        <w:rPr>
          <w:rFonts w:ascii="Garamond" w:eastAsia="Times New Roman" w:hAnsi="Garamond" w:cs="Arial"/>
          <w:color w:val="000000"/>
          <w:sz w:val="28"/>
          <w:szCs w:val="28"/>
          <w:vertAlign w:val="subscript"/>
          <w:lang w:eastAsia="fr-FR"/>
        </w:rPr>
        <w:t>14</w:t>
      </w:r>
      <w:r w:rsidRPr="00CB4DD0">
        <w:rPr>
          <w:rFonts w:ascii="Garamond" w:eastAsia="Times New Roman" w:hAnsi="Garamond" w:cs="Arial"/>
          <w:color w:val="000000"/>
          <w:sz w:val="28"/>
          <w:szCs w:val="28"/>
          <w:lang w:eastAsia="fr-FR"/>
        </w:rPr>
        <w:t xml:space="preserve"> Après que Jean eut été livré, Jésus </w:t>
      </w:r>
      <w:r>
        <w:rPr>
          <w:rFonts w:ascii="Garamond" w:eastAsia="Times New Roman" w:hAnsi="Garamond" w:cs="Arial"/>
          <w:color w:val="000000"/>
          <w:sz w:val="28"/>
          <w:szCs w:val="28"/>
          <w:lang w:eastAsia="fr-FR"/>
        </w:rPr>
        <w:t>vint</w:t>
      </w:r>
      <w:r w:rsidRPr="00CB4DD0">
        <w:rPr>
          <w:rFonts w:ascii="Garamond" w:eastAsia="Times New Roman" w:hAnsi="Garamond" w:cs="Arial"/>
          <w:color w:val="000000"/>
          <w:sz w:val="28"/>
          <w:szCs w:val="28"/>
          <w:lang w:eastAsia="fr-FR"/>
        </w:rPr>
        <w:t xml:space="preserve"> dans la Galilée, </w:t>
      </w:r>
      <w:r>
        <w:rPr>
          <w:rFonts w:ascii="Garamond" w:eastAsia="Times New Roman" w:hAnsi="Garamond" w:cs="Arial"/>
          <w:color w:val="000000"/>
          <w:sz w:val="28"/>
          <w:szCs w:val="28"/>
          <w:lang w:eastAsia="fr-FR"/>
        </w:rPr>
        <w:t>proclamant</w:t>
      </w:r>
      <w:r w:rsidRPr="00CB4DD0">
        <w:rPr>
          <w:rFonts w:ascii="Garamond" w:eastAsia="Times New Roman" w:hAnsi="Garamond" w:cs="Arial"/>
          <w:color w:val="000000"/>
          <w:sz w:val="28"/>
          <w:szCs w:val="28"/>
          <w:lang w:eastAsia="fr-FR"/>
        </w:rPr>
        <w:t xml:space="preserve"> l</w:t>
      </w:r>
      <w:r>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Évangile de Dieu </w:t>
      </w:r>
      <w:r w:rsidRPr="00CB4DD0">
        <w:rPr>
          <w:rFonts w:ascii="Garamond" w:eastAsia="Times New Roman" w:hAnsi="Garamond" w:cs="Arial"/>
          <w:color w:val="000000"/>
          <w:sz w:val="28"/>
          <w:szCs w:val="28"/>
          <w:vertAlign w:val="subscript"/>
          <w:lang w:eastAsia="fr-FR"/>
        </w:rPr>
        <w:t>15</w:t>
      </w:r>
      <w:r w:rsidRPr="00CB4DD0">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et disant</w:t>
      </w:r>
      <w:r w:rsidRPr="00CB4DD0">
        <w:rPr>
          <w:rFonts w:ascii="Garamond" w:eastAsia="Times New Roman" w:hAnsi="Garamond" w:cs="Arial"/>
          <w:color w:val="000000"/>
          <w:sz w:val="28"/>
          <w:szCs w:val="28"/>
          <w:lang w:eastAsia="fr-FR"/>
        </w:rPr>
        <w:t xml:space="preserve"> : </w:t>
      </w:r>
      <w:r>
        <w:rPr>
          <w:rFonts w:ascii="Garamond" w:eastAsia="Times New Roman" w:hAnsi="Garamond" w:cs="Arial"/>
          <w:color w:val="000000"/>
          <w:sz w:val="28"/>
          <w:szCs w:val="28"/>
          <w:lang w:eastAsia="fr-FR"/>
        </w:rPr>
        <w:t>"</w:t>
      </w:r>
      <w:r w:rsidRPr="00CB4DD0">
        <w:rPr>
          <w:rFonts w:ascii="Garamond" w:eastAsia="Times New Roman" w:hAnsi="Garamond" w:cs="Arial"/>
          <w:i/>
          <w:iCs/>
          <w:color w:val="000000"/>
          <w:sz w:val="28"/>
          <w:szCs w:val="28"/>
          <w:lang w:eastAsia="fr-FR"/>
        </w:rPr>
        <w:t>L</w:t>
      </w:r>
      <w:r w:rsidRPr="005F6259">
        <w:rPr>
          <w:rFonts w:ascii="Garamond" w:eastAsia="Times New Roman" w:hAnsi="Garamond" w:cs="Arial"/>
          <w:i/>
          <w:iCs/>
          <w:color w:val="000000"/>
          <w:sz w:val="28"/>
          <w:szCs w:val="28"/>
          <w:lang w:eastAsia="fr-FR"/>
        </w:rPr>
        <w:t xml:space="preserve">’instant tant attendu a été </w:t>
      </w:r>
      <w:r w:rsidRPr="00CB4DD0">
        <w:rPr>
          <w:rFonts w:ascii="Garamond" w:eastAsia="Times New Roman" w:hAnsi="Garamond" w:cs="Arial"/>
          <w:i/>
          <w:iCs/>
          <w:color w:val="000000"/>
          <w:sz w:val="28"/>
          <w:szCs w:val="28"/>
          <w:lang w:eastAsia="fr-FR"/>
        </w:rPr>
        <w:t xml:space="preserve">accompli et </w:t>
      </w:r>
      <w:r w:rsidRPr="00CB4DD0">
        <w:rPr>
          <w:rFonts w:ascii="Garamond" w:eastAsia="Times New Roman" w:hAnsi="Garamond" w:cs="Arial"/>
          <w:b/>
          <w:bCs/>
          <w:i/>
          <w:iCs/>
          <w:color w:val="000000"/>
          <w:sz w:val="28"/>
          <w:szCs w:val="28"/>
          <w:lang w:eastAsia="fr-FR"/>
        </w:rPr>
        <w:t xml:space="preserve">le royaume de Dieu </w:t>
      </w:r>
      <w:r w:rsidRPr="00E97441">
        <w:rPr>
          <w:rFonts w:ascii="Garamond" w:eastAsia="Times New Roman" w:hAnsi="Garamond" w:cs="Arial"/>
          <w:b/>
          <w:bCs/>
          <w:i/>
          <w:iCs/>
          <w:color w:val="000000"/>
          <w:sz w:val="28"/>
          <w:szCs w:val="28"/>
          <w:lang w:eastAsia="fr-FR"/>
        </w:rPr>
        <w:t>s’</w:t>
      </w:r>
      <w:r w:rsidRPr="00CB4DD0">
        <w:rPr>
          <w:rFonts w:ascii="Garamond" w:eastAsia="Times New Roman" w:hAnsi="Garamond" w:cs="Arial"/>
          <w:b/>
          <w:bCs/>
          <w:i/>
          <w:iCs/>
          <w:color w:val="000000"/>
          <w:sz w:val="28"/>
          <w:szCs w:val="28"/>
          <w:lang w:eastAsia="fr-FR"/>
        </w:rPr>
        <w:t xml:space="preserve">est </w:t>
      </w:r>
      <w:r w:rsidRPr="00E97441">
        <w:rPr>
          <w:rFonts w:ascii="Garamond" w:eastAsia="Times New Roman" w:hAnsi="Garamond" w:cs="Arial"/>
          <w:b/>
          <w:bCs/>
          <w:i/>
          <w:iCs/>
          <w:color w:val="000000"/>
          <w:sz w:val="28"/>
          <w:szCs w:val="28"/>
          <w:lang w:eastAsia="fr-FR"/>
        </w:rPr>
        <w:t>ap</w:t>
      </w:r>
      <w:r w:rsidRPr="00CB4DD0">
        <w:rPr>
          <w:rFonts w:ascii="Garamond" w:eastAsia="Times New Roman" w:hAnsi="Garamond" w:cs="Arial"/>
          <w:b/>
          <w:bCs/>
          <w:i/>
          <w:iCs/>
          <w:color w:val="000000"/>
          <w:sz w:val="28"/>
          <w:szCs w:val="28"/>
          <w:lang w:eastAsia="fr-FR"/>
        </w:rPr>
        <w:t>proch</w:t>
      </w:r>
      <w:r w:rsidRPr="00E97441">
        <w:rPr>
          <w:rFonts w:ascii="Garamond" w:eastAsia="Times New Roman" w:hAnsi="Garamond" w:cs="Arial"/>
          <w:b/>
          <w:bCs/>
          <w:i/>
          <w:iCs/>
          <w:color w:val="000000"/>
          <w:sz w:val="28"/>
          <w:szCs w:val="28"/>
          <w:lang w:eastAsia="fr-FR"/>
        </w:rPr>
        <w:t>é</w:t>
      </w:r>
      <w:r w:rsidRPr="00CB4DD0">
        <w:rPr>
          <w:rFonts w:ascii="Garamond" w:eastAsia="Times New Roman" w:hAnsi="Garamond" w:cs="Arial"/>
          <w:b/>
          <w:bCs/>
          <w:i/>
          <w:iCs/>
          <w:color w:val="000000"/>
          <w:sz w:val="28"/>
          <w:szCs w:val="28"/>
          <w:lang w:eastAsia="fr-FR"/>
        </w:rPr>
        <w:t xml:space="preserve">. </w:t>
      </w:r>
      <w:r w:rsidRPr="005F6259">
        <w:rPr>
          <w:rFonts w:ascii="Garamond" w:eastAsia="Times New Roman" w:hAnsi="Garamond" w:cs="Arial"/>
          <w:i/>
          <w:iCs/>
          <w:color w:val="000000"/>
          <w:sz w:val="28"/>
          <w:szCs w:val="28"/>
          <w:lang w:eastAsia="fr-FR"/>
        </w:rPr>
        <w:t>Convertissez</w:t>
      </w:r>
      <w:r w:rsidRPr="00CB4DD0">
        <w:rPr>
          <w:rFonts w:ascii="Garamond" w:eastAsia="Times New Roman" w:hAnsi="Garamond" w:cs="Arial"/>
          <w:i/>
          <w:iCs/>
          <w:color w:val="000000"/>
          <w:sz w:val="28"/>
          <w:szCs w:val="28"/>
          <w:lang w:eastAsia="fr-FR"/>
        </w:rPr>
        <w:t xml:space="preserve">-vous et croyez </w:t>
      </w:r>
      <w:r w:rsidRPr="005F6259">
        <w:rPr>
          <w:rFonts w:ascii="Garamond" w:eastAsia="Times New Roman" w:hAnsi="Garamond" w:cs="Arial"/>
          <w:i/>
          <w:iCs/>
          <w:color w:val="000000"/>
          <w:sz w:val="28"/>
          <w:szCs w:val="28"/>
          <w:lang w:eastAsia="fr-FR"/>
        </w:rPr>
        <w:t>en l’Évangile</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 </w:t>
      </w:r>
      <w:r w:rsidRPr="00CB4DD0">
        <w:rPr>
          <w:rFonts w:ascii="Garamond" w:eastAsia="Times New Roman" w:hAnsi="Garamond" w:cs="Arial"/>
          <w:color w:val="000000"/>
          <w:sz w:val="28"/>
          <w:szCs w:val="28"/>
          <w:vertAlign w:val="subscript"/>
          <w:lang w:eastAsia="fr-FR"/>
        </w:rPr>
        <w:t>16</w:t>
      </w:r>
      <w:r w:rsidRPr="00CB4DD0">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Alors qu’il cheminait</w:t>
      </w:r>
      <w:r w:rsidRPr="00CB4DD0">
        <w:rPr>
          <w:rFonts w:ascii="Garamond" w:eastAsia="Times New Roman" w:hAnsi="Garamond" w:cs="Arial"/>
          <w:color w:val="000000"/>
          <w:sz w:val="28"/>
          <w:szCs w:val="28"/>
          <w:lang w:eastAsia="fr-FR"/>
        </w:rPr>
        <w:t xml:space="preserve"> le long de la mer de Galilée, il vit Simon et André, </w:t>
      </w:r>
      <w:r>
        <w:rPr>
          <w:rFonts w:ascii="Garamond" w:eastAsia="Times New Roman" w:hAnsi="Garamond" w:cs="Arial"/>
          <w:color w:val="000000"/>
          <w:sz w:val="28"/>
          <w:szCs w:val="28"/>
          <w:lang w:eastAsia="fr-FR"/>
        </w:rPr>
        <w:t xml:space="preserve">le </w:t>
      </w:r>
      <w:r w:rsidRPr="00CB4DD0">
        <w:rPr>
          <w:rFonts w:ascii="Garamond" w:eastAsia="Times New Roman" w:hAnsi="Garamond" w:cs="Arial"/>
          <w:color w:val="000000"/>
          <w:sz w:val="28"/>
          <w:szCs w:val="28"/>
          <w:lang w:eastAsia="fr-FR"/>
        </w:rPr>
        <w:t xml:space="preserve">frère de Simon, </w:t>
      </w:r>
      <w:r>
        <w:rPr>
          <w:rFonts w:ascii="Garamond" w:eastAsia="Times New Roman" w:hAnsi="Garamond" w:cs="Arial"/>
          <w:color w:val="000000"/>
          <w:sz w:val="28"/>
          <w:szCs w:val="28"/>
          <w:lang w:eastAsia="fr-FR"/>
        </w:rPr>
        <w:t>jetant</w:t>
      </w:r>
      <w:r w:rsidRPr="00CB4DD0">
        <w:rPr>
          <w:rFonts w:ascii="Garamond" w:eastAsia="Times New Roman" w:hAnsi="Garamond" w:cs="Arial"/>
          <w:color w:val="000000"/>
          <w:sz w:val="28"/>
          <w:szCs w:val="28"/>
          <w:lang w:eastAsia="fr-FR"/>
        </w:rPr>
        <w:t xml:space="preserve"> un filet dans la mer</w:t>
      </w:r>
      <w:r>
        <w:rPr>
          <w:rFonts w:ascii="Garamond" w:eastAsia="Times New Roman" w:hAnsi="Garamond" w:cs="Arial"/>
          <w:color w:val="000000"/>
          <w:sz w:val="28"/>
          <w:szCs w:val="28"/>
          <w:lang w:eastAsia="fr-FR"/>
        </w:rPr>
        <w:t xml:space="preserve"> </w:t>
      </w:r>
      <w:r w:rsidRPr="00CB4DD0">
        <w:rPr>
          <w:rFonts w:ascii="Garamond" w:eastAsia="Times New Roman" w:hAnsi="Garamond" w:cs="Arial"/>
          <w:color w:val="000000"/>
          <w:sz w:val="28"/>
          <w:szCs w:val="28"/>
          <w:lang w:eastAsia="fr-FR"/>
        </w:rPr>
        <w:t>; car ils étaient pêcheurs.</w:t>
      </w:r>
      <w:r w:rsidRPr="00CB4DD0">
        <w:rPr>
          <w:rFonts w:ascii="Garamond" w:eastAsia="Times New Roman" w:hAnsi="Garamond" w:cs="Arial"/>
          <w:color w:val="000000"/>
          <w:sz w:val="28"/>
          <w:szCs w:val="28"/>
          <w:vertAlign w:val="subscript"/>
          <w:lang w:eastAsia="fr-FR"/>
        </w:rPr>
        <w:t xml:space="preserve"> 17</w:t>
      </w:r>
      <w:r w:rsidRPr="00CB4DD0">
        <w:rPr>
          <w:rFonts w:ascii="Garamond" w:eastAsia="Times New Roman" w:hAnsi="Garamond" w:cs="Arial"/>
          <w:color w:val="000000"/>
          <w:sz w:val="28"/>
          <w:szCs w:val="28"/>
          <w:lang w:eastAsia="fr-FR"/>
        </w:rPr>
        <w:t xml:space="preserve"> Jésus leur dit : </w:t>
      </w:r>
      <w:r w:rsidR="00301B25" w:rsidRPr="005F6259">
        <w:rPr>
          <w:rFonts w:ascii="Garamond" w:eastAsia="Times New Roman" w:hAnsi="Garamond" w:cs="Arial"/>
          <w:color w:val="000000"/>
          <w:sz w:val="28"/>
          <w:szCs w:val="28"/>
          <w:lang w:eastAsia="fr-FR"/>
        </w:rPr>
        <w:t>"</w:t>
      </w:r>
      <w:r w:rsidR="005F6259" w:rsidRPr="005F6259">
        <w:rPr>
          <w:rFonts w:ascii="Garamond" w:eastAsia="Times New Roman" w:hAnsi="Garamond" w:cs="Arial"/>
          <w:i/>
          <w:iCs/>
          <w:color w:val="000000"/>
          <w:sz w:val="28"/>
          <w:szCs w:val="28"/>
          <w:lang w:eastAsia="fr-FR"/>
        </w:rPr>
        <w:t>V</w:t>
      </w:r>
      <w:r w:rsidR="00301B25" w:rsidRPr="005F6259">
        <w:rPr>
          <w:rFonts w:ascii="Garamond" w:eastAsia="Times New Roman" w:hAnsi="Garamond" w:cs="Arial"/>
          <w:i/>
          <w:iCs/>
          <w:color w:val="000000"/>
          <w:sz w:val="28"/>
          <w:szCs w:val="28"/>
          <w:lang w:eastAsia="fr-FR"/>
        </w:rPr>
        <w:t xml:space="preserve">enez derrière </w:t>
      </w:r>
      <w:r w:rsidRPr="00CB4DD0">
        <w:rPr>
          <w:rFonts w:ascii="Garamond" w:eastAsia="Times New Roman" w:hAnsi="Garamond" w:cs="Arial"/>
          <w:i/>
          <w:iCs/>
          <w:color w:val="000000"/>
          <w:sz w:val="28"/>
          <w:szCs w:val="28"/>
          <w:lang w:eastAsia="fr-FR"/>
        </w:rPr>
        <w:t>moi, et</w:t>
      </w:r>
      <w:r w:rsidRPr="00CB4DD0">
        <w:rPr>
          <w:rFonts w:ascii="Garamond" w:eastAsia="Times New Roman" w:hAnsi="Garamond" w:cs="Arial"/>
          <w:b/>
          <w:bCs/>
          <w:i/>
          <w:iCs/>
          <w:color w:val="000000"/>
          <w:sz w:val="28"/>
          <w:szCs w:val="28"/>
          <w:lang w:eastAsia="fr-FR"/>
        </w:rPr>
        <w:t xml:space="preserve"> je vous ferai </w:t>
      </w:r>
      <w:r w:rsidR="00301B25" w:rsidRPr="005F6259">
        <w:rPr>
          <w:rFonts w:ascii="Garamond" w:eastAsia="Times New Roman" w:hAnsi="Garamond" w:cs="Arial"/>
          <w:b/>
          <w:bCs/>
          <w:i/>
          <w:iCs/>
          <w:color w:val="000000"/>
          <w:sz w:val="28"/>
          <w:szCs w:val="28"/>
          <w:lang w:eastAsia="fr-FR"/>
        </w:rPr>
        <w:t xml:space="preserve">devenir </w:t>
      </w:r>
      <w:r w:rsidRPr="00CB4DD0">
        <w:rPr>
          <w:rFonts w:ascii="Garamond" w:eastAsia="Times New Roman" w:hAnsi="Garamond" w:cs="Arial"/>
          <w:b/>
          <w:bCs/>
          <w:i/>
          <w:iCs/>
          <w:color w:val="000000"/>
          <w:sz w:val="28"/>
          <w:szCs w:val="28"/>
          <w:lang w:eastAsia="fr-FR"/>
        </w:rPr>
        <w:t>pêcheurs d'hommes</w:t>
      </w:r>
      <w:r w:rsidR="00301B25">
        <w:rPr>
          <w:rFonts w:ascii="Garamond" w:eastAsia="Times New Roman" w:hAnsi="Garamond" w:cs="Arial"/>
          <w:b/>
          <w:bCs/>
          <w:i/>
          <w:iCs/>
          <w:color w:val="000000"/>
          <w:sz w:val="28"/>
          <w:szCs w:val="28"/>
          <w:lang w:eastAsia="fr-FR"/>
        </w:rPr>
        <w:t>"</w:t>
      </w:r>
      <w:r w:rsidRPr="00CB4DD0">
        <w:rPr>
          <w:rFonts w:ascii="Garamond" w:eastAsia="Times New Roman" w:hAnsi="Garamond" w:cs="Arial"/>
          <w:color w:val="000000"/>
          <w:sz w:val="28"/>
          <w:szCs w:val="28"/>
          <w:lang w:eastAsia="fr-FR"/>
        </w:rPr>
        <w:t xml:space="preserve">. </w:t>
      </w:r>
      <w:r w:rsidRPr="00CB4DD0">
        <w:rPr>
          <w:rFonts w:ascii="Garamond" w:eastAsia="Times New Roman" w:hAnsi="Garamond" w:cs="Arial"/>
          <w:color w:val="000000"/>
          <w:sz w:val="28"/>
          <w:szCs w:val="28"/>
          <w:vertAlign w:val="subscript"/>
          <w:lang w:eastAsia="fr-FR"/>
        </w:rPr>
        <w:t>18</w:t>
      </w:r>
      <w:r w:rsidRPr="00CB4DD0">
        <w:rPr>
          <w:rFonts w:ascii="Garamond" w:eastAsia="Times New Roman" w:hAnsi="Garamond" w:cs="Arial"/>
          <w:color w:val="000000"/>
          <w:sz w:val="28"/>
          <w:szCs w:val="28"/>
          <w:lang w:eastAsia="fr-FR"/>
        </w:rPr>
        <w:t xml:space="preserve"> </w:t>
      </w:r>
      <w:r w:rsidR="00301B25">
        <w:rPr>
          <w:rFonts w:ascii="Garamond" w:eastAsia="Times New Roman" w:hAnsi="Garamond" w:cs="Arial"/>
          <w:color w:val="000000"/>
          <w:sz w:val="28"/>
          <w:szCs w:val="28"/>
          <w:lang w:eastAsia="fr-FR"/>
        </w:rPr>
        <w:t>Et a</w:t>
      </w:r>
      <w:r w:rsidRPr="00CB4DD0">
        <w:rPr>
          <w:rFonts w:ascii="Garamond" w:eastAsia="Times New Roman" w:hAnsi="Garamond" w:cs="Arial"/>
          <w:color w:val="000000"/>
          <w:sz w:val="28"/>
          <w:szCs w:val="28"/>
          <w:lang w:eastAsia="fr-FR"/>
        </w:rPr>
        <w:t xml:space="preserve">ussitôt, </w:t>
      </w:r>
      <w:r w:rsidR="00301B25">
        <w:rPr>
          <w:rFonts w:ascii="Garamond" w:eastAsia="Times New Roman" w:hAnsi="Garamond" w:cs="Arial"/>
          <w:color w:val="000000"/>
          <w:sz w:val="28"/>
          <w:szCs w:val="28"/>
          <w:lang w:eastAsia="fr-FR"/>
        </w:rPr>
        <w:t>laissant</w:t>
      </w:r>
      <w:r w:rsidRPr="00CB4DD0">
        <w:rPr>
          <w:rFonts w:ascii="Garamond" w:eastAsia="Times New Roman" w:hAnsi="Garamond" w:cs="Arial"/>
          <w:color w:val="000000"/>
          <w:sz w:val="28"/>
          <w:szCs w:val="28"/>
          <w:lang w:eastAsia="fr-FR"/>
        </w:rPr>
        <w:t xml:space="preserve"> </w:t>
      </w:r>
      <w:r w:rsidR="00301B25">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leurs</w:t>
      </w:r>
      <w:r w:rsidR="00301B25">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 filets, </w:t>
      </w:r>
      <w:r w:rsidR="00301B25">
        <w:rPr>
          <w:rFonts w:ascii="Garamond" w:eastAsia="Times New Roman" w:hAnsi="Garamond" w:cs="Arial"/>
          <w:color w:val="000000"/>
          <w:sz w:val="28"/>
          <w:szCs w:val="28"/>
          <w:lang w:eastAsia="fr-FR"/>
        </w:rPr>
        <w:t>ils</w:t>
      </w:r>
      <w:r w:rsidRPr="00CB4DD0">
        <w:rPr>
          <w:rFonts w:ascii="Garamond" w:eastAsia="Times New Roman" w:hAnsi="Garamond" w:cs="Arial"/>
          <w:color w:val="000000"/>
          <w:sz w:val="28"/>
          <w:szCs w:val="28"/>
          <w:lang w:eastAsia="fr-FR"/>
        </w:rPr>
        <w:t xml:space="preserve"> le suivirent. </w:t>
      </w:r>
      <w:r w:rsidRPr="00CB4DD0">
        <w:rPr>
          <w:rFonts w:ascii="Garamond" w:eastAsia="Times New Roman" w:hAnsi="Garamond" w:cs="Arial"/>
          <w:color w:val="000000"/>
          <w:sz w:val="28"/>
          <w:szCs w:val="28"/>
          <w:vertAlign w:val="subscript"/>
          <w:lang w:eastAsia="fr-FR"/>
        </w:rPr>
        <w:t>19</w:t>
      </w:r>
      <w:r w:rsidRPr="00CB4DD0">
        <w:rPr>
          <w:rFonts w:ascii="Garamond" w:eastAsia="Times New Roman" w:hAnsi="Garamond" w:cs="Arial"/>
          <w:color w:val="000000"/>
          <w:sz w:val="28"/>
          <w:szCs w:val="28"/>
          <w:lang w:eastAsia="fr-FR"/>
        </w:rPr>
        <w:t xml:space="preserve"> </w:t>
      </w:r>
      <w:r w:rsidR="00301B25">
        <w:rPr>
          <w:rFonts w:ascii="Garamond" w:eastAsia="Times New Roman" w:hAnsi="Garamond" w:cs="Arial"/>
          <w:color w:val="000000"/>
          <w:sz w:val="28"/>
          <w:szCs w:val="28"/>
          <w:lang w:eastAsia="fr-FR"/>
        </w:rPr>
        <w:t xml:space="preserve">Et, avançant </w:t>
      </w:r>
      <w:r w:rsidRPr="00CB4DD0">
        <w:rPr>
          <w:rFonts w:ascii="Garamond" w:eastAsia="Times New Roman" w:hAnsi="Garamond" w:cs="Arial"/>
          <w:color w:val="000000"/>
          <w:sz w:val="28"/>
          <w:szCs w:val="28"/>
          <w:lang w:eastAsia="fr-FR"/>
        </w:rPr>
        <w:t xml:space="preserve">un peu plus loin, il vit Jacques, </w:t>
      </w:r>
      <w:r w:rsidR="00301B25">
        <w:rPr>
          <w:rFonts w:ascii="Garamond" w:eastAsia="Times New Roman" w:hAnsi="Garamond" w:cs="Arial"/>
          <w:color w:val="000000"/>
          <w:sz w:val="28"/>
          <w:szCs w:val="28"/>
          <w:lang w:eastAsia="fr-FR"/>
        </w:rPr>
        <w:t xml:space="preserve">celui </w:t>
      </w:r>
      <w:r w:rsidRPr="00CB4DD0">
        <w:rPr>
          <w:rFonts w:ascii="Garamond" w:eastAsia="Times New Roman" w:hAnsi="Garamond" w:cs="Arial"/>
          <w:color w:val="000000"/>
          <w:sz w:val="28"/>
          <w:szCs w:val="28"/>
          <w:lang w:eastAsia="fr-FR"/>
        </w:rPr>
        <w:t xml:space="preserve">de Zébédée, et Jean, son frère, qui, </w:t>
      </w:r>
      <w:r w:rsidR="00E97441">
        <w:rPr>
          <w:rFonts w:ascii="Garamond" w:eastAsia="Times New Roman" w:hAnsi="Garamond" w:cs="Arial"/>
          <w:color w:val="000000"/>
          <w:sz w:val="28"/>
          <w:szCs w:val="28"/>
          <w:lang w:eastAsia="fr-FR"/>
        </w:rPr>
        <w:t>étaient</w:t>
      </w:r>
      <w:r w:rsidRPr="00CB4DD0">
        <w:rPr>
          <w:rFonts w:ascii="Garamond" w:eastAsia="Times New Roman" w:hAnsi="Garamond" w:cs="Arial"/>
          <w:color w:val="000000"/>
          <w:sz w:val="28"/>
          <w:szCs w:val="28"/>
          <w:lang w:eastAsia="fr-FR"/>
        </w:rPr>
        <w:t xml:space="preserve"> </w:t>
      </w:r>
      <w:r w:rsidR="005F6259">
        <w:rPr>
          <w:rFonts w:ascii="Garamond" w:eastAsia="Times New Roman" w:hAnsi="Garamond" w:cs="Arial"/>
          <w:color w:val="000000"/>
          <w:sz w:val="28"/>
          <w:szCs w:val="28"/>
          <w:lang w:eastAsia="fr-FR"/>
        </w:rPr>
        <w:t>en train de réparer des filets</w:t>
      </w:r>
      <w:r w:rsidRPr="00CB4DD0">
        <w:rPr>
          <w:rFonts w:ascii="Garamond" w:eastAsia="Times New Roman" w:hAnsi="Garamond" w:cs="Arial"/>
          <w:color w:val="000000"/>
          <w:sz w:val="28"/>
          <w:szCs w:val="28"/>
          <w:lang w:eastAsia="fr-FR"/>
        </w:rPr>
        <w:t xml:space="preserve"> dans une barque. </w:t>
      </w:r>
      <w:r w:rsidRPr="00CB4DD0">
        <w:rPr>
          <w:rFonts w:ascii="Garamond" w:eastAsia="Times New Roman" w:hAnsi="Garamond" w:cs="Arial"/>
          <w:color w:val="000000"/>
          <w:sz w:val="28"/>
          <w:szCs w:val="28"/>
          <w:vertAlign w:val="subscript"/>
          <w:lang w:eastAsia="fr-FR"/>
        </w:rPr>
        <w:t>20</w:t>
      </w:r>
      <w:r w:rsidRPr="00CB4DD0">
        <w:rPr>
          <w:rFonts w:ascii="Garamond" w:eastAsia="Times New Roman" w:hAnsi="Garamond" w:cs="Arial"/>
          <w:color w:val="000000"/>
          <w:sz w:val="28"/>
          <w:szCs w:val="28"/>
          <w:lang w:eastAsia="fr-FR"/>
        </w:rPr>
        <w:t xml:space="preserve"> </w:t>
      </w:r>
      <w:r w:rsidR="005F6259">
        <w:rPr>
          <w:rFonts w:ascii="Garamond" w:eastAsia="Times New Roman" w:hAnsi="Garamond" w:cs="Arial"/>
          <w:color w:val="000000"/>
          <w:sz w:val="28"/>
          <w:szCs w:val="28"/>
          <w:lang w:eastAsia="fr-FR"/>
        </w:rPr>
        <w:t>Et a</w:t>
      </w:r>
      <w:r w:rsidRPr="00CB4DD0">
        <w:rPr>
          <w:rFonts w:ascii="Garamond" w:eastAsia="Times New Roman" w:hAnsi="Garamond" w:cs="Arial"/>
          <w:color w:val="000000"/>
          <w:sz w:val="28"/>
          <w:szCs w:val="28"/>
          <w:lang w:eastAsia="fr-FR"/>
        </w:rPr>
        <w:t>ussitôt, il les appela</w:t>
      </w:r>
      <w:r w:rsidR="005F6259">
        <w:rPr>
          <w:rFonts w:ascii="Garamond" w:eastAsia="Times New Roman" w:hAnsi="Garamond" w:cs="Arial"/>
          <w:color w:val="000000"/>
          <w:sz w:val="28"/>
          <w:szCs w:val="28"/>
          <w:lang w:eastAsia="fr-FR"/>
        </w:rPr>
        <w:t xml:space="preserve"> </w:t>
      </w:r>
      <w:r w:rsidRPr="00CB4DD0">
        <w:rPr>
          <w:rFonts w:ascii="Garamond" w:eastAsia="Times New Roman" w:hAnsi="Garamond" w:cs="Arial"/>
          <w:color w:val="000000"/>
          <w:sz w:val="28"/>
          <w:szCs w:val="28"/>
          <w:lang w:eastAsia="fr-FR"/>
        </w:rPr>
        <w:t xml:space="preserve">; et, laissant leur père Zébédée dans la barque avec les ouvriers, ils </w:t>
      </w:r>
      <w:r w:rsidR="005F6259">
        <w:rPr>
          <w:rFonts w:ascii="Garamond" w:eastAsia="Times New Roman" w:hAnsi="Garamond" w:cs="Arial"/>
          <w:color w:val="000000"/>
          <w:sz w:val="28"/>
          <w:szCs w:val="28"/>
          <w:lang w:eastAsia="fr-FR"/>
        </w:rPr>
        <w:t>allèrent derrière lui</w:t>
      </w:r>
      <w:r w:rsidR="00E97441">
        <w:rPr>
          <w:rFonts w:ascii="Garamond" w:eastAsia="Times New Roman" w:hAnsi="Garamond" w:cs="Arial"/>
          <w:color w:val="000000"/>
          <w:sz w:val="28"/>
          <w:szCs w:val="28"/>
          <w:lang w:eastAsia="fr-FR"/>
        </w:rPr>
        <w:t> »</w:t>
      </w:r>
      <w:r w:rsidR="00371BD6">
        <w:rPr>
          <w:rFonts w:ascii="Garamond" w:eastAsia="Times New Roman" w:hAnsi="Garamond" w:cs="Arial"/>
          <w:color w:val="000000"/>
          <w:sz w:val="28"/>
          <w:szCs w:val="28"/>
          <w:lang w:eastAsia="fr-FR"/>
        </w:rPr>
        <w:t>.</w:t>
      </w:r>
    </w:p>
    <w:p w14:paraId="7F8DCE24" w14:textId="7FE872B4" w:rsidR="00CB4DD0" w:rsidRDefault="00CB4DD0" w:rsidP="005F6259">
      <w:pPr>
        <w:spacing w:after="0" w:line="240" w:lineRule="auto"/>
        <w:ind w:firstLine="708"/>
        <w:jc w:val="both"/>
        <w:rPr>
          <w:rFonts w:ascii="Garamond" w:eastAsia="Times New Roman" w:hAnsi="Garamond" w:cs="Arial"/>
          <w:color w:val="000000"/>
          <w:sz w:val="28"/>
          <w:szCs w:val="28"/>
          <w:lang w:eastAsia="fr-FR"/>
        </w:rPr>
      </w:pPr>
      <w:r w:rsidRPr="00CB4DD0">
        <w:rPr>
          <w:rFonts w:ascii="Garamond" w:eastAsia="Times New Roman" w:hAnsi="Garamond" w:cs="Arial"/>
          <w:color w:val="000000"/>
          <w:sz w:val="28"/>
          <w:szCs w:val="28"/>
          <w:lang w:eastAsia="fr-FR"/>
        </w:rPr>
        <w:t>Chers frères et sœurs en Christ, </w:t>
      </w:r>
    </w:p>
    <w:p w14:paraId="138552D0" w14:textId="6C7CA0B4" w:rsidR="00223319" w:rsidRPr="00223319" w:rsidRDefault="00223319" w:rsidP="00223319">
      <w:pPr>
        <w:pStyle w:val="Titre2"/>
      </w:pPr>
      <w:r w:rsidRPr="00223319">
        <w:t>1) Un royaume en devenir</w:t>
      </w:r>
    </w:p>
    <w:p w14:paraId="7F3DC62C" w14:textId="7E16B854" w:rsidR="00223319" w:rsidRDefault="00CB4DD0" w:rsidP="005F6259">
      <w:pPr>
        <w:spacing w:after="0" w:line="240" w:lineRule="auto"/>
        <w:ind w:firstLine="708"/>
        <w:jc w:val="both"/>
        <w:rPr>
          <w:rFonts w:ascii="Garamond" w:eastAsia="Times New Roman" w:hAnsi="Garamond" w:cs="Arial"/>
          <w:color w:val="000000"/>
          <w:sz w:val="28"/>
          <w:szCs w:val="28"/>
          <w:lang w:eastAsia="fr-FR"/>
        </w:rPr>
      </w:pPr>
      <w:r w:rsidRPr="00CB4DD0">
        <w:rPr>
          <w:rFonts w:ascii="Garamond" w:eastAsia="Times New Roman" w:hAnsi="Garamond" w:cs="Arial"/>
          <w:b/>
          <w:bCs/>
          <w:color w:val="000000"/>
          <w:sz w:val="28"/>
          <w:szCs w:val="28"/>
          <w:lang w:eastAsia="fr-FR"/>
        </w:rPr>
        <w:t>Le Royaume de Dieu s</w:t>
      </w:r>
      <w:r w:rsidR="005F6259">
        <w:rPr>
          <w:rFonts w:ascii="Garamond" w:eastAsia="Times New Roman" w:hAnsi="Garamond" w:cs="Arial"/>
          <w:b/>
          <w:bCs/>
          <w:color w:val="000000"/>
          <w:sz w:val="28"/>
          <w:szCs w:val="28"/>
          <w:lang w:eastAsia="fr-FR"/>
        </w:rPr>
        <w:t>’</w:t>
      </w:r>
      <w:r w:rsidRPr="00CB4DD0">
        <w:rPr>
          <w:rFonts w:ascii="Garamond" w:eastAsia="Times New Roman" w:hAnsi="Garamond" w:cs="Arial"/>
          <w:b/>
          <w:bCs/>
          <w:color w:val="000000"/>
          <w:sz w:val="28"/>
          <w:szCs w:val="28"/>
          <w:lang w:eastAsia="fr-FR"/>
        </w:rPr>
        <w:t>est approché</w:t>
      </w:r>
      <w:r w:rsidRPr="00CB4DD0">
        <w:rPr>
          <w:rFonts w:ascii="Garamond" w:eastAsia="Times New Roman" w:hAnsi="Garamond" w:cs="Arial"/>
          <w:color w:val="000000"/>
          <w:sz w:val="28"/>
          <w:szCs w:val="28"/>
          <w:lang w:eastAsia="fr-FR"/>
        </w:rPr>
        <w:t>. C</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est LA Bonne Nouvelle avec laquelle veut commencer Marc. Car cette Bonne nouvelle change tout. Pour la simple et bonne raison que ce Royaume a fini d</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être une description de rabbins inspirés, une prophétie annoncée par Esaïe, Jérémie et bien d</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autres. Ce n</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est plus un récit mais une personne. Le Royaume de Dieu s</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approche en Jésus. Le Royaume s</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approche car, en Christ, Dieu se rend proche des hommes, il est à portée de mains et d</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oreilles, dans une proximité </w:t>
      </w:r>
      <w:r w:rsidRPr="00CB4DD0">
        <w:rPr>
          <w:rFonts w:ascii="Garamond" w:eastAsia="Times New Roman" w:hAnsi="Garamond" w:cs="Arial"/>
          <w:color w:val="000000"/>
          <w:sz w:val="28"/>
          <w:szCs w:val="28"/>
          <w:lang w:eastAsia="fr-FR"/>
        </w:rPr>
        <w:t>d</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attention. Le Royaume de Dieu s</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est approché</w:t>
      </w:r>
      <w:r w:rsidR="005F6259">
        <w:rPr>
          <w:rFonts w:ascii="Garamond" w:eastAsia="Times New Roman" w:hAnsi="Garamond" w:cs="Arial"/>
          <w:color w:val="000000"/>
          <w:sz w:val="28"/>
          <w:szCs w:val="28"/>
          <w:lang w:eastAsia="fr-FR"/>
        </w:rPr>
        <w:t>, dit Marc,</w:t>
      </w:r>
      <w:r w:rsidRPr="00CB4DD0">
        <w:rPr>
          <w:rFonts w:ascii="Garamond" w:eastAsia="Times New Roman" w:hAnsi="Garamond" w:cs="Arial"/>
          <w:color w:val="000000"/>
          <w:sz w:val="28"/>
          <w:szCs w:val="28"/>
          <w:lang w:eastAsia="fr-FR"/>
        </w:rPr>
        <w:t xml:space="preserve"> mais il n</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est pas là. </w:t>
      </w:r>
      <w:r w:rsidRPr="00CB4DD0">
        <w:rPr>
          <w:rFonts w:ascii="Garamond" w:eastAsia="Times New Roman" w:hAnsi="Garamond" w:cs="Arial"/>
          <w:b/>
          <w:bCs/>
          <w:color w:val="000000"/>
          <w:sz w:val="28"/>
          <w:szCs w:val="28"/>
          <w:lang w:eastAsia="fr-FR"/>
        </w:rPr>
        <w:t>Il est encore en devenir</w:t>
      </w:r>
      <w:r w:rsidRPr="00CB4DD0">
        <w:rPr>
          <w:rFonts w:ascii="Garamond" w:eastAsia="Times New Roman" w:hAnsi="Garamond" w:cs="Arial"/>
          <w:color w:val="000000"/>
          <w:sz w:val="28"/>
          <w:szCs w:val="28"/>
          <w:lang w:eastAsia="fr-FR"/>
        </w:rPr>
        <w:t xml:space="preserve">. En germe. </w:t>
      </w:r>
      <w:r w:rsidR="00371BD6">
        <w:rPr>
          <w:rFonts w:ascii="Garamond" w:eastAsia="Times New Roman" w:hAnsi="Garamond" w:cs="Arial"/>
          <w:color w:val="000000"/>
          <w:sz w:val="28"/>
          <w:szCs w:val="28"/>
          <w:lang w:eastAsia="fr-FR"/>
        </w:rPr>
        <w:t>À</w:t>
      </w:r>
      <w:r w:rsidRPr="00CB4DD0">
        <w:rPr>
          <w:rFonts w:ascii="Garamond" w:eastAsia="Times New Roman" w:hAnsi="Garamond" w:cs="Arial"/>
          <w:color w:val="000000"/>
          <w:sz w:val="28"/>
          <w:szCs w:val="28"/>
          <w:lang w:eastAsia="fr-FR"/>
        </w:rPr>
        <w:t xml:space="preserve"> attendre. Le Royaume s</w:t>
      </w:r>
      <w:r w:rsidR="005F6259">
        <w:rPr>
          <w:rFonts w:ascii="Garamond" w:eastAsia="Times New Roman" w:hAnsi="Garamond" w:cs="Arial"/>
          <w:color w:val="000000"/>
          <w:sz w:val="28"/>
          <w:szCs w:val="28"/>
          <w:lang w:eastAsia="fr-FR"/>
        </w:rPr>
        <w:t>’</w:t>
      </w:r>
      <w:r w:rsidRPr="00CB4DD0">
        <w:rPr>
          <w:rFonts w:ascii="Garamond" w:eastAsia="Times New Roman" w:hAnsi="Garamond" w:cs="Arial"/>
          <w:color w:val="000000"/>
          <w:sz w:val="28"/>
          <w:szCs w:val="28"/>
          <w:lang w:eastAsia="fr-FR"/>
        </w:rPr>
        <w:t xml:space="preserve">est rendu proche en Jésus. Il nous a non seulement adressé des paroles et accompli des gestes qui nous permettent à notre tour de le rendre proche, mais il nous a aussi </w:t>
      </w:r>
      <w:r w:rsidR="005F6259">
        <w:rPr>
          <w:rFonts w:ascii="Garamond" w:eastAsia="Times New Roman" w:hAnsi="Garamond" w:cs="Arial"/>
          <w:color w:val="000000"/>
          <w:sz w:val="28"/>
          <w:szCs w:val="28"/>
          <w:lang w:eastAsia="fr-FR"/>
        </w:rPr>
        <w:t xml:space="preserve">alerté. Si en Jésus, le Royaume s’est approché, en Jésus il s’est aussi à jamais éloigné. La correspondance entre le Royaume et </w:t>
      </w:r>
      <w:r w:rsidR="00D60C42">
        <w:rPr>
          <w:rFonts w:ascii="Garamond" w:eastAsia="Times New Roman" w:hAnsi="Garamond" w:cs="Arial"/>
          <w:color w:val="000000"/>
          <w:sz w:val="28"/>
          <w:szCs w:val="28"/>
          <w:lang w:eastAsia="fr-FR"/>
        </w:rPr>
        <w:t>son</w:t>
      </w:r>
      <w:r w:rsidR="005F6259">
        <w:rPr>
          <w:rFonts w:ascii="Garamond" w:eastAsia="Times New Roman" w:hAnsi="Garamond" w:cs="Arial"/>
          <w:color w:val="000000"/>
          <w:sz w:val="28"/>
          <w:szCs w:val="28"/>
          <w:lang w:eastAsia="fr-FR"/>
        </w:rPr>
        <w:t xml:space="preserve"> devenir est </w:t>
      </w:r>
      <w:r w:rsidR="00A607B5">
        <w:rPr>
          <w:rFonts w:ascii="Garamond" w:eastAsia="Times New Roman" w:hAnsi="Garamond" w:cs="Arial"/>
          <w:color w:val="000000"/>
          <w:sz w:val="28"/>
          <w:szCs w:val="28"/>
          <w:lang w:eastAsia="fr-FR"/>
        </w:rPr>
        <w:t>à jamais irréalisable. Nous devons abandonner toute volonté de fonder ici-bas par nos propres forces le Royaume qui s’est approché. La distance est à jamais maintenue. Mais</w:t>
      </w:r>
      <w:r w:rsidR="00D60C42">
        <w:rPr>
          <w:rFonts w:ascii="Garamond" w:eastAsia="Times New Roman" w:hAnsi="Garamond" w:cs="Arial"/>
          <w:color w:val="000000"/>
          <w:sz w:val="28"/>
          <w:szCs w:val="28"/>
          <w:lang w:eastAsia="fr-FR"/>
        </w:rPr>
        <w:t>, malgré cela, notre espérance demeure car,</w:t>
      </w:r>
      <w:r w:rsidR="00A607B5">
        <w:rPr>
          <w:rFonts w:ascii="Garamond" w:eastAsia="Times New Roman" w:hAnsi="Garamond" w:cs="Arial"/>
          <w:color w:val="000000"/>
          <w:sz w:val="28"/>
          <w:szCs w:val="28"/>
          <w:lang w:eastAsia="fr-FR"/>
        </w:rPr>
        <w:t xml:space="preserve"> en s’approchant, Jésus </w:t>
      </w:r>
      <w:r w:rsidR="00D60C42">
        <w:rPr>
          <w:rFonts w:ascii="Garamond" w:eastAsia="Times New Roman" w:hAnsi="Garamond" w:cs="Arial"/>
          <w:color w:val="000000"/>
          <w:sz w:val="28"/>
          <w:szCs w:val="28"/>
          <w:lang w:eastAsia="fr-FR"/>
        </w:rPr>
        <w:t>l’a</w:t>
      </w:r>
      <w:r w:rsidR="00A607B5">
        <w:rPr>
          <w:rFonts w:ascii="Garamond" w:eastAsia="Times New Roman" w:hAnsi="Garamond" w:cs="Arial"/>
          <w:color w:val="000000"/>
          <w:sz w:val="28"/>
          <w:szCs w:val="28"/>
          <w:lang w:eastAsia="fr-FR"/>
        </w:rPr>
        <w:t xml:space="preserve"> fondé. </w:t>
      </w:r>
      <w:r w:rsidR="00A607B5" w:rsidRPr="00D60C42">
        <w:rPr>
          <w:rFonts w:ascii="Garamond" w:eastAsia="Times New Roman" w:hAnsi="Garamond" w:cs="Arial"/>
          <w:b/>
          <w:bCs/>
          <w:color w:val="000000"/>
          <w:sz w:val="28"/>
          <w:szCs w:val="28"/>
          <w:lang w:eastAsia="fr-FR"/>
        </w:rPr>
        <w:t xml:space="preserve">L’espérance, comme le disait Ellul, </w:t>
      </w:r>
      <w:r w:rsidR="00D60C42">
        <w:rPr>
          <w:rFonts w:ascii="Garamond" w:eastAsia="Times New Roman" w:hAnsi="Garamond" w:cs="Arial"/>
          <w:b/>
          <w:bCs/>
          <w:color w:val="000000"/>
          <w:sz w:val="28"/>
          <w:szCs w:val="28"/>
          <w:lang w:eastAsia="fr-FR"/>
        </w:rPr>
        <w:t xml:space="preserve">ce </w:t>
      </w:r>
      <w:r w:rsidR="00A607B5" w:rsidRPr="00D60C42">
        <w:rPr>
          <w:rFonts w:ascii="Garamond" w:eastAsia="Times New Roman" w:hAnsi="Garamond" w:cs="Arial"/>
          <w:b/>
          <w:bCs/>
          <w:color w:val="000000"/>
          <w:sz w:val="28"/>
          <w:szCs w:val="28"/>
          <w:lang w:eastAsia="fr-FR"/>
        </w:rPr>
        <w:t xml:space="preserve">n’est pas l’espoir. </w:t>
      </w:r>
      <w:r w:rsidR="00A607B5">
        <w:rPr>
          <w:rFonts w:ascii="Garamond" w:eastAsia="Times New Roman" w:hAnsi="Garamond" w:cs="Arial"/>
          <w:color w:val="000000"/>
          <w:sz w:val="28"/>
          <w:szCs w:val="28"/>
          <w:lang w:eastAsia="fr-FR"/>
        </w:rPr>
        <w:t>On peut avoir l’espoir d’une plus belle journée demain, que no</w:t>
      </w:r>
      <w:r w:rsidR="00D60C42">
        <w:rPr>
          <w:rFonts w:ascii="Garamond" w:eastAsia="Times New Roman" w:hAnsi="Garamond" w:cs="Arial"/>
          <w:color w:val="000000"/>
          <w:sz w:val="28"/>
          <w:szCs w:val="28"/>
          <w:lang w:eastAsia="fr-FR"/>
        </w:rPr>
        <w:t>us échapperons</w:t>
      </w:r>
      <w:r w:rsidR="00A607B5">
        <w:rPr>
          <w:rFonts w:ascii="Garamond" w:eastAsia="Times New Roman" w:hAnsi="Garamond" w:cs="Arial"/>
          <w:color w:val="000000"/>
          <w:sz w:val="28"/>
          <w:szCs w:val="28"/>
          <w:lang w:eastAsia="fr-FR"/>
        </w:rPr>
        <w:t xml:space="preserve"> </w:t>
      </w:r>
      <w:r w:rsidR="00D60C42">
        <w:rPr>
          <w:rFonts w:ascii="Garamond" w:eastAsia="Times New Roman" w:hAnsi="Garamond" w:cs="Arial"/>
          <w:color w:val="000000"/>
          <w:sz w:val="28"/>
          <w:szCs w:val="28"/>
          <w:lang w:eastAsia="fr-FR"/>
        </w:rPr>
        <w:t>au re-confinement</w:t>
      </w:r>
      <w:r w:rsidR="00A607B5">
        <w:rPr>
          <w:rFonts w:ascii="Garamond" w:eastAsia="Times New Roman" w:hAnsi="Garamond" w:cs="Arial"/>
          <w:color w:val="000000"/>
          <w:sz w:val="28"/>
          <w:szCs w:val="28"/>
          <w:lang w:eastAsia="fr-FR"/>
        </w:rPr>
        <w:t>, que nos églises passeront à travers les mailles des clusters, que Biden fera moins de dégâts sur le plan international que Trump, mais tout cela n’a rien à voir avec l’espérance.</w:t>
      </w:r>
      <w:r w:rsidRPr="00CB4DD0">
        <w:rPr>
          <w:rFonts w:ascii="Garamond" w:eastAsia="Times New Roman" w:hAnsi="Garamond" w:cs="Arial"/>
          <w:color w:val="000000"/>
          <w:sz w:val="28"/>
          <w:szCs w:val="28"/>
          <w:lang w:eastAsia="fr-FR"/>
        </w:rPr>
        <w:t> </w:t>
      </w:r>
      <w:r w:rsidR="00A607B5">
        <w:rPr>
          <w:rFonts w:ascii="Garamond" w:eastAsia="Times New Roman" w:hAnsi="Garamond" w:cs="Arial"/>
          <w:color w:val="000000"/>
          <w:sz w:val="28"/>
          <w:szCs w:val="28"/>
          <w:lang w:eastAsia="fr-FR"/>
        </w:rPr>
        <w:t>L’espérance jaillit du désespoir. Quant à vues humaines, plus rien n’est possible, plus rien n’est jouable. Quand l’homme ne peut plus rien tenter, espérer</w:t>
      </w:r>
      <w:r w:rsidR="007A72CF">
        <w:rPr>
          <w:rFonts w:ascii="Garamond" w:eastAsia="Times New Roman" w:hAnsi="Garamond" w:cs="Arial"/>
          <w:color w:val="000000"/>
          <w:sz w:val="28"/>
          <w:szCs w:val="28"/>
          <w:lang w:eastAsia="fr-FR"/>
        </w:rPr>
        <w:t xml:space="preserve"> même,</w:t>
      </w:r>
      <w:r w:rsidR="00A607B5">
        <w:rPr>
          <w:rFonts w:ascii="Garamond" w:eastAsia="Times New Roman" w:hAnsi="Garamond" w:cs="Arial"/>
          <w:color w:val="000000"/>
          <w:sz w:val="28"/>
          <w:szCs w:val="28"/>
          <w:lang w:eastAsia="fr-FR"/>
        </w:rPr>
        <w:t xml:space="preserve"> surgit alors l’espérance. La lueur qui vient fracturer l’obscurité</w:t>
      </w:r>
      <w:r w:rsidR="00223319">
        <w:rPr>
          <w:rFonts w:ascii="Garamond" w:eastAsia="Times New Roman" w:hAnsi="Garamond" w:cs="Arial"/>
          <w:color w:val="000000"/>
          <w:sz w:val="28"/>
          <w:szCs w:val="28"/>
          <w:lang w:eastAsia="fr-FR"/>
        </w:rPr>
        <w:t xml:space="preserve"> menaçante</w:t>
      </w:r>
      <w:r w:rsidR="00A607B5">
        <w:rPr>
          <w:rFonts w:ascii="Garamond" w:eastAsia="Times New Roman" w:hAnsi="Garamond" w:cs="Arial"/>
          <w:color w:val="000000"/>
          <w:sz w:val="28"/>
          <w:szCs w:val="28"/>
          <w:lang w:eastAsia="fr-FR"/>
        </w:rPr>
        <w:t>, faire une brèche dans les murs</w:t>
      </w:r>
      <w:r w:rsidR="00223319">
        <w:rPr>
          <w:rFonts w:ascii="Garamond" w:eastAsia="Times New Roman" w:hAnsi="Garamond" w:cs="Arial"/>
          <w:color w:val="000000"/>
          <w:sz w:val="28"/>
          <w:szCs w:val="28"/>
          <w:lang w:eastAsia="fr-FR"/>
        </w:rPr>
        <w:t xml:space="preserve"> oppressants, rompre les logiques déshumanisantes</w:t>
      </w:r>
      <w:r w:rsidR="00A607B5">
        <w:rPr>
          <w:rFonts w:ascii="Garamond" w:eastAsia="Times New Roman" w:hAnsi="Garamond" w:cs="Arial"/>
          <w:color w:val="000000"/>
          <w:sz w:val="28"/>
          <w:szCs w:val="28"/>
          <w:lang w:eastAsia="fr-FR"/>
        </w:rPr>
        <w:t xml:space="preserve">. L’espérance </w:t>
      </w:r>
      <w:r w:rsidR="00223319">
        <w:rPr>
          <w:rFonts w:ascii="Garamond" w:eastAsia="Times New Roman" w:hAnsi="Garamond" w:cs="Arial"/>
          <w:color w:val="000000"/>
          <w:sz w:val="28"/>
          <w:szCs w:val="28"/>
          <w:lang w:eastAsia="fr-FR"/>
        </w:rPr>
        <w:t>est de ce côté-là de la rive : du côté de ce qui rend de la dignité à l’humain, de la vie dans les relations, qui fait de la place à la diversité dans l’économie, la société, l’éducation, la Création.</w:t>
      </w:r>
    </w:p>
    <w:p w14:paraId="63F56487" w14:textId="581E6FC6" w:rsidR="00223319" w:rsidRDefault="00223319" w:rsidP="00223319">
      <w:pPr>
        <w:spacing w:after="0" w:line="240" w:lineRule="auto"/>
        <w:jc w:val="both"/>
        <w:rPr>
          <w:rFonts w:ascii="Garamond" w:eastAsia="Times New Roman" w:hAnsi="Garamond" w:cs="Arial"/>
          <w:color w:val="000000"/>
          <w:sz w:val="28"/>
          <w:szCs w:val="28"/>
          <w:lang w:eastAsia="fr-FR"/>
        </w:rPr>
      </w:pPr>
    </w:p>
    <w:p w14:paraId="4AA61A5A" w14:textId="77777777" w:rsidR="007A72CF" w:rsidRDefault="007A72CF">
      <w:pPr>
        <w:rPr>
          <w:rFonts w:ascii="Garamond" w:eastAsia="Times New Roman" w:hAnsi="Garamond" w:cs="Arial"/>
          <w:b/>
          <w:bCs/>
          <w:color w:val="000000"/>
          <w:sz w:val="28"/>
          <w:szCs w:val="28"/>
          <w:lang w:eastAsia="fr-FR"/>
        </w:rPr>
      </w:pPr>
      <w:r>
        <w:rPr>
          <w:rFonts w:ascii="Garamond" w:eastAsia="Times New Roman" w:hAnsi="Garamond" w:cs="Arial"/>
          <w:b/>
          <w:bCs/>
          <w:color w:val="000000"/>
          <w:sz w:val="28"/>
          <w:szCs w:val="28"/>
          <w:lang w:eastAsia="fr-FR"/>
        </w:rPr>
        <w:br w:type="page"/>
      </w:r>
    </w:p>
    <w:p w14:paraId="22B2EBE1" w14:textId="48AA5C5C" w:rsidR="00223319" w:rsidRPr="00223319" w:rsidRDefault="00223319" w:rsidP="00223319">
      <w:pPr>
        <w:spacing w:after="0" w:line="240" w:lineRule="auto"/>
        <w:jc w:val="both"/>
        <w:rPr>
          <w:rFonts w:ascii="Garamond" w:eastAsia="Times New Roman" w:hAnsi="Garamond" w:cs="Arial"/>
          <w:b/>
          <w:bCs/>
          <w:color w:val="000000"/>
          <w:sz w:val="28"/>
          <w:szCs w:val="28"/>
          <w:lang w:eastAsia="fr-FR"/>
        </w:rPr>
      </w:pPr>
      <w:r w:rsidRPr="00223319">
        <w:rPr>
          <w:rFonts w:ascii="Garamond" w:eastAsia="Times New Roman" w:hAnsi="Garamond" w:cs="Arial"/>
          <w:b/>
          <w:bCs/>
          <w:color w:val="000000"/>
          <w:sz w:val="28"/>
          <w:szCs w:val="28"/>
          <w:lang w:eastAsia="fr-FR"/>
        </w:rPr>
        <w:lastRenderedPageBreak/>
        <w:t>2) Des pécheurs en devenir</w:t>
      </w:r>
    </w:p>
    <w:p w14:paraId="25CE8554" w14:textId="30EE9DCE" w:rsidR="00223319" w:rsidRDefault="00223319" w:rsidP="0022331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E97441">
        <w:rPr>
          <w:rFonts w:ascii="Garamond" w:eastAsia="Times New Roman" w:hAnsi="Garamond" w:cs="Arial"/>
          <w:b/>
          <w:bCs/>
          <w:color w:val="000000"/>
          <w:sz w:val="28"/>
          <w:szCs w:val="28"/>
          <w:lang w:eastAsia="fr-FR"/>
        </w:rPr>
        <w:t>La deuxième chose que j’aimerai relever avec vous ce matin, c’est le fait que les pécheurs sont « en devenir », comme le Royaume</w:t>
      </w:r>
      <w:r>
        <w:rPr>
          <w:rFonts w:ascii="Garamond" w:eastAsia="Times New Roman" w:hAnsi="Garamond" w:cs="Arial"/>
          <w:color w:val="000000"/>
          <w:sz w:val="28"/>
          <w:szCs w:val="28"/>
          <w:lang w:eastAsia="fr-FR"/>
        </w:rPr>
        <w:t xml:space="preserve">. </w:t>
      </w:r>
      <w:proofErr w:type="spellStart"/>
      <w:r>
        <w:rPr>
          <w:rFonts w:ascii="Garamond" w:eastAsia="Times New Roman" w:hAnsi="Garamond" w:cs="Arial"/>
          <w:color w:val="000000"/>
          <w:sz w:val="28"/>
          <w:szCs w:val="28"/>
          <w:lang w:eastAsia="fr-FR"/>
        </w:rPr>
        <w:t>Segond</w:t>
      </w:r>
      <w:proofErr w:type="spellEnd"/>
      <w:r>
        <w:rPr>
          <w:rFonts w:ascii="Garamond" w:eastAsia="Times New Roman" w:hAnsi="Garamond" w:cs="Arial"/>
          <w:color w:val="000000"/>
          <w:sz w:val="28"/>
          <w:szCs w:val="28"/>
          <w:lang w:eastAsia="fr-FR"/>
        </w:rPr>
        <w:t xml:space="preserve"> et la TOB, entre autres, traduisent : « </w:t>
      </w:r>
      <w:r w:rsidRPr="00223319">
        <w:rPr>
          <w:rFonts w:ascii="Garamond" w:eastAsia="Times New Roman" w:hAnsi="Garamond" w:cs="Arial"/>
          <w:i/>
          <w:iCs/>
          <w:color w:val="000000"/>
          <w:sz w:val="28"/>
          <w:szCs w:val="28"/>
          <w:lang w:eastAsia="fr-FR"/>
        </w:rPr>
        <w:t>je ferai de vous des pécheurs d’hommes</w:t>
      </w:r>
      <w:r>
        <w:rPr>
          <w:rFonts w:ascii="Garamond" w:eastAsia="Times New Roman" w:hAnsi="Garamond" w:cs="Arial"/>
          <w:color w:val="000000"/>
          <w:sz w:val="28"/>
          <w:szCs w:val="28"/>
          <w:lang w:eastAsia="fr-FR"/>
        </w:rPr>
        <w:t xml:space="preserve"> ». </w:t>
      </w:r>
      <w:r w:rsidR="00CD50A9">
        <w:rPr>
          <w:rFonts w:ascii="Garamond" w:eastAsia="Times New Roman" w:hAnsi="Garamond" w:cs="Arial"/>
          <w:color w:val="000000"/>
          <w:sz w:val="28"/>
          <w:szCs w:val="28"/>
          <w:lang w:eastAsia="fr-FR"/>
        </w:rPr>
        <w:t xml:space="preserve">Une traduction à laquelle nous sommes habitués mais qui est fausse. Jésus n’est pas un magicien capable de transformer ou de métamorphoser ses disciples, par un simple coup de baguette magique, façon Harry Potter. Il travaille sur le long terme avec eux. C’est dans le compagnonnage avec lui que </w:t>
      </w:r>
      <w:proofErr w:type="gramStart"/>
      <w:r w:rsidR="00CD50A9">
        <w:rPr>
          <w:rFonts w:ascii="Garamond" w:eastAsia="Times New Roman" w:hAnsi="Garamond" w:cs="Arial"/>
          <w:color w:val="000000"/>
          <w:sz w:val="28"/>
          <w:szCs w:val="28"/>
          <w:lang w:eastAsia="fr-FR"/>
        </w:rPr>
        <w:t>ce</w:t>
      </w:r>
      <w:proofErr w:type="gramEnd"/>
      <w:r w:rsidR="00CD50A9">
        <w:rPr>
          <w:rFonts w:ascii="Garamond" w:eastAsia="Times New Roman" w:hAnsi="Garamond" w:cs="Arial"/>
          <w:color w:val="000000"/>
          <w:sz w:val="28"/>
          <w:szCs w:val="28"/>
          <w:lang w:eastAsia="fr-FR"/>
        </w:rPr>
        <w:t xml:space="preserve"> « devenir » se réalisera. J’aime ce terme de « compagnonnage</w:t>
      </w:r>
      <w:proofErr w:type="gramStart"/>
      <w:r w:rsidR="00CD50A9">
        <w:rPr>
          <w:rFonts w:ascii="Garamond" w:eastAsia="Times New Roman" w:hAnsi="Garamond" w:cs="Arial"/>
          <w:color w:val="000000"/>
          <w:sz w:val="28"/>
          <w:szCs w:val="28"/>
          <w:lang w:eastAsia="fr-FR"/>
        </w:rPr>
        <w:t> »…</w:t>
      </w:r>
      <w:proofErr w:type="gramEnd"/>
      <w:r w:rsidR="00CD50A9">
        <w:rPr>
          <w:rFonts w:ascii="Garamond" w:eastAsia="Times New Roman" w:hAnsi="Garamond" w:cs="Arial"/>
          <w:color w:val="000000"/>
          <w:sz w:val="28"/>
          <w:szCs w:val="28"/>
          <w:lang w:eastAsia="fr-FR"/>
        </w:rPr>
        <w:t xml:space="preserve"> Il évoque le fait de partager son pain avec l’autre. Les disciples vivront avec le Christ, partageront son pain, son vin aussi, ses rires et ses joies, seront parfois associés à ses difficultés et ses problèmes (multiplication des pains). Ils entendront ses enseignements, verront ses signes, assisteront à ses guérisons, ses exorcismes, s’étonneront devant ses miracles. C’est tout cela qui les changera ! C’est </w:t>
      </w:r>
      <w:r w:rsidR="00371BD6">
        <w:rPr>
          <w:rFonts w:ascii="Garamond" w:eastAsia="Times New Roman" w:hAnsi="Garamond" w:cs="Arial"/>
          <w:color w:val="000000"/>
          <w:sz w:val="28"/>
          <w:szCs w:val="28"/>
          <w:lang w:eastAsia="fr-FR"/>
        </w:rPr>
        <w:t>cette relation à l’autre</w:t>
      </w:r>
      <w:r w:rsidR="007A72CF">
        <w:rPr>
          <w:rFonts w:ascii="Garamond" w:eastAsia="Times New Roman" w:hAnsi="Garamond" w:cs="Arial"/>
          <w:color w:val="000000"/>
          <w:sz w:val="28"/>
          <w:szCs w:val="28"/>
          <w:lang w:eastAsia="fr-FR"/>
        </w:rPr>
        <w:t xml:space="preserve">, avec un </w:t>
      </w:r>
      <w:proofErr w:type="spellStart"/>
      <w:r w:rsidR="007A72CF">
        <w:rPr>
          <w:rFonts w:ascii="Garamond" w:eastAsia="Times New Roman" w:hAnsi="Garamond" w:cs="Arial"/>
          <w:color w:val="000000"/>
          <w:sz w:val="28"/>
          <w:szCs w:val="28"/>
          <w:lang w:eastAsia="fr-FR"/>
        </w:rPr>
        <w:t>gran</w:t>
      </w:r>
      <w:proofErr w:type="spellEnd"/>
      <w:r w:rsidR="007A72CF">
        <w:rPr>
          <w:rFonts w:ascii="Garamond" w:eastAsia="Times New Roman" w:hAnsi="Garamond" w:cs="Arial"/>
          <w:color w:val="000000"/>
          <w:sz w:val="28"/>
          <w:szCs w:val="28"/>
          <w:lang w:eastAsia="fr-FR"/>
        </w:rPr>
        <w:t xml:space="preserve"> « A » ou pas,</w:t>
      </w:r>
      <w:r w:rsidR="00371BD6">
        <w:rPr>
          <w:rFonts w:ascii="Garamond" w:eastAsia="Times New Roman" w:hAnsi="Garamond" w:cs="Arial"/>
          <w:color w:val="000000"/>
          <w:sz w:val="28"/>
          <w:szCs w:val="28"/>
          <w:lang w:eastAsia="fr-FR"/>
        </w:rPr>
        <w:t xml:space="preserve"> qui ouvre à l’altérité, fracture le registre du même dans laquelle nous nous plaisons à rester, comme des papillons dans </w:t>
      </w:r>
      <w:r w:rsidR="007A72CF">
        <w:rPr>
          <w:rFonts w:ascii="Garamond" w:eastAsia="Times New Roman" w:hAnsi="Garamond" w:cs="Arial"/>
          <w:color w:val="000000"/>
          <w:sz w:val="28"/>
          <w:szCs w:val="28"/>
          <w:lang w:eastAsia="fr-FR"/>
        </w:rPr>
        <w:t>leur</w:t>
      </w:r>
      <w:r w:rsidR="00371BD6">
        <w:rPr>
          <w:rFonts w:ascii="Garamond" w:eastAsia="Times New Roman" w:hAnsi="Garamond" w:cs="Arial"/>
          <w:color w:val="000000"/>
          <w:sz w:val="28"/>
          <w:szCs w:val="28"/>
          <w:lang w:eastAsia="fr-FR"/>
        </w:rPr>
        <w:t xml:space="preserve"> cocon. </w:t>
      </w:r>
      <w:r w:rsidR="00371BD6" w:rsidRPr="007A72CF">
        <w:rPr>
          <w:rFonts w:ascii="Garamond" w:eastAsia="Times New Roman" w:hAnsi="Garamond" w:cs="Arial"/>
          <w:b/>
          <w:bCs/>
          <w:color w:val="000000"/>
          <w:sz w:val="28"/>
          <w:szCs w:val="28"/>
          <w:lang w:eastAsia="fr-FR"/>
        </w:rPr>
        <w:t>Aujourd’hui, Dieu ne fait pas autre chose avec nous</w:t>
      </w:r>
      <w:r w:rsidR="00371BD6">
        <w:rPr>
          <w:rFonts w:ascii="Garamond" w:eastAsia="Times New Roman" w:hAnsi="Garamond" w:cs="Arial"/>
          <w:color w:val="000000"/>
          <w:sz w:val="28"/>
          <w:szCs w:val="28"/>
          <w:lang w:eastAsia="fr-FR"/>
        </w:rPr>
        <w:t xml:space="preserve">. C’est en cheminant avec nous, dans la diversité des événements de nos vies, les repas, les partages, les rencontres, les débats, mais aussi les études bibliques, les prédications, </w:t>
      </w:r>
      <w:r w:rsidR="00A74B37">
        <w:rPr>
          <w:rFonts w:ascii="Garamond" w:eastAsia="Times New Roman" w:hAnsi="Garamond" w:cs="Arial"/>
          <w:color w:val="000000"/>
          <w:sz w:val="28"/>
          <w:szCs w:val="28"/>
          <w:lang w:eastAsia="fr-FR"/>
        </w:rPr>
        <w:t xml:space="preserve">les engagements diaconaux que Dieu nous change, </w:t>
      </w:r>
      <w:r w:rsidR="00A74B37" w:rsidRPr="007A72CF">
        <w:rPr>
          <w:rFonts w:ascii="Garamond" w:eastAsia="Times New Roman" w:hAnsi="Garamond" w:cs="Arial"/>
          <w:b/>
          <w:bCs/>
          <w:color w:val="000000"/>
          <w:sz w:val="28"/>
          <w:szCs w:val="28"/>
          <w:lang w:eastAsia="fr-FR"/>
        </w:rPr>
        <w:t>nous fait devenir ses serviteurs</w:t>
      </w:r>
      <w:r w:rsidR="00A74B37">
        <w:rPr>
          <w:rFonts w:ascii="Garamond" w:eastAsia="Times New Roman" w:hAnsi="Garamond" w:cs="Arial"/>
          <w:color w:val="000000"/>
          <w:sz w:val="28"/>
          <w:szCs w:val="28"/>
          <w:lang w:eastAsia="fr-FR"/>
        </w:rPr>
        <w:t xml:space="preserve">. Cela ne se produit pas de manière fortuite, un jour, une année. C’est l’œuvre d’une vie. Paul parle d’une </w:t>
      </w:r>
      <w:r w:rsidR="00A74B37">
        <w:rPr>
          <w:rFonts w:ascii="Garamond" w:eastAsia="Times New Roman" w:hAnsi="Garamond" w:cs="Arial"/>
          <w:color w:val="000000"/>
          <w:sz w:val="28"/>
          <w:szCs w:val="28"/>
          <w:lang w:eastAsia="fr-FR"/>
        </w:rPr>
        <w:t>transformation qui se déroule « de gloire en gloire » (2 Co 3,18). Pour bien dire combien rien n’est à négliger dans chacun des pas de cette transformation. Chacun est important. Même le plus minime. Même ce qui nous apparaît ou apparaît à ceux des autres comme insignifiant : un pardon donné, un rapprochement favorisé, une ouverture plus grande aux rencontres de l’autre, un temps donné pour l’autre ou un temps gardé pour soi, pour méditer… Chaque pas est une gloire. En attendant l’autre.</w:t>
      </w:r>
    </w:p>
    <w:p w14:paraId="681D31BE" w14:textId="329D740B" w:rsidR="00A74B37" w:rsidRDefault="00A74B37" w:rsidP="00F852BC">
      <w:pPr>
        <w:pStyle w:val="Titre2"/>
      </w:pPr>
      <w:r>
        <w:t>3) Le devenir de l’Église</w:t>
      </w:r>
    </w:p>
    <w:p w14:paraId="5D79A256" w14:textId="3EED71E4" w:rsidR="00A74B37" w:rsidRDefault="00F73A00" w:rsidP="00223319">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7A72CF">
        <w:rPr>
          <w:rFonts w:ascii="Garamond" w:eastAsia="Times New Roman" w:hAnsi="Garamond" w:cs="Arial"/>
          <w:b/>
          <w:bCs/>
          <w:color w:val="000000"/>
          <w:sz w:val="28"/>
          <w:szCs w:val="28"/>
          <w:lang w:eastAsia="fr-FR"/>
        </w:rPr>
        <w:t>Enfin, le texte est une invitation pour réfléchir au « devenir de l’Église ».</w:t>
      </w:r>
      <w:r>
        <w:rPr>
          <w:rFonts w:ascii="Garamond" w:eastAsia="Times New Roman" w:hAnsi="Garamond" w:cs="Arial"/>
          <w:color w:val="000000"/>
          <w:sz w:val="28"/>
          <w:szCs w:val="28"/>
          <w:lang w:eastAsia="fr-FR"/>
        </w:rPr>
        <w:t xml:space="preserve"> Simon et André suivent Jésus et, après eux, Jacques et Jean, les fils de Zébédée en font tout autant. Les premiers rompent avec leur métier de pécheur ou plutôt adaptent leurs connaissances à un nouvel environnement de pêche. Les seconds rompent avec leur famille. Jacques et André laissent leur père, sans doute âgé, se débrouiller seul avec l’entreprise familiale, comptant un certain nombre de salariés. </w:t>
      </w:r>
      <w:r w:rsidRPr="00AC5792">
        <w:rPr>
          <w:rFonts w:ascii="Garamond" w:eastAsia="Times New Roman" w:hAnsi="Garamond" w:cs="Arial"/>
          <w:b/>
          <w:bCs/>
          <w:color w:val="000000"/>
          <w:sz w:val="28"/>
          <w:szCs w:val="28"/>
          <w:lang w:eastAsia="fr-FR"/>
        </w:rPr>
        <w:t>L’Évangile est aussi là. Dans la fracture. Dans la séparation.</w:t>
      </w:r>
      <w:r>
        <w:rPr>
          <w:rFonts w:ascii="Garamond" w:eastAsia="Times New Roman" w:hAnsi="Garamond" w:cs="Arial"/>
          <w:color w:val="000000"/>
          <w:sz w:val="28"/>
          <w:szCs w:val="28"/>
          <w:lang w:eastAsia="fr-FR"/>
        </w:rPr>
        <w:t xml:space="preserve"> </w:t>
      </w:r>
      <w:r w:rsidR="007A72CF" w:rsidRPr="007A72CF">
        <w:rPr>
          <w:rFonts w:ascii="Garamond" w:eastAsia="Times New Roman" w:hAnsi="Garamond" w:cs="Arial"/>
          <w:b/>
          <w:bCs/>
          <w:color w:val="000000"/>
          <w:sz w:val="28"/>
          <w:szCs w:val="28"/>
          <w:lang w:eastAsia="fr-FR"/>
        </w:rPr>
        <w:t>Même douloureuse</w:t>
      </w:r>
      <w:r w:rsidR="007A72CF">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Dans le fait de quitter une rive pour en aborder une autre, de se séparer d’un « chez-soi », d’un « entre-soi » doucereux et confortable pour s’arrimer à un inconnu forcément déstabilisant</w:t>
      </w:r>
      <w:r w:rsidR="00AC5792">
        <w:rPr>
          <w:rFonts w:ascii="Garamond" w:eastAsia="Times New Roman" w:hAnsi="Garamond" w:cs="Arial"/>
          <w:color w:val="000000"/>
          <w:sz w:val="28"/>
          <w:szCs w:val="28"/>
          <w:lang w:eastAsia="fr-FR"/>
        </w:rPr>
        <w:t>, peut-être même un brin angoissant</w:t>
      </w:r>
      <w:r>
        <w:rPr>
          <w:rFonts w:ascii="Garamond" w:eastAsia="Times New Roman" w:hAnsi="Garamond" w:cs="Arial"/>
          <w:color w:val="000000"/>
          <w:sz w:val="28"/>
          <w:szCs w:val="28"/>
          <w:lang w:eastAsia="fr-FR"/>
        </w:rPr>
        <w:t xml:space="preserve">. </w:t>
      </w:r>
      <w:r w:rsidRPr="00AC5792">
        <w:rPr>
          <w:rFonts w:ascii="Garamond" w:eastAsia="Times New Roman" w:hAnsi="Garamond" w:cs="Arial"/>
          <w:color w:val="000000"/>
          <w:sz w:val="28"/>
          <w:szCs w:val="28"/>
          <w:u w:val="single"/>
          <w:lang w:eastAsia="fr-FR"/>
        </w:rPr>
        <w:t>Le texte est parlant je trouve</w:t>
      </w:r>
      <w:r w:rsidR="00AC5792" w:rsidRPr="00AC5792">
        <w:rPr>
          <w:rFonts w:ascii="Garamond" w:eastAsia="Times New Roman" w:hAnsi="Garamond" w:cs="Arial"/>
          <w:color w:val="000000"/>
          <w:sz w:val="28"/>
          <w:szCs w:val="28"/>
          <w:u w:val="single"/>
          <w:lang w:eastAsia="fr-FR"/>
        </w:rPr>
        <w:t>,</w:t>
      </w:r>
      <w:r w:rsidRPr="00AC5792">
        <w:rPr>
          <w:rFonts w:ascii="Garamond" w:eastAsia="Times New Roman" w:hAnsi="Garamond" w:cs="Arial"/>
          <w:color w:val="000000"/>
          <w:sz w:val="28"/>
          <w:szCs w:val="28"/>
          <w:u w:val="single"/>
          <w:lang w:eastAsia="fr-FR"/>
        </w:rPr>
        <w:t xml:space="preserve"> pour nous qui nous trouvons dans la situation de Simon, André, Jacques et Jean</w:t>
      </w:r>
      <w:r>
        <w:rPr>
          <w:rFonts w:ascii="Garamond" w:eastAsia="Times New Roman" w:hAnsi="Garamond" w:cs="Arial"/>
          <w:color w:val="000000"/>
          <w:sz w:val="28"/>
          <w:szCs w:val="28"/>
          <w:lang w:eastAsia="fr-FR"/>
        </w:rPr>
        <w:t xml:space="preserve">. Certes, les héritiers de la Réforme ont proclamé que l’Église devait sans cesse se réformer. Et beaucoup l’ont fait d’ailleurs. Mais aujourd’hui, c’est à nous. </w:t>
      </w:r>
      <w:r>
        <w:rPr>
          <w:rFonts w:ascii="Garamond" w:eastAsia="Times New Roman" w:hAnsi="Garamond" w:cs="Arial"/>
          <w:color w:val="000000"/>
          <w:sz w:val="28"/>
          <w:szCs w:val="28"/>
          <w:lang w:eastAsia="fr-FR"/>
        </w:rPr>
        <w:lastRenderedPageBreak/>
        <w:t xml:space="preserve">Nous sommes devant cet inconnu. Devant </w:t>
      </w:r>
      <w:r w:rsidR="00AC5792">
        <w:rPr>
          <w:rFonts w:ascii="Garamond" w:eastAsia="Times New Roman" w:hAnsi="Garamond" w:cs="Arial"/>
          <w:color w:val="000000"/>
          <w:sz w:val="28"/>
          <w:szCs w:val="28"/>
          <w:lang w:eastAsia="fr-FR"/>
        </w:rPr>
        <w:t>cette obligation de penser autrement nos églises, nos réunions et activités consistoriales, nos priorités ecclésiales, nos témoignages dans le monde. Nous sommes dans la position des chrétiens du 19</w:t>
      </w:r>
      <w:r w:rsidR="00AC5792" w:rsidRPr="00AC5792">
        <w:rPr>
          <w:rFonts w:ascii="Garamond" w:eastAsia="Times New Roman" w:hAnsi="Garamond" w:cs="Arial"/>
          <w:color w:val="000000"/>
          <w:sz w:val="28"/>
          <w:szCs w:val="28"/>
          <w:vertAlign w:val="superscript"/>
          <w:lang w:eastAsia="fr-FR"/>
        </w:rPr>
        <w:t>e</w:t>
      </w:r>
      <w:r w:rsidR="00AC5792">
        <w:rPr>
          <w:rFonts w:ascii="Garamond" w:eastAsia="Times New Roman" w:hAnsi="Garamond" w:cs="Arial"/>
          <w:color w:val="000000"/>
          <w:sz w:val="28"/>
          <w:szCs w:val="28"/>
          <w:lang w:eastAsia="fr-FR"/>
        </w:rPr>
        <w:t xml:space="preserve"> siècle, inventant les coopératives, les pionniers de la lutte contre le système technicien ou la défense des droits des animaux. Il nous appartient tous ensemble, et non pas chacun pour soir, de penser l’Eglise pour demain. Que l’Esprit nous soit en aide pour quitter nos pères et suivre les pas du Christ. Amen.</w:t>
      </w:r>
    </w:p>
    <w:bookmarkEnd w:id="0"/>
    <w:p w14:paraId="7E2A4AA3" w14:textId="7AB14F57" w:rsidR="00CB4DD0" w:rsidRPr="00CB4DD0" w:rsidRDefault="00A607B5" w:rsidP="00223319">
      <w:pPr>
        <w:spacing w:after="0" w:line="240" w:lineRule="auto"/>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 xml:space="preserve"> </w:t>
      </w:r>
    </w:p>
    <w:p w14:paraId="7D85CE42" w14:textId="77777777" w:rsidR="00CB4DD0" w:rsidRDefault="00CB4DD0"/>
    <w:sectPr w:rsidR="00CB4DD0" w:rsidSect="00CB4DD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D0"/>
    <w:rsid w:val="00223319"/>
    <w:rsid w:val="00301B25"/>
    <w:rsid w:val="00371BD6"/>
    <w:rsid w:val="00434468"/>
    <w:rsid w:val="004822ED"/>
    <w:rsid w:val="005F6259"/>
    <w:rsid w:val="007A72CF"/>
    <w:rsid w:val="00A607B5"/>
    <w:rsid w:val="00A74B37"/>
    <w:rsid w:val="00AC5792"/>
    <w:rsid w:val="00CB4DD0"/>
    <w:rsid w:val="00CD50A9"/>
    <w:rsid w:val="00D60C42"/>
    <w:rsid w:val="00E97441"/>
    <w:rsid w:val="00F73A00"/>
    <w:rsid w:val="00F85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2F7E"/>
  <w15:chartTrackingRefBased/>
  <w15:docId w15:val="{31B8A2F1-4769-44DF-99DA-D1C7CB59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4DD0"/>
    <w:pPr>
      <w:keepNext/>
      <w:keepLines/>
      <w:spacing w:before="120" w:after="120"/>
      <w:outlineLvl w:val="0"/>
    </w:pPr>
    <w:rPr>
      <w:rFonts w:ascii="Garamond" w:eastAsia="Times New Roman" w:hAnsi="Garamond" w:cstheme="majorBidi"/>
      <w:b/>
      <w:bCs/>
      <w:sz w:val="32"/>
      <w:szCs w:val="32"/>
      <w:lang w:eastAsia="fr-FR"/>
    </w:rPr>
  </w:style>
  <w:style w:type="paragraph" w:styleId="Titre2">
    <w:name w:val="heading 2"/>
    <w:basedOn w:val="Normal"/>
    <w:next w:val="Normal"/>
    <w:link w:val="Titre2Car"/>
    <w:uiPriority w:val="9"/>
    <w:unhideWhenUsed/>
    <w:qFormat/>
    <w:rsid w:val="00223319"/>
    <w:pPr>
      <w:keepNext/>
      <w:keepLines/>
      <w:spacing w:before="40" w:after="0"/>
      <w:outlineLvl w:val="1"/>
    </w:pPr>
    <w:rPr>
      <w:rFonts w:ascii="Garamond" w:eastAsia="Times New Roman" w:hAnsi="Garamond" w:cstheme="majorBidi"/>
      <w:b/>
      <w:bCs/>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4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B4DD0"/>
    <w:rPr>
      <w:rFonts w:ascii="Garamond" w:eastAsia="Times New Roman" w:hAnsi="Garamond" w:cstheme="majorBidi"/>
      <w:b/>
      <w:bCs/>
      <w:sz w:val="32"/>
      <w:szCs w:val="32"/>
      <w:lang w:eastAsia="fr-FR"/>
    </w:rPr>
  </w:style>
  <w:style w:type="paragraph" w:styleId="Paragraphedeliste">
    <w:name w:val="List Paragraph"/>
    <w:basedOn w:val="Normal"/>
    <w:uiPriority w:val="34"/>
    <w:qFormat/>
    <w:rsid w:val="00223319"/>
    <w:pPr>
      <w:ind w:left="720"/>
      <w:contextualSpacing/>
    </w:pPr>
  </w:style>
  <w:style w:type="character" w:customStyle="1" w:styleId="Titre2Car">
    <w:name w:val="Titre 2 Car"/>
    <w:basedOn w:val="Policepardfaut"/>
    <w:link w:val="Titre2"/>
    <w:uiPriority w:val="9"/>
    <w:rsid w:val="00223319"/>
    <w:rPr>
      <w:rFonts w:ascii="Garamond" w:eastAsia="Times New Roman" w:hAnsi="Garamond" w:cstheme="majorBidi"/>
      <w:b/>
      <w:bCs/>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2021-01-11T09:12:00Z</dcterms:created>
  <dcterms:modified xsi:type="dcterms:W3CDTF">2021-01-19T08:14:00Z</dcterms:modified>
</cp:coreProperties>
</file>