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653FC" w14:textId="797ECDAB" w:rsidR="00646AF9" w:rsidRDefault="00646AF9" w:rsidP="00646AF9">
      <w:pPr>
        <w:pStyle w:val="NormalWeb"/>
        <w:rPr>
          <w:rStyle w:val="versenumber"/>
        </w:rPr>
      </w:pPr>
      <w:r>
        <w:rPr>
          <w:rStyle w:val="versenumber"/>
        </w:rPr>
        <w:t>Matthieu 21,1-11 (texte des Rameaux)</w:t>
      </w:r>
      <w:bookmarkStart w:id="0" w:name="_GoBack"/>
      <w:bookmarkEnd w:id="0"/>
    </w:p>
    <w:p w14:paraId="286E580D" w14:textId="236EE365" w:rsidR="00646AF9" w:rsidRDefault="00646AF9" w:rsidP="00646AF9">
      <w:pPr>
        <w:pStyle w:val="NormalWeb"/>
      </w:pPr>
      <w:r>
        <w:rPr>
          <w:rStyle w:val="versenumber"/>
        </w:rPr>
        <w:t>01</w:t>
      </w:r>
      <w:r>
        <w:t xml:space="preserve"> Jésus et ses disciples, approchant de Jérusalem, arrivèrent en vue de </w:t>
      </w:r>
      <w:proofErr w:type="spellStart"/>
      <w:r>
        <w:t>Bethphagé</w:t>
      </w:r>
      <w:proofErr w:type="spellEnd"/>
      <w:r>
        <w:t>, sur les pentes du mont des Oliviers. Alors Jésus envoya deux disciples</w:t>
      </w:r>
    </w:p>
    <w:p w14:paraId="2C34A29F" w14:textId="77777777" w:rsidR="00646AF9" w:rsidRDefault="00646AF9" w:rsidP="00646AF9">
      <w:pPr>
        <w:pStyle w:val="NormalWeb"/>
      </w:pPr>
      <w:r>
        <w:rPr>
          <w:rStyle w:val="versenumber"/>
        </w:rPr>
        <w:t>02</w:t>
      </w:r>
      <w:r>
        <w:t xml:space="preserve"> en leur disant : « Allez au village qui est en face de vous ; vous trouverez aussitôt une ânesse attachée et son petit avec elle. Détachez-les et </w:t>
      </w:r>
      <w:proofErr w:type="gramStart"/>
      <w:r>
        <w:t>amenez-les moi</w:t>
      </w:r>
      <w:proofErr w:type="gramEnd"/>
      <w:r>
        <w:t>.</w:t>
      </w:r>
    </w:p>
    <w:p w14:paraId="7A4F7491" w14:textId="77777777" w:rsidR="00646AF9" w:rsidRDefault="00646AF9" w:rsidP="00646AF9">
      <w:pPr>
        <w:pStyle w:val="NormalWeb"/>
      </w:pPr>
      <w:r>
        <w:rPr>
          <w:rStyle w:val="versenumber"/>
        </w:rPr>
        <w:t>03</w:t>
      </w:r>
      <w:r>
        <w:t xml:space="preserve"> Et si l’on vous dit quelque chose, vous répondrez : “Le Seigneur en a besoin”. Et aussitôt on les laissera partir. »</w:t>
      </w:r>
    </w:p>
    <w:p w14:paraId="5537D177" w14:textId="77777777" w:rsidR="00646AF9" w:rsidRDefault="00646AF9" w:rsidP="00646AF9">
      <w:pPr>
        <w:pStyle w:val="NormalWeb"/>
      </w:pPr>
      <w:r>
        <w:rPr>
          <w:rStyle w:val="versenumber"/>
        </w:rPr>
        <w:t>04</w:t>
      </w:r>
      <w:r>
        <w:t xml:space="preserve"> Cela est arrivé pour que soit accomplie la parole prononcée par le prophète :</w:t>
      </w:r>
    </w:p>
    <w:p w14:paraId="596BA68F" w14:textId="77777777" w:rsidR="00646AF9" w:rsidRDefault="00646AF9" w:rsidP="00646AF9">
      <w:pPr>
        <w:pStyle w:val="NormalWeb"/>
      </w:pPr>
      <w:r>
        <w:rPr>
          <w:rStyle w:val="versenumber"/>
        </w:rPr>
        <w:t>05</w:t>
      </w:r>
      <w:r>
        <w:t xml:space="preserve"> Dites à la fille de Sion : Voici ton roi qui vient vers toi, plein de douceur, monté sur une ânesse et un petit âne, le petit d’une bête de somme.</w:t>
      </w:r>
    </w:p>
    <w:p w14:paraId="11E19E1C" w14:textId="77777777" w:rsidR="00646AF9" w:rsidRDefault="00646AF9" w:rsidP="00646AF9">
      <w:pPr>
        <w:pStyle w:val="NormalWeb"/>
      </w:pPr>
      <w:r>
        <w:rPr>
          <w:rStyle w:val="versenumber"/>
        </w:rPr>
        <w:t>06</w:t>
      </w:r>
      <w:r>
        <w:t xml:space="preserve"> Les disciples partirent et firent ce que Jésus leur avait ordonné.</w:t>
      </w:r>
    </w:p>
    <w:p w14:paraId="177B49B4" w14:textId="77777777" w:rsidR="00646AF9" w:rsidRDefault="00646AF9" w:rsidP="00646AF9">
      <w:pPr>
        <w:pStyle w:val="NormalWeb"/>
      </w:pPr>
      <w:r>
        <w:rPr>
          <w:rStyle w:val="versenumber"/>
        </w:rPr>
        <w:t>07</w:t>
      </w:r>
      <w:r>
        <w:t xml:space="preserve"> Ils amenèrent l’ânesse et son petit, disposèrent sur eux leurs manteaux, et Jésus s’assit dessus.</w:t>
      </w:r>
    </w:p>
    <w:p w14:paraId="6FC73456" w14:textId="77777777" w:rsidR="00646AF9" w:rsidRDefault="00646AF9" w:rsidP="00646AF9">
      <w:pPr>
        <w:pStyle w:val="NormalWeb"/>
      </w:pPr>
      <w:r>
        <w:rPr>
          <w:rStyle w:val="versenumber"/>
        </w:rPr>
        <w:t>08</w:t>
      </w:r>
      <w:r>
        <w:t xml:space="preserve"> Dans la foule, la plupart étendirent leurs manteaux sur le chemin ; d’autres coupaient des branches aux arbres et en jonchaient la route.</w:t>
      </w:r>
    </w:p>
    <w:p w14:paraId="482FBF0D" w14:textId="77777777" w:rsidR="00646AF9" w:rsidRDefault="00646AF9" w:rsidP="00646AF9">
      <w:pPr>
        <w:pStyle w:val="NormalWeb"/>
      </w:pPr>
      <w:r>
        <w:rPr>
          <w:rStyle w:val="versenumber"/>
        </w:rPr>
        <w:t>09</w:t>
      </w:r>
      <w:r>
        <w:t xml:space="preserve"> Les foules qui marchaient devant Jésus et celles qui suivaient criaient : « Hosanna au fils de David ! Béni soit celui qui vient au nom du Seigneur ! Hosanna au plus haut des cieux ! »</w:t>
      </w:r>
    </w:p>
    <w:p w14:paraId="6AC140A5" w14:textId="77777777" w:rsidR="00646AF9" w:rsidRDefault="00646AF9" w:rsidP="00646AF9">
      <w:pPr>
        <w:pStyle w:val="NormalWeb"/>
      </w:pPr>
      <w:r>
        <w:rPr>
          <w:rStyle w:val="versenumber"/>
        </w:rPr>
        <w:t>10</w:t>
      </w:r>
      <w:r>
        <w:t xml:space="preserve"> Comme Jésus entrait à Jérusalem, toute la ville fut en proie à l’agitation, et disait : « Qui est cet homme ? »</w:t>
      </w:r>
    </w:p>
    <w:p w14:paraId="12D9DB80" w14:textId="77777777" w:rsidR="00646AF9" w:rsidRDefault="00646AF9" w:rsidP="00646AF9">
      <w:pPr>
        <w:pStyle w:val="NormalWeb"/>
      </w:pPr>
      <w:r>
        <w:rPr>
          <w:rStyle w:val="versenumber"/>
        </w:rPr>
        <w:t>11</w:t>
      </w:r>
      <w:r>
        <w:t xml:space="preserve"> Et les foules répondaient : « C’est le prophète Jésus, de Nazareth en Galilée. »</w:t>
      </w:r>
    </w:p>
    <w:p w14:paraId="1F9BFF01" w14:textId="4AC68402" w:rsidR="00646AF9" w:rsidRDefault="00646AF9"/>
    <w:p w14:paraId="3CC317A5" w14:textId="77777777" w:rsidR="00646AF9" w:rsidRDefault="00646AF9"/>
    <w:sectPr w:rsidR="0064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F9"/>
    <w:rsid w:val="0064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0E8A"/>
  <w15:chartTrackingRefBased/>
  <w15:docId w15:val="{578A4BF0-7ACA-4D9E-BDDA-850B75E5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64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1</cp:revision>
  <dcterms:created xsi:type="dcterms:W3CDTF">2020-04-06T04:54:00Z</dcterms:created>
  <dcterms:modified xsi:type="dcterms:W3CDTF">2020-04-06T04:55:00Z</dcterms:modified>
</cp:coreProperties>
</file>