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A81C9" w14:textId="05EBF5EC" w:rsidR="00BC5888" w:rsidRPr="00BC5888" w:rsidRDefault="00BC5888">
      <w:pPr>
        <w:rPr>
          <w:b/>
          <w:bCs/>
          <w:sz w:val="32"/>
          <w:szCs w:val="32"/>
        </w:rPr>
      </w:pPr>
      <w:r w:rsidRPr="00BC5888">
        <w:rPr>
          <w:b/>
          <w:bCs/>
          <w:sz w:val="32"/>
          <w:szCs w:val="32"/>
        </w:rPr>
        <w:t>Jean 4,31-42</w:t>
      </w:r>
    </w:p>
    <w:p w14:paraId="3FCD4E9E" w14:textId="77E8512D" w:rsidR="00BC5888" w:rsidRPr="00BC5888" w:rsidRDefault="00BC5888" w:rsidP="00BC5888">
      <w:pPr>
        <w:pStyle w:val="verse"/>
        <w:jc w:val="both"/>
        <w:rPr>
          <w:sz w:val="28"/>
          <w:szCs w:val="28"/>
        </w:rPr>
      </w:pPr>
      <w:r>
        <w:rPr>
          <w:rStyle w:val="text"/>
          <w:sz w:val="28"/>
          <w:szCs w:val="28"/>
        </w:rPr>
        <w:t>« </w:t>
      </w:r>
      <w:r w:rsidRPr="00BC5888">
        <w:rPr>
          <w:rStyle w:val="text"/>
          <w:sz w:val="28"/>
          <w:szCs w:val="28"/>
          <w:vertAlign w:val="subscript"/>
        </w:rPr>
        <w:t>31</w:t>
      </w:r>
      <w:r w:rsidRPr="00BC5888">
        <w:rPr>
          <w:rStyle w:val="text"/>
          <w:sz w:val="28"/>
          <w:szCs w:val="28"/>
          <w:vertAlign w:val="superscript"/>
        </w:rPr>
        <w:t> </w:t>
      </w:r>
      <w:r w:rsidRPr="00BC5888">
        <w:rPr>
          <w:rStyle w:val="text"/>
          <w:sz w:val="28"/>
          <w:szCs w:val="28"/>
        </w:rPr>
        <w:t>Pendant ce temps, les disciples le pressaient de manger, disant</w:t>
      </w:r>
      <w:r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</w:rPr>
        <w:t xml:space="preserve">: </w:t>
      </w:r>
      <w:r>
        <w:rPr>
          <w:rStyle w:val="text"/>
          <w:sz w:val="28"/>
          <w:szCs w:val="28"/>
        </w:rPr>
        <w:t>"</w:t>
      </w:r>
      <w:r w:rsidRPr="00BC5888">
        <w:rPr>
          <w:rStyle w:val="text"/>
          <w:i/>
          <w:iCs/>
          <w:sz w:val="28"/>
          <w:szCs w:val="28"/>
        </w:rPr>
        <w:t>Rabbi, mange</w:t>
      </w:r>
      <w:r>
        <w:rPr>
          <w:rStyle w:val="text"/>
          <w:sz w:val="28"/>
          <w:szCs w:val="28"/>
        </w:rPr>
        <w:t>"</w:t>
      </w:r>
      <w:r w:rsidRPr="00BC5888">
        <w:rPr>
          <w:rStyle w:val="text"/>
          <w:sz w:val="28"/>
          <w:szCs w:val="28"/>
        </w:rPr>
        <w:t>.</w:t>
      </w:r>
      <w:r w:rsidRPr="00BC5888"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  <w:vertAlign w:val="superscript"/>
        </w:rPr>
        <w:t>32 </w:t>
      </w:r>
      <w:r w:rsidRPr="00BC5888">
        <w:rPr>
          <w:rStyle w:val="text"/>
          <w:sz w:val="28"/>
          <w:szCs w:val="28"/>
        </w:rPr>
        <w:t>Mais il leur dit</w:t>
      </w:r>
      <w:r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</w:rPr>
        <w:t xml:space="preserve">: </w:t>
      </w:r>
      <w:r>
        <w:rPr>
          <w:rStyle w:val="text"/>
          <w:sz w:val="28"/>
          <w:szCs w:val="28"/>
        </w:rPr>
        <w:t>"</w:t>
      </w:r>
      <w:r w:rsidRPr="00BC5888">
        <w:rPr>
          <w:rStyle w:val="text"/>
          <w:i/>
          <w:iCs/>
          <w:sz w:val="28"/>
          <w:szCs w:val="28"/>
        </w:rPr>
        <w:t>J'ai à manger une nourriture que vous ne connaissez pas</w:t>
      </w:r>
      <w:r>
        <w:rPr>
          <w:rStyle w:val="text"/>
          <w:sz w:val="28"/>
          <w:szCs w:val="28"/>
        </w:rPr>
        <w:t>"</w:t>
      </w:r>
      <w:r w:rsidRPr="00BC5888">
        <w:rPr>
          <w:rStyle w:val="text"/>
          <w:sz w:val="28"/>
          <w:szCs w:val="28"/>
        </w:rPr>
        <w:t>.</w:t>
      </w:r>
      <w:r w:rsidRPr="00BC5888"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  <w:vertAlign w:val="superscript"/>
        </w:rPr>
        <w:t>33 </w:t>
      </w:r>
      <w:r w:rsidRPr="00BC5888">
        <w:rPr>
          <w:rStyle w:val="text"/>
          <w:sz w:val="28"/>
          <w:szCs w:val="28"/>
        </w:rPr>
        <w:t>Les disciples se disaient donc les uns aux autres</w:t>
      </w:r>
      <w:r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</w:rPr>
        <w:t xml:space="preserve">: </w:t>
      </w:r>
      <w:r>
        <w:rPr>
          <w:rStyle w:val="text"/>
          <w:sz w:val="28"/>
          <w:szCs w:val="28"/>
        </w:rPr>
        <w:t>"</w:t>
      </w:r>
      <w:r w:rsidRPr="00BC5888">
        <w:rPr>
          <w:rStyle w:val="text"/>
          <w:i/>
          <w:iCs/>
          <w:sz w:val="28"/>
          <w:szCs w:val="28"/>
        </w:rPr>
        <w:t>Quelqu'un lui aurait-il apporté à manger</w:t>
      </w:r>
      <w:r w:rsidRPr="00BC5888">
        <w:rPr>
          <w:rStyle w:val="text"/>
          <w:i/>
          <w:iCs/>
          <w:sz w:val="28"/>
          <w:szCs w:val="28"/>
        </w:rPr>
        <w:t xml:space="preserve"> </w:t>
      </w:r>
      <w:r w:rsidRPr="00BC5888">
        <w:rPr>
          <w:rStyle w:val="text"/>
          <w:i/>
          <w:iCs/>
          <w:sz w:val="28"/>
          <w:szCs w:val="28"/>
        </w:rPr>
        <w:t>?</w:t>
      </w:r>
      <w:r>
        <w:rPr>
          <w:rStyle w:val="text"/>
          <w:sz w:val="28"/>
          <w:szCs w:val="28"/>
        </w:rPr>
        <w:t>"</w:t>
      </w:r>
      <w:r w:rsidRPr="00BC5888"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  <w:vertAlign w:val="subscript"/>
        </w:rPr>
        <w:t>34</w:t>
      </w:r>
      <w:r w:rsidRPr="00BC5888">
        <w:rPr>
          <w:rStyle w:val="text"/>
          <w:sz w:val="28"/>
          <w:szCs w:val="28"/>
          <w:vertAlign w:val="superscript"/>
        </w:rPr>
        <w:t> </w:t>
      </w:r>
      <w:r w:rsidRPr="00BC5888">
        <w:rPr>
          <w:rStyle w:val="text"/>
          <w:sz w:val="28"/>
          <w:szCs w:val="28"/>
        </w:rPr>
        <w:t>Jésus leur dit</w:t>
      </w:r>
      <w:r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</w:rPr>
        <w:t xml:space="preserve">: </w:t>
      </w:r>
      <w:r>
        <w:rPr>
          <w:rStyle w:val="text"/>
          <w:sz w:val="28"/>
          <w:szCs w:val="28"/>
        </w:rPr>
        <w:t>« </w:t>
      </w:r>
      <w:r w:rsidRPr="00BC5888">
        <w:rPr>
          <w:rStyle w:val="text"/>
          <w:i/>
          <w:iCs/>
          <w:sz w:val="28"/>
          <w:szCs w:val="28"/>
        </w:rPr>
        <w:t xml:space="preserve">Ma nourriture est de faire la volonté de celui qui m'a envoyé, et d'accomplir son </w:t>
      </w:r>
      <w:r w:rsidRPr="00BC5888">
        <w:rPr>
          <w:rStyle w:val="text"/>
          <w:i/>
          <w:iCs/>
          <w:sz w:val="28"/>
          <w:szCs w:val="28"/>
        </w:rPr>
        <w:t>œuvre</w:t>
      </w:r>
      <w:r w:rsidRPr="00BC5888">
        <w:rPr>
          <w:rStyle w:val="text"/>
          <w:i/>
          <w:iCs/>
          <w:sz w:val="28"/>
          <w:szCs w:val="28"/>
        </w:rPr>
        <w:t>.</w:t>
      </w:r>
      <w:r w:rsidRPr="00BC5888">
        <w:rPr>
          <w:rStyle w:val="text"/>
          <w:i/>
          <w:iCs/>
          <w:sz w:val="28"/>
          <w:szCs w:val="28"/>
        </w:rPr>
        <w:t xml:space="preserve"> </w:t>
      </w:r>
      <w:r w:rsidRPr="00BC5888">
        <w:rPr>
          <w:rStyle w:val="text"/>
          <w:i/>
          <w:iCs/>
          <w:sz w:val="28"/>
          <w:szCs w:val="28"/>
          <w:vertAlign w:val="subscript"/>
        </w:rPr>
        <w:t>35</w:t>
      </w:r>
      <w:r w:rsidRPr="00BC5888">
        <w:rPr>
          <w:rStyle w:val="text"/>
          <w:i/>
          <w:iCs/>
          <w:sz w:val="28"/>
          <w:szCs w:val="28"/>
          <w:vertAlign w:val="superscript"/>
        </w:rPr>
        <w:t> </w:t>
      </w:r>
      <w:r w:rsidRPr="00BC5888">
        <w:rPr>
          <w:rStyle w:val="text"/>
          <w:i/>
          <w:iCs/>
          <w:sz w:val="28"/>
          <w:szCs w:val="28"/>
        </w:rPr>
        <w:t>Ne dites-vous pas qu'il y a encore quatre mois jusqu'à la moisson</w:t>
      </w:r>
      <w:r w:rsidRPr="00BC5888">
        <w:rPr>
          <w:rStyle w:val="text"/>
          <w:i/>
          <w:iCs/>
          <w:sz w:val="28"/>
          <w:szCs w:val="28"/>
        </w:rPr>
        <w:t xml:space="preserve"> </w:t>
      </w:r>
      <w:r w:rsidRPr="00BC5888">
        <w:rPr>
          <w:rStyle w:val="text"/>
          <w:i/>
          <w:iCs/>
          <w:sz w:val="28"/>
          <w:szCs w:val="28"/>
        </w:rPr>
        <w:t>? Voici, je vous le dis, levez les yeux, et regardez les champs qui déjà blanchissent pour la moisson.</w:t>
      </w:r>
      <w:r w:rsidRPr="00BC5888">
        <w:rPr>
          <w:rStyle w:val="text"/>
          <w:i/>
          <w:iCs/>
          <w:sz w:val="28"/>
          <w:szCs w:val="28"/>
        </w:rPr>
        <w:t xml:space="preserve"> </w:t>
      </w:r>
      <w:r w:rsidRPr="00BC5888">
        <w:rPr>
          <w:rStyle w:val="text"/>
          <w:i/>
          <w:iCs/>
          <w:sz w:val="28"/>
          <w:szCs w:val="28"/>
          <w:vertAlign w:val="subscript"/>
        </w:rPr>
        <w:t>36</w:t>
      </w:r>
      <w:r w:rsidRPr="00BC5888">
        <w:rPr>
          <w:rStyle w:val="text"/>
          <w:i/>
          <w:iCs/>
          <w:sz w:val="28"/>
          <w:szCs w:val="28"/>
          <w:vertAlign w:val="superscript"/>
        </w:rPr>
        <w:t> </w:t>
      </w:r>
      <w:r w:rsidRPr="00BC5888">
        <w:rPr>
          <w:rStyle w:val="text"/>
          <w:i/>
          <w:iCs/>
          <w:sz w:val="28"/>
          <w:szCs w:val="28"/>
        </w:rPr>
        <w:t>Celui qui moissonne reçoit un salaire, et amasse des fruits pour la vie éternelle, afin que celui qui sème et celui qui moissonne se réjouissent ensemble.</w:t>
      </w:r>
      <w:r w:rsidRPr="00BC5888">
        <w:rPr>
          <w:rStyle w:val="text"/>
          <w:i/>
          <w:iCs/>
          <w:sz w:val="28"/>
          <w:szCs w:val="28"/>
        </w:rPr>
        <w:t xml:space="preserve"> </w:t>
      </w:r>
      <w:r w:rsidRPr="00BC5888">
        <w:rPr>
          <w:rStyle w:val="text"/>
          <w:i/>
          <w:iCs/>
          <w:sz w:val="28"/>
          <w:szCs w:val="28"/>
          <w:vertAlign w:val="subscript"/>
        </w:rPr>
        <w:t>37</w:t>
      </w:r>
      <w:r w:rsidRPr="00BC5888">
        <w:rPr>
          <w:rStyle w:val="text"/>
          <w:i/>
          <w:iCs/>
          <w:sz w:val="28"/>
          <w:szCs w:val="28"/>
          <w:vertAlign w:val="superscript"/>
        </w:rPr>
        <w:t> </w:t>
      </w:r>
      <w:r w:rsidRPr="00BC5888">
        <w:rPr>
          <w:rStyle w:val="text"/>
          <w:i/>
          <w:iCs/>
          <w:sz w:val="28"/>
          <w:szCs w:val="28"/>
        </w:rPr>
        <w:t>Car en ceci ce qu'on dit est vrai</w:t>
      </w:r>
      <w:r w:rsidRPr="00BC5888">
        <w:rPr>
          <w:rStyle w:val="text"/>
          <w:i/>
          <w:iCs/>
          <w:sz w:val="28"/>
          <w:szCs w:val="28"/>
        </w:rPr>
        <w:t> </w:t>
      </w:r>
      <w:r w:rsidRPr="00BC5888">
        <w:rPr>
          <w:rStyle w:val="text"/>
          <w:i/>
          <w:iCs/>
          <w:sz w:val="28"/>
          <w:szCs w:val="28"/>
        </w:rPr>
        <w:t>: Autre est celui qui sème, et autre celui qui moissonne.</w:t>
      </w:r>
      <w:r w:rsidRPr="00BC5888">
        <w:rPr>
          <w:rStyle w:val="text"/>
          <w:i/>
          <w:iCs/>
          <w:sz w:val="28"/>
          <w:szCs w:val="28"/>
        </w:rPr>
        <w:t xml:space="preserve"> </w:t>
      </w:r>
      <w:r w:rsidRPr="00BC5888">
        <w:rPr>
          <w:rStyle w:val="text"/>
          <w:i/>
          <w:iCs/>
          <w:sz w:val="28"/>
          <w:szCs w:val="28"/>
          <w:vertAlign w:val="subscript"/>
        </w:rPr>
        <w:t>38</w:t>
      </w:r>
      <w:r w:rsidRPr="00BC5888">
        <w:rPr>
          <w:rStyle w:val="text"/>
          <w:i/>
          <w:iCs/>
          <w:sz w:val="28"/>
          <w:szCs w:val="28"/>
          <w:vertAlign w:val="superscript"/>
        </w:rPr>
        <w:t> </w:t>
      </w:r>
      <w:r w:rsidRPr="00BC5888">
        <w:rPr>
          <w:rStyle w:val="text"/>
          <w:i/>
          <w:iCs/>
          <w:sz w:val="28"/>
          <w:szCs w:val="28"/>
        </w:rPr>
        <w:t>Je vous ai envoyés moissonner ce que vous n'avez pas travaillé</w:t>
      </w:r>
      <w:r w:rsidRPr="00BC5888">
        <w:rPr>
          <w:rStyle w:val="text"/>
          <w:i/>
          <w:iCs/>
          <w:sz w:val="28"/>
          <w:szCs w:val="28"/>
        </w:rPr>
        <w:t xml:space="preserve"> </w:t>
      </w:r>
      <w:r w:rsidRPr="00BC5888">
        <w:rPr>
          <w:rStyle w:val="text"/>
          <w:i/>
          <w:iCs/>
          <w:sz w:val="28"/>
          <w:szCs w:val="28"/>
        </w:rPr>
        <w:t>; d'autres ont travaillé, et vous êtes entrés dans leur travail</w:t>
      </w:r>
      <w:r>
        <w:rPr>
          <w:rStyle w:val="text"/>
          <w:sz w:val="28"/>
          <w:szCs w:val="28"/>
        </w:rPr>
        <w:t>"</w:t>
      </w:r>
      <w:r w:rsidRPr="00BC5888">
        <w:rPr>
          <w:rStyle w:val="text"/>
          <w:sz w:val="28"/>
          <w:szCs w:val="28"/>
        </w:rPr>
        <w:t>.</w:t>
      </w:r>
      <w:r w:rsidRPr="00BC5888"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  <w:vertAlign w:val="subscript"/>
        </w:rPr>
        <w:t>39</w:t>
      </w:r>
      <w:r w:rsidRPr="00BC5888">
        <w:rPr>
          <w:rStyle w:val="text"/>
          <w:sz w:val="28"/>
          <w:szCs w:val="28"/>
          <w:vertAlign w:val="superscript"/>
        </w:rPr>
        <w:t> </w:t>
      </w:r>
      <w:r w:rsidRPr="00BC5888">
        <w:rPr>
          <w:rStyle w:val="text"/>
          <w:sz w:val="28"/>
          <w:szCs w:val="28"/>
        </w:rPr>
        <w:t>Plusieurs Samaritains de cette ville crurent en Jésus à cause de cette déclaration formelle de la femme</w:t>
      </w:r>
      <w:r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</w:rPr>
        <w:t xml:space="preserve">: </w:t>
      </w:r>
      <w:r>
        <w:rPr>
          <w:rStyle w:val="text"/>
          <w:sz w:val="28"/>
          <w:szCs w:val="28"/>
        </w:rPr>
        <w:t>"</w:t>
      </w:r>
      <w:r w:rsidRPr="00BC5888">
        <w:rPr>
          <w:rStyle w:val="text"/>
          <w:i/>
          <w:iCs/>
          <w:sz w:val="28"/>
          <w:szCs w:val="28"/>
        </w:rPr>
        <w:t>Il m'a dit tout ce que j'ai fait</w:t>
      </w:r>
      <w:r>
        <w:rPr>
          <w:rStyle w:val="text"/>
          <w:sz w:val="28"/>
          <w:szCs w:val="28"/>
        </w:rPr>
        <w:t>"</w:t>
      </w:r>
      <w:r w:rsidRPr="00BC5888">
        <w:rPr>
          <w:rStyle w:val="text"/>
          <w:sz w:val="28"/>
          <w:szCs w:val="28"/>
        </w:rPr>
        <w:t>.</w:t>
      </w:r>
      <w:r w:rsidRPr="00BC5888"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  <w:vertAlign w:val="superscript"/>
        </w:rPr>
        <w:t>40 </w:t>
      </w:r>
      <w:r w:rsidRPr="00BC5888">
        <w:rPr>
          <w:rStyle w:val="text"/>
          <w:sz w:val="28"/>
          <w:szCs w:val="28"/>
        </w:rPr>
        <w:t>Aussi, quand les Samaritains vinrent le trouver, ils le prièrent de rester auprès d'eux. Et il resta là deux jours.</w:t>
      </w:r>
      <w:r w:rsidRPr="00BC5888"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  <w:vertAlign w:val="subscript"/>
        </w:rPr>
        <w:t>41</w:t>
      </w:r>
      <w:r w:rsidRPr="00BC5888">
        <w:rPr>
          <w:rStyle w:val="text"/>
          <w:sz w:val="28"/>
          <w:szCs w:val="28"/>
          <w:vertAlign w:val="superscript"/>
        </w:rPr>
        <w:t> </w:t>
      </w:r>
      <w:r w:rsidRPr="00BC5888">
        <w:rPr>
          <w:rStyle w:val="text"/>
          <w:sz w:val="28"/>
          <w:szCs w:val="28"/>
        </w:rPr>
        <w:t>Un beaucoup plus grand nombre crurent à cause de sa parole</w:t>
      </w:r>
      <w:r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</w:rPr>
        <w:t>;</w:t>
      </w:r>
      <w:r w:rsidRPr="00BC5888"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  <w:vertAlign w:val="subscript"/>
        </w:rPr>
        <w:t>42</w:t>
      </w:r>
      <w:r w:rsidRPr="00BC5888">
        <w:rPr>
          <w:rStyle w:val="text"/>
          <w:sz w:val="28"/>
          <w:szCs w:val="28"/>
          <w:vertAlign w:val="superscript"/>
        </w:rPr>
        <w:t> </w:t>
      </w:r>
      <w:r w:rsidRPr="00BC5888">
        <w:rPr>
          <w:rStyle w:val="text"/>
          <w:sz w:val="28"/>
          <w:szCs w:val="28"/>
        </w:rPr>
        <w:t>et ils disaient à la femme</w:t>
      </w:r>
      <w:r>
        <w:rPr>
          <w:rStyle w:val="text"/>
          <w:sz w:val="28"/>
          <w:szCs w:val="28"/>
        </w:rPr>
        <w:t xml:space="preserve"> </w:t>
      </w:r>
      <w:r w:rsidRPr="00BC5888">
        <w:rPr>
          <w:rStyle w:val="text"/>
          <w:sz w:val="28"/>
          <w:szCs w:val="28"/>
        </w:rPr>
        <w:t xml:space="preserve">: </w:t>
      </w:r>
      <w:r>
        <w:rPr>
          <w:rStyle w:val="text"/>
          <w:sz w:val="28"/>
          <w:szCs w:val="28"/>
        </w:rPr>
        <w:t>"</w:t>
      </w:r>
      <w:r w:rsidRPr="00BC5888">
        <w:rPr>
          <w:rStyle w:val="text"/>
          <w:i/>
          <w:iCs/>
          <w:sz w:val="28"/>
          <w:szCs w:val="28"/>
        </w:rPr>
        <w:t>Ce n'est plus à cause de ce que tu as dit que nous croyons</w:t>
      </w:r>
      <w:r w:rsidRPr="00BC5888">
        <w:rPr>
          <w:rStyle w:val="text"/>
          <w:i/>
          <w:iCs/>
          <w:sz w:val="28"/>
          <w:szCs w:val="28"/>
        </w:rPr>
        <w:t xml:space="preserve"> </w:t>
      </w:r>
      <w:r w:rsidRPr="00BC5888">
        <w:rPr>
          <w:rStyle w:val="text"/>
          <w:i/>
          <w:iCs/>
          <w:sz w:val="28"/>
          <w:szCs w:val="28"/>
        </w:rPr>
        <w:t>; car nous l'avons entendu nous-mêmes, et nous savons qu'il est vraiment le Sauveur du monde</w:t>
      </w:r>
      <w:r>
        <w:rPr>
          <w:rStyle w:val="text"/>
          <w:sz w:val="28"/>
          <w:szCs w:val="28"/>
        </w:rPr>
        <w:t>" »</w:t>
      </w:r>
      <w:r w:rsidRPr="00BC5888">
        <w:rPr>
          <w:rStyle w:val="text"/>
          <w:sz w:val="28"/>
          <w:szCs w:val="28"/>
        </w:rPr>
        <w:t>.</w:t>
      </w:r>
    </w:p>
    <w:p w14:paraId="484601F3" w14:textId="77777777" w:rsidR="00BC5888" w:rsidRDefault="00BC5888"/>
    <w:sectPr w:rsidR="00BC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88"/>
    <w:rsid w:val="00B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C815"/>
  <w15:chartTrackingRefBased/>
  <w15:docId w15:val="{C0021C6C-56FA-48F4-AEE6-BD102919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erse">
    <w:name w:val="verse"/>
    <w:basedOn w:val="Normal"/>
    <w:rsid w:val="00BC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">
    <w:name w:val="text"/>
    <w:basedOn w:val="Policepardfaut"/>
    <w:rsid w:val="00BC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dcterms:created xsi:type="dcterms:W3CDTF">2020-06-02T08:30:00Z</dcterms:created>
  <dcterms:modified xsi:type="dcterms:W3CDTF">2020-06-02T08:38:00Z</dcterms:modified>
</cp:coreProperties>
</file>