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1369A" w14:textId="73462730" w:rsidR="0027327E" w:rsidRPr="0064496F" w:rsidRDefault="0027327E" w:rsidP="0027327E">
      <w:pPr>
        <w:pStyle w:val="Titre1"/>
        <w:rPr>
          <w:rFonts w:ascii="Garamond" w:hAnsi="Garamond"/>
          <w:b/>
          <w:bCs/>
          <w:smallCaps/>
          <w:sz w:val="36"/>
          <w:szCs w:val="36"/>
        </w:rPr>
      </w:pPr>
      <w:r w:rsidRPr="0064496F">
        <w:rPr>
          <w:rFonts w:ascii="Garamond" w:hAnsi="Garamond"/>
          <w:b/>
          <w:bCs/>
          <w:sz w:val="36"/>
          <w:szCs w:val="36"/>
        </w:rPr>
        <w:t>P</w:t>
      </w:r>
      <w:r w:rsidR="0064496F" w:rsidRPr="0064496F">
        <w:rPr>
          <w:rFonts w:ascii="Garamond" w:hAnsi="Garamond"/>
          <w:b/>
          <w:bCs/>
          <w:sz w:val="36"/>
          <w:szCs w:val="36"/>
        </w:rPr>
        <w:t>rédication du 18 octobre Réformation Périgueux</w:t>
      </w:r>
    </w:p>
    <w:p w14:paraId="2158977A" w14:textId="50C72625" w:rsidR="0027327E" w:rsidRPr="0027327E" w:rsidRDefault="0027327E" w:rsidP="0027327E">
      <w:pPr>
        <w:jc w:val="both"/>
        <w:rPr>
          <w:rFonts w:ascii="Garamond" w:hAnsi="Garamond"/>
          <w:sz w:val="28"/>
        </w:rPr>
      </w:pPr>
      <w:r w:rsidRPr="0027327E">
        <w:rPr>
          <w:rFonts w:ascii="Garamond" w:hAnsi="Garamond"/>
          <w:sz w:val="28"/>
        </w:rPr>
        <w:tab/>
        <w:t xml:space="preserve">Le texte qui est proposé à notre méditation </w:t>
      </w:r>
      <w:r w:rsidR="0064496F">
        <w:rPr>
          <w:rFonts w:ascii="Garamond" w:hAnsi="Garamond"/>
          <w:sz w:val="28"/>
        </w:rPr>
        <w:t xml:space="preserve">ce matin </w:t>
      </w:r>
      <w:r w:rsidRPr="0027327E">
        <w:rPr>
          <w:rFonts w:ascii="Garamond" w:hAnsi="Garamond"/>
          <w:sz w:val="28"/>
        </w:rPr>
        <w:t>est tiré de l’</w:t>
      </w:r>
      <w:r>
        <w:rPr>
          <w:rFonts w:ascii="Garamond" w:hAnsi="Garamond"/>
          <w:sz w:val="28"/>
        </w:rPr>
        <w:t>É</w:t>
      </w:r>
      <w:r w:rsidRPr="0027327E">
        <w:rPr>
          <w:rFonts w:ascii="Garamond" w:hAnsi="Garamond"/>
          <w:sz w:val="28"/>
        </w:rPr>
        <w:t xml:space="preserve">vangile de Matthieu, chapitre 22, versets 15 à 22 : </w:t>
      </w:r>
    </w:p>
    <w:p w14:paraId="5EB7DB84" w14:textId="10D79FDC" w:rsidR="0027327E" w:rsidRPr="0027327E" w:rsidRDefault="0027327E" w:rsidP="0027327E">
      <w:pPr>
        <w:jc w:val="both"/>
        <w:rPr>
          <w:rFonts w:ascii="Garamond" w:hAnsi="Garamond"/>
          <w:sz w:val="28"/>
        </w:rPr>
      </w:pPr>
      <w:r w:rsidRPr="0027327E">
        <w:rPr>
          <w:rFonts w:ascii="Garamond" w:hAnsi="Garamond"/>
          <w:sz w:val="28"/>
        </w:rPr>
        <w:tab/>
        <w:t>« </w:t>
      </w:r>
      <w:r w:rsidRPr="0027327E">
        <w:rPr>
          <w:rFonts w:ascii="Garamond" w:hAnsi="Garamond"/>
          <w:sz w:val="28"/>
          <w:vertAlign w:val="subscript"/>
        </w:rPr>
        <w:t>15</w:t>
      </w:r>
      <w:r w:rsidRPr="0027327E">
        <w:rPr>
          <w:rFonts w:ascii="Garamond" w:hAnsi="Garamond"/>
          <w:sz w:val="28"/>
        </w:rPr>
        <w:t xml:space="preserve"> Alors</w:t>
      </w:r>
      <w:r>
        <w:rPr>
          <w:rFonts w:ascii="Garamond" w:hAnsi="Garamond"/>
          <w:sz w:val="28"/>
        </w:rPr>
        <w:t xml:space="preserve">, étant allés, </w:t>
      </w:r>
      <w:r w:rsidRPr="0027327E">
        <w:rPr>
          <w:rFonts w:ascii="Garamond" w:hAnsi="Garamond"/>
          <w:sz w:val="28"/>
        </w:rPr>
        <w:t xml:space="preserve">les Pharisiens </w:t>
      </w:r>
      <w:r>
        <w:rPr>
          <w:rFonts w:ascii="Garamond" w:hAnsi="Garamond"/>
          <w:sz w:val="28"/>
        </w:rPr>
        <w:t>tinrent</w:t>
      </w:r>
      <w:r w:rsidRPr="0027327E">
        <w:rPr>
          <w:rFonts w:ascii="Garamond" w:hAnsi="Garamond"/>
          <w:sz w:val="28"/>
        </w:rPr>
        <w:t xml:space="preserve"> conseil </w:t>
      </w:r>
      <w:r>
        <w:rPr>
          <w:rFonts w:ascii="Garamond" w:hAnsi="Garamond"/>
          <w:sz w:val="28"/>
        </w:rPr>
        <w:t xml:space="preserve">(pour voir) comment </w:t>
      </w:r>
      <w:r w:rsidRPr="0027327E">
        <w:rPr>
          <w:rFonts w:ascii="Garamond" w:hAnsi="Garamond"/>
          <w:sz w:val="28"/>
        </w:rPr>
        <w:t xml:space="preserve">le prendre au piège en </w:t>
      </w:r>
      <w:r>
        <w:rPr>
          <w:rFonts w:ascii="Garamond" w:hAnsi="Garamond"/>
          <w:sz w:val="28"/>
        </w:rPr>
        <w:t>paroles</w:t>
      </w:r>
      <w:r w:rsidRPr="0027327E">
        <w:rPr>
          <w:rFonts w:ascii="Garamond" w:hAnsi="Garamond"/>
          <w:sz w:val="28"/>
        </w:rPr>
        <w:t xml:space="preserve">. </w:t>
      </w:r>
      <w:r w:rsidRPr="0027327E">
        <w:rPr>
          <w:rFonts w:ascii="Garamond" w:hAnsi="Garamond"/>
          <w:sz w:val="28"/>
          <w:vertAlign w:val="subscript"/>
        </w:rPr>
        <w:t>16</w:t>
      </w:r>
      <w:r w:rsidRPr="0027327E">
        <w:rPr>
          <w:rFonts w:ascii="Garamond" w:hAnsi="Garamond"/>
          <w:sz w:val="28"/>
        </w:rPr>
        <w:t xml:space="preserve"> Ils lui envoient leurs disciples, avec</w:t>
      </w:r>
      <w:r>
        <w:rPr>
          <w:rFonts w:ascii="Garamond" w:hAnsi="Garamond"/>
          <w:sz w:val="28"/>
        </w:rPr>
        <w:t xml:space="preserve"> (ceux) d</w:t>
      </w:r>
      <w:r w:rsidRPr="0027327E">
        <w:rPr>
          <w:rFonts w:ascii="Garamond" w:hAnsi="Garamond"/>
          <w:sz w:val="28"/>
        </w:rPr>
        <w:t>es Hérodiens, pour lui dire</w:t>
      </w:r>
      <w:r>
        <w:rPr>
          <w:rFonts w:ascii="Garamond" w:hAnsi="Garamond"/>
          <w:sz w:val="28"/>
        </w:rPr>
        <w:t xml:space="preserve"> </w:t>
      </w:r>
      <w:r w:rsidRPr="0027327E">
        <w:rPr>
          <w:rFonts w:ascii="Garamond" w:hAnsi="Garamond"/>
          <w:sz w:val="28"/>
        </w:rPr>
        <w:t>: "</w:t>
      </w:r>
      <w:r w:rsidRPr="0064496F">
        <w:rPr>
          <w:rFonts w:ascii="Garamond" w:hAnsi="Garamond"/>
          <w:i/>
          <w:iCs/>
          <w:sz w:val="28"/>
        </w:rPr>
        <w:t xml:space="preserve">Maître, nous savons que tu es vrai, que </w:t>
      </w:r>
      <w:r w:rsidRPr="0022058A">
        <w:rPr>
          <w:rFonts w:ascii="Garamond" w:hAnsi="Garamond"/>
          <w:b/>
          <w:bCs/>
          <w:i/>
          <w:iCs/>
          <w:sz w:val="28"/>
        </w:rPr>
        <w:t>tu enseignes le chemin de Dieu en vérité,</w:t>
      </w:r>
      <w:r w:rsidRPr="0064496F">
        <w:rPr>
          <w:rFonts w:ascii="Garamond" w:hAnsi="Garamond"/>
          <w:i/>
          <w:iCs/>
          <w:sz w:val="28"/>
        </w:rPr>
        <w:t xml:space="preserve"> et </w:t>
      </w:r>
      <w:r w:rsidRPr="003B1A7F">
        <w:rPr>
          <w:rFonts w:ascii="Garamond" w:hAnsi="Garamond"/>
          <w:b/>
          <w:bCs/>
          <w:i/>
          <w:iCs/>
          <w:sz w:val="28"/>
        </w:rPr>
        <w:t>que tu ne te soucies de personne</w:t>
      </w:r>
      <w:r w:rsidRPr="0064496F">
        <w:rPr>
          <w:rFonts w:ascii="Garamond" w:hAnsi="Garamond"/>
          <w:i/>
          <w:iCs/>
          <w:sz w:val="28"/>
        </w:rPr>
        <w:t xml:space="preserve"> car </w:t>
      </w:r>
      <w:r w:rsidRPr="0045413D">
        <w:rPr>
          <w:rFonts w:ascii="Garamond" w:hAnsi="Garamond"/>
          <w:b/>
          <w:bCs/>
          <w:i/>
          <w:iCs/>
          <w:sz w:val="28"/>
        </w:rPr>
        <w:t>tu ne regardes pas au visage des humains</w:t>
      </w:r>
      <w:r w:rsidRPr="0064496F">
        <w:rPr>
          <w:rFonts w:ascii="Garamond" w:hAnsi="Garamond"/>
          <w:i/>
          <w:iCs/>
          <w:sz w:val="28"/>
        </w:rPr>
        <w:t xml:space="preserve">. </w:t>
      </w:r>
      <w:r w:rsidRPr="0064496F">
        <w:rPr>
          <w:rFonts w:ascii="Garamond" w:hAnsi="Garamond"/>
          <w:i/>
          <w:iCs/>
          <w:sz w:val="28"/>
          <w:vertAlign w:val="subscript"/>
        </w:rPr>
        <w:t>17</w:t>
      </w:r>
      <w:r w:rsidRPr="0064496F">
        <w:rPr>
          <w:rFonts w:ascii="Garamond" w:hAnsi="Garamond"/>
          <w:i/>
          <w:iCs/>
          <w:sz w:val="28"/>
        </w:rPr>
        <w:t xml:space="preserve"> Dis-nous donc </w:t>
      </w:r>
      <w:r w:rsidR="0064496F">
        <w:rPr>
          <w:rFonts w:ascii="Garamond" w:hAnsi="Garamond"/>
          <w:i/>
          <w:iCs/>
          <w:sz w:val="28"/>
        </w:rPr>
        <w:t>ce qui te semble (juste)</w:t>
      </w:r>
      <w:r w:rsidR="0064496F" w:rsidRPr="0064496F">
        <w:rPr>
          <w:rFonts w:ascii="Garamond" w:hAnsi="Garamond"/>
          <w:i/>
          <w:iCs/>
          <w:sz w:val="28"/>
        </w:rPr>
        <w:t xml:space="preserve"> </w:t>
      </w:r>
      <w:r w:rsidRPr="0064496F">
        <w:rPr>
          <w:rFonts w:ascii="Garamond" w:hAnsi="Garamond"/>
          <w:i/>
          <w:iCs/>
          <w:sz w:val="28"/>
        </w:rPr>
        <w:t>: Est-il permis, ou non, de payer le tribut à César</w:t>
      </w:r>
      <w:r w:rsidR="0064496F" w:rsidRPr="0064496F">
        <w:rPr>
          <w:rFonts w:ascii="Garamond" w:hAnsi="Garamond"/>
          <w:i/>
          <w:iCs/>
          <w:sz w:val="28"/>
        </w:rPr>
        <w:t> </w:t>
      </w:r>
      <w:r w:rsidRPr="0064496F">
        <w:rPr>
          <w:rFonts w:ascii="Garamond" w:hAnsi="Garamond"/>
          <w:i/>
          <w:iCs/>
          <w:sz w:val="28"/>
        </w:rPr>
        <w:t>?</w:t>
      </w:r>
      <w:r w:rsidRPr="0027327E">
        <w:rPr>
          <w:rFonts w:ascii="Garamond" w:hAnsi="Garamond"/>
          <w:sz w:val="28"/>
        </w:rPr>
        <w:t xml:space="preserve">" </w:t>
      </w:r>
      <w:r w:rsidRPr="0027327E">
        <w:rPr>
          <w:rFonts w:ascii="Garamond" w:hAnsi="Garamond"/>
          <w:sz w:val="28"/>
          <w:vertAlign w:val="subscript"/>
        </w:rPr>
        <w:t>18</w:t>
      </w:r>
      <w:r w:rsidRPr="0027327E">
        <w:rPr>
          <w:rFonts w:ascii="Garamond" w:hAnsi="Garamond"/>
          <w:sz w:val="28"/>
        </w:rPr>
        <w:t xml:space="preserve"> Mais </w:t>
      </w:r>
      <w:r w:rsidR="0064496F">
        <w:rPr>
          <w:rFonts w:ascii="Garamond" w:hAnsi="Garamond"/>
          <w:sz w:val="28"/>
        </w:rPr>
        <w:t>connaissant</w:t>
      </w:r>
      <w:r w:rsidR="0064496F" w:rsidRPr="0027327E">
        <w:rPr>
          <w:rFonts w:ascii="Garamond" w:hAnsi="Garamond"/>
          <w:sz w:val="28"/>
        </w:rPr>
        <w:t xml:space="preserve"> leur </w:t>
      </w:r>
      <w:r w:rsidR="0064496F">
        <w:rPr>
          <w:rFonts w:ascii="Garamond" w:hAnsi="Garamond"/>
          <w:sz w:val="28"/>
        </w:rPr>
        <w:t>perversité,</w:t>
      </w:r>
      <w:r w:rsidR="0064496F" w:rsidRPr="0027327E">
        <w:rPr>
          <w:rFonts w:ascii="Garamond" w:hAnsi="Garamond"/>
          <w:sz w:val="28"/>
        </w:rPr>
        <w:t xml:space="preserve"> </w:t>
      </w:r>
      <w:r w:rsidRPr="0027327E">
        <w:rPr>
          <w:rFonts w:ascii="Garamond" w:hAnsi="Garamond"/>
          <w:sz w:val="28"/>
        </w:rPr>
        <w:t>Jésus dit</w:t>
      </w:r>
      <w:r w:rsidR="0064496F">
        <w:rPr>
          <w:rFonts w:ascii="Garamond" w:hAnsi="Garamond"/>
          <w:sz w:val="28"/>
        </w:rPr>
        <w:t xml:space="preserve"> </w:t>
      </w:r>
      <w:r w:rsidRPr="0027327E">
        <w:rPr>
          <w:rFonts w:ascii="Garamond" w:hAnsi="Garamond"/>
          <w:sz w:val="28"/>
        </w:rPr>
        <w:t>: "</w:t>
      </w:r>
      <w:r w:rsidRPr="0064496F">
        <w:rPr>
          <w:rFonts w:ascii="Garamond" w:hAnsi="Garamond"/>
          <w:i/>
          <w:iCs/>
          <w:sz w:val="28"/>
        </w:rPr>
        <w:t>Hypocrites</w:t>
      </w:r>
      <w:r w:rsidR="0064496F" w:rsidRPr="0064496F">
        <w:rPr>
          <w:rFonts w:ascii="Garamond" w:hAnsi="Garamond"/>
          <w:i/>
          <w:iCs/>
          <w:sz w:val="28"/>
        </w:rPr>
        <w:t xml:space="preserve"> </w:t>
      </w:r>
      <w:r w:rsidRPr="0064496F">
        <w:rPr>
          <w:rFonts w:ascii="Garamond" w:hAnsi="Garamond"/>
          <w:i/>
          <w:iCs/>
          <w:sz w:val="28"/>
        </w:rPr>
        <w:t xml:space="preserve">! </w:t>
      </w:r>
      <w:r w:rsidRPr="003B1A7F">
        <w:rPr>
          <w:rFonts w:ascii="Garamond" w:hAnsi="Garamond"/>
          <w:b/>
          <w:bCs/>
          <w:i/>
          <w:iCs/>
          <w:sz w:val="28"/>
        </w:rPr>
        <w:t>Pourquoi me ten</w:t>
      </w:r>
      <w:r w:rsidR="0064496F" w:rsidRPr="003B1A7F">
        <w:rPr>
          <w:rFonts w:ascii="Garamond" w:hAnsi="Garamond"/>
          <w:b/>
          <w:bCs/>
          <w:i/>
          <w:iCs/>
          <w:sz w:val="28"/>
        </w:rPr>
        <w:t>t</w:t>
      </w:r>
      <w:r w:rsidRPr="003B1A7F">
        <w:rPr>
          <w:rFonts w:ascii="Garamond" w:hAnsi="Garamond"/>
          <w:b/>
          <w:bCs/>
          <w:i/>
          <w:iCs/>
          <w:sz w:val="28"/>
        </w:rPr>
        <w:t>ez-vous</w:t>
      </w:r>
      <w:r w:rsidRPr="0064496F">
        <w:rPr>
          <w:rFonts w:ascii="Garamond" w:hAnsi="Garamond"/>
          <w:i/>
          <w:iCs/>
          <w:sz w:val="28"/>
        </w:rPr>
        <w:t xml:space="preserve"> ? </w:t>
      </w:r>
      <w:r w:rsidRPr="0064496F">
        <w:rPr>
          <w:rFonts w:ascii="Garamond" w:hAnsi="Garamond"/>
          <w:i/>
          <w:iCs/>
          <w:sz w:val="28"/>
          <w:vertAlign w:val="subscript"/>
        </w:rPr>
        <w:t>19</w:t>
      </w:r>
      <w:r w:rsidRPr="0064496F">
        <w:rPr>
          <w:rFonts w:ascii="Garamond" w:hAnsi="Garamond"/>
          <w:i/>
          <w:iCs/>
          <w:sz w:val="28"/>
        </w:rPr>
        <w:t xml:space="preserve"> Montrez-moi la monnaie </w:t>
      </w:r>
      <w:r w:rsidR="0064496F">
        <w:rPr>
          <w:rFonts w:ascii="Garamond" w:hAnsi="Garamond"/>
          <w:i/>
          <w:iCs/>
          <w:sz w:val="28"/>
        </w:rPr>
        <w:t>de l’impôt</w:t>
      </w:r>
      <w:r w:rsidRPr="0064496F">
        <w:rPr>
          <w:rFonts w:ascii="Garamond" w:hAnsi="Garamond"/>
          <w:i/>
          <w:iCs/>
          <w:sz w:val="28"/>
        </w:rPr>
        <w:t xml:space="preserve">." </w:t>
      </w:r>
      <w:r w:rsidR="0064496F">
        <w:rPr>
          <w:rFonts w:ascii="Garamond" w:hAnsi="Garamond"/>
          <w:sz w:val="28"/>
        </w:rPr>
        <w:t>Et i</w:t>
      </w:r>
      <w:r w:rsidRPr="0064496F">
        <w:rPr>
          <w:rFonts w:ascii="Garamond" w:hAnsi="Garamond"/>
          <w:sz w:val="28"/>
        </w:rPr>
        <w:t>ls lui présentèrent une pièce d</w:t>
      </w:r>
      <w:r w:rsidR="0064496F">
        <w:rPr>
          <w:rFonts w:ascii="Garamond" w:hAnsi="Garamond"/>
          <w:sz w:val="28"/>
        </w:rPr>
        <w:t>’</w:t>
      </w:r>
      <w:r w:rsidRPr="0064496F">
        <w:rPr>
          <w:rFonts w:ascii="Garamond" w:hAnsi="Garamond"/>
          <w:sz w:val="28"/>
        </w:rPr>
        <w:t>argent.</w:t>
      </w:r>
      <w:r w:rsidRPr="0027327E">
        <w:rPr>
          <w:rFonts w:ascii="Garamond" w:hAnsi="Garamond"/>
          <w:sz w:val="28"/>
        </w:rPr>
        <w:t xml:space="preserve"> </w:t>
      </w:r>
      <w:r w:rsidRPr="0027327E">
        <w:rPr>
          <w:rFonts w:ascii="Garamond" w:hAnsi="Garamond"/>
          <w:sz w:val="28"/>
          <w:vertAlign w:val="subscript"/>
        </w:rPr>
        <w:t>20</w:t>
      </w:r>
      <w:r w:rsidRPr="0027327E">
        <w:rPr>
          <w:rFonts w:ascii="Garamond" w:hAnsi="Garamond"/>
          <w:sz w:val="28"/>
        </w:rPr>
        <w:t xml:space="preserve"> Il leur dit</w:t>
      </w:r>
      <w:r w:rsidR="0022058A">
        <w:rPr>
          <w:rFonts w:ascii="Garamond" w:hAnsi="Garamond"/>
          <w:sz w:val="28"/>
        </w:rPr>
        <w:t> </w:t>
      </w:r>
      <w:r w:rsidRPr="0027327E">
        <w:rPr>
          <w:rFonts w:ascii="Garamond" w:hAnsi="Garamond"/>
          <w:sz w:val="28"/>
        </w:rPr>
        <w:t>:</w:t>
      </w:r>
      <w:r w:rsidR="0022058A">
        <w:rPr>
          <w:rFonts w:ascii="Garamond" w:hAnsi="Garamond"/>
          <w:sz w:val="28"/>
        </w:rPr>
        <w:t> </w:t>
      </w:r>
      <w:r w:rsidRPr="0027327E">
        <w:rPr>
          <w:rFonts w:ascii="Garamond" w:hAnsi="Garamond"/>
          <w:sz w:val="28"/>
        </w:rPr>
        <w:t>"</w:t>
      </w:r>
      <w:r w:rsidRPr="0064496F">
        <w:rPr>
          <w:rFonts w:ascii="Garamond" w:hAnsi="Garamond"/>
          <w:i/>
          <w:iCs/>
          <w:sz w:val="28"/>
        </w:rPr>
        <w:t xml:space="preserve">Cette </w:t>
      </w:r>
      <w:r w:rsidR="0064496F" w:rsidRPr="003B1A7F">
        <w:rPr>
          <w:rFonts w:ascii="Garamond" w:hAnsi="Garamond"/>
          <w:b/>
          <w:bCs/>
          <w:i/>
          <w:iCs/>
          <w:sz w:val="28"/>
        </w:rPr>
        <w:t>image</w:t>
      </w:r>
      <w:r w:rsidRPr="0064496F">
        <w:rPr>
          <w:rFonts w:ascii="Garamond" w:hAnsi="Garamond"/>
          <w:i/>
          <w:iCs/>
          <w:sz w:val="28"/>
        </w:rPr>
        <w:t xml:space="preserve"> et cette inscription, de qui sont-elles</w:t>
      </w:r>
      <w:r w:rsidR="0064496F" w:rsidRPr="0064496F">
        <w:rPr>
          <w:rFonts w:ascii="Garamond" w:hAnsi="Garamond"/>
          <w:i/>
          <w:iCs/>
          <w:sz w:val="28"/>
        </w:rPr>
        <w:t xml:space="preserve"> </w:t>
      </w:r>
      <w:r w:rsidRPr="0064496F">
        <w:rPr>
          <w:rFonts w:ascii="Garamond" w:hAnsi="Garamond"/>
          <w:i/>
          <w:iCs/>
          <w:sz w:val="28"/>
        </w:rPr>
        <w:t>?</w:t>
      </w:r>
      <w:r w:rsidRPr="0027327E">
        <w:rPr>
          <w:rFonts w:ascii="Garamond" w:hAnsi="Garamond"/>
          <w:sz w:val="28"/>
        </w:rPr>
        <w:t xml:space="preserve">" </w:t>
      </w:r>
      <w:r w:rsidRPr="0027327E">
        <w:rPr>
          <w:rFonts w:ascii="Garamond" w:hAnsi="Garamond"/>
          <w:sz w:val="28"/>
          <w:vertAlign w:val="subscript"/>
        </w:rPr>
        <w:t>21</w:t>
      </w:r>
      <w:r w:rsidRPr="0027327E">
        <w:rPr>
          <w:rFonts w:ascii="Garamond" w:hAnsi="Garamond"/>
          <w:sz w:val="28"/>
        </w:rPr>
        <w:t xml:space="preserve"> Ils </w:t>
      </w:r>
      <w:r w:rsidR="0064496F">
        <w:rPr>
          <w:rFonts w:ascii="Garamond" w:hAnsi="Garamond"/>
          <w:sz w:val="28"/>
        </w:rPr>
        <w:t xml:space="preserve">lui </w:t>
      </w:r>
      <w:r w:rsidRPr="0027327E">
        <w:rPr>
          <w:rFonts w:ascii="Garamond" w:hAnsi="Garamond"/>
          <w:sz w:val="28"/>
        </w:rPr>
        <w:t>d</w:t>
      </w:r>
      <w:r w:rsidR="0064496F">
        <w:rPr>
          <w:rFonts w:ascii="Garamond" w:hAnsi="Garamond"/>
          <w:sz w:val="28"/>
        </w:rPr>
        <w:t>ire</w:t>
      </w:r>
      <w:r w:rsidRPr="0027327E">
        <w:rPr>
          <w:rFonts w:ascii="Garamond" w:hAnsi="Garamond"/>
          <w:sz w:val="28"/>
        </w:rPr>
        <w:t>nt</w:t>
      </w:r>
      <w:r w:rsidR="0064496F">
        <w:rPr>
          <w:rFonts w:ascii="Garamond" w:hAnsi="Garamond"/>
          <w:sz w:val="28"/>
        </w:rPr>
        <w:t xml:space="preserve"> </w:t>
      </w:r>
      <w:r w:rsidRPr="0027327E">
        <w:rPr>
          <w:rFonts w:ascii="Garamond" w:hAnsi="Garamond"/>
          <w:sz w:val="28"/>
        </w:rPr>
        <w:t>: "</w:t>
      </w:r>
      <w:r w:rsidRPr="0064496F">
        <w:rPr>
          <w:rFonts w:ascii="Garamond" w:hAnsi="Garamond"/>
          <w:i/>
          <w:iCs/>
          <w:sz w:val="28"/>
        </w:rPr>
        <w:t>De César</w:t>
      </w:r>
      <w:r w:rsidRPr="0027327E">
        <w:rPr>
          <w:rFonts w:ascii="Garamond" w:hAnsi="Garamond"/>
          <w:sz w:val="28"/>
        </w:rPr>
        <w:t>"</w:t>
      </w:r>
      <w:r w:rsidR="0064496F">
        <w:rPr>
          <w:rFonts w:ascii="Garamond" w:hAnsi="Garamond"/>
          <w:sz w:val="28"/>
        </w:rPr>
        <w:t>.</w:t>
      </w:r>
      <w:r w:rsidRPr="0027327E">
        <w:rPr>
          <w:rFonts w:ascii="Garamond" w:hAnsi="Garamond"/>
          <w:sz w:val="28"/>
        </w:rPr>
        <w:t xml:space="preserve"> Alors il leur dit</w:t>
      </w:r>
      <w:r w:rsidR="0064496F">
        <w:rPr>
          <w:rFonts w:ascii="Garamond" w:hAnsi="Garamond"/>
          <w:sz w:val="28"/>
        </w:rPr>
        <w:t xml:space="preserve"> </w:t>
      </w:r>
      <w:r w:rsidRPr="0027327E">
        <w:rPr>
          <w:rFonts w:ascii="Garamond" w:hAnsi="Garamond"/>
          <w:sz w:val="28"/>
        </w:rPr>
        <w:t>: "</w:t>
      </w:r>
      <w:r w:rsidRPr="003B1A7F">
        <w:rPr>
          <w:rFonts w:ascii="Garamond" w:hAnsi="Garamond"/>
          <w:b/>
          <w:bCs/>
          <w:i/>
          <w:iCs/>
          <w:sz w:val="28"/>
        </w:rPr>
        <w:t xml:space="preserve">Rendez donc </w:t>
      </w:r>
      <w:r w:rsidR="002D565F" w:rsidRPr="003B1A7F">
        <w:rPr>
          <w:rFonts w:ascii="Garamond" w:hAnsi="Garamond"/>
          <w:b/>
          <w:bCs/>
          <w:i/>
          <w:iCs/>
          <w:sz w:val="28"/>
        </w:rPr>
        <w:t>les choses de</w:t>
      </w:r>
      <w:r w:rsidRPr="003B1A7F">
        <w:rPr>
          <w:rFonts w:ascii="Garamond" w:hAnsi="Garamond"/>
          <w:b/>
          <w:bCs/>
          <w:i/>
          <w:iCs/>
          <w:sz w:val="28"/>
        </w:rPr>
        <w:t xml:space="preserve"> César à César, et </w:t>
      </w:r>
      <w:r w:rsidR="002D565F" w:rsidRPr="003B1A7F">
        <w:rPr>
          <w:rFonts w:ascii="Garamond" w:hAnsi="Garamond"/>
          <w:b/>
          <w:bCs/>
          <w:i/>
          <w:iCs/>
          <w:sz w:val="28"/>
        </w:rPr>
        <w:t>les choses de</w:t>
      </w:r>
      <w:r w:rsidRPr="003B1A7F">
        <w:rPr>
          <w:rFonts w:ascii="Garamond" w:hAnsi="Garamond"/>
          <w:b/>
          <w:bCs/>
          <w:i/>
          <w:iCs/>
          <w:sz w:val="28"/>
        </w:rPr>
        <w:t xml:space="preserve"> Dieu à Dieu</w:t>
      </w:r>
      <w:r w:rsidRPr="0027327E">
        <w:rPr>
          <w:rFonts w:ascii="Garamond" w:hAnsi="Garamond"/>
          <w:sz w:val="28"/>
        </w:rPr>
        <w:t>"</w:t>
      </w:r>
      <w:r w:rsidR="0064496F">
        <w:rPr>
          <w:rFonts w:ascii="Garamond" w:hAnsi="Garamond"/>
          <w:sz w:val="28"/>
        </w:rPr>
        <w:t>.</w:t>
      </w:r>
      <w:r w:rsidRPr="0027327E">
        <w:rPr>
          <w:rFonts w:ascii="Garamond" w:hAnsi="Garamond"/>
          <w:sz w:val="28"/>
        </w:rPr>
        <w:t xml:space="preserve"> </w:t>
      </w:r>
      <w:r w:rsidRPr="0027327E">
        <w:rPr>
          <w:rFonts w:ascii="Garamond" w:hAnsi="Garamond"/>
          <w:sz w:val="28"/>
          <w:vertAlign w:val="subscript"/>
        </w:rPr>
        <w:t>22</w:t>
      </w:r>
      <w:r w:rsidRPr="0027327E">
        <w:rPr>
          <w:rFonts w:ascii="Garamond" w:hAnsi="Garamond"/>
          <w:sz w:val="28"/>
        </w:rPr>
        <w:t xml:space="preserve"> </w:t>
      </w:r>
      <w:r w:rsidR="002D565F">
        <w:rPr>
          <w:rFonts w:ascii="Garamond" w:hAnsi="Garamond"/>
          <w:sz w:val="28"/>
        </w:rPr>
        <w:t>Et, ayant entendu la parole de Jésus,</w:t>
      </w:r>
      <w:r w:rsidRPr="0027327E">
        <w:rPr>
          <w:rFonts w:ascii="Garamond" w:hAnsi="Garamond"/>
          <w:sz w:val="28"/>
        </w:rPr>
        <w:t xml:space="preserve"> ils furent étonnés et, le laissant, ils s</w:t>
      </w:r>
      <w:r w:rsidR="002D565F">
        <w:rPr>
          <w:rFonts w:ascii="Garamond" w:hAnsi="Garamond"/>
          <w:sz w:val="28"/>
        </w:rPr>
        <w:t>’</w:t>
      </w:r>
      <w:r w:rsidRPr="0027327E">
        <w:rPr>
          <w:rFonts w:ascii="Garamond" w:hAnsi="Garamond"/>
          <w:sz w:val="28"/>
        </w:rPr>
        <w:t>en allèrent ».</w:t>
      </w:r>
    </w:p>
    <w:p w14:paraId="4E6D39A2" w14:textId="372D8FBA" w:rsidR="0027327E" w:rsidRDefault="0027327E" w:rsidP="0027327E">
      <w:pPr>
        <w:jc w:val="both"/>
        <w:rPr>
          <w:rFonts w:ascii="Garamond" w:hAnsi="Garamond"/>
          <w:sz w:val="28"/>
        </w:rPr>
      </w:pPr>
      <w:r w:rsidRPr="0027327E">
        <w:rPr>
          <w:rFonts w:ascii="Garamond" w:hAnsi="Garamond"/>
          <w:sz w:val="28"/>
        </w:rPr>
        <w:tab/>
        <w:t>Chers frères et sœurs,</w:t>
      </w:r>
    </w:p>
    <w:p w14:paraId="69EFA31E" w14:textId="7290CB38" w:rsidR="008D604E" w:rsidRDefault="008D604E" w:rsidP="0027327E">
      <w:pPr>
        <w:jc w:val="both"/>
        <w:rPr>
          <w:rFonts w:ascii="Garamond" w:hAnsi="Garamond"/>
          <w:sz w:val="28"/>
        </w:rPr>
      </w:pPr>
      <w:r>
        <w:rPr>
          <w:rFonts w:ascii="Garamond" w:hAnsi="Garamond"/>
          <w:sz w:val="28"/>
        </w:rPr>
        <w:tab/>
      </w:r>
      <w:r w:rsidR="001539B0">
        <w:rPr>
          <w:rFonts w:ascii="Garamond" w:hAnsi="Garamond"/>
          <w:sz w:val="28"/>
        </w:rPr>
        <w:t>« </w:t>
      </w:r>
      <w:r w:rsidR="001539B0" w:rsidRPr="008D469F">
        <w:rPr>
          <w:rFonts w:ascii="Garamond" w:hAnsi="Garamond"/>
          <w:i/>
          <w:iCs/>
          <w:sz w:val="28"/>
        </w:rPr>
        <w:t>Rendre à César ce qui est à César</w:t>
      </w:r>
      <w:r w:rsidR="008D469F">
        <w:rPr>
          <w:rFonts w:ascii="Garamond" w:hAnsi="Garamond"/>
          <w:i/>
          <w:iCs/>
          <w:sz w:val="28"/>
        </w:rPr>
        <w:t xml:space="preserve"> </w:t>
      </w:r>
      <w:r w:rsidR="001539B0">
        <w:rPr>
          <w:rFonts w:ascii="Garamond" w:hAnsi="Garamond"/>
          <w:sz w:val="28"/>
        </w:rPr>
        <w:t>».</w:t>
      </w:r>
      <w:r w:rsidR="008D469F">
        <w:rPr>
          <w:rFonts w:ascii="Garamond" w:hAnsi="Garamond"/>
          <w:sz w:val="28"/>
        </w:rPr>
        <w:t xml:space="preserve"> Cette phrase de Jésus est rentrée dans le langage courant. </w:t>
      </w:r>
      <w:r w:rsidR="00740B61">
        <w:rPr>
          <w:rFonts w:ascii="Garamond" w:hAnsi="Garamond"/>
          <w:sz w:val="28"/>
        </w:rPr>
        <w:t xml:space="preserve">En prêtant l’oreille, on l’entend parfois à la télé ou à la radio. Dans les livres mêmes ! </w:t>
      </w:r>
      <w:r w:rsidR="008D469F">
        <w:rPr>
          <w:rFonts w:ascii="Garamond" w:hAnsi="Garamond"/>
          <w:sz w:val="28"/>
        </w:rPr>
        <w:t xml:space="preserve">Goscinny, </w:t>
      </w:r>
      <w:r w:rsidR="00740B61">
        <w:rPr>
          <w:rFonts w:ascii="Garamond" w:hAnsi="Garamond"/>
          <w:sz w:val="28"/>
        </w:rPr>
        <w:t xml:space="preserve">par exemple, </w:t>
      </w:r>
      <w:r w:rsidR="008D469F">
        <w:rPr>
          <w:rFonts w:ascii="Garamond" w:hAnsi="Garamond"/>
          <w:sz w:val="28"/>
        </w:rPr>
        <w:t xml:space="preserve">dans un album d’Astérix, l’a mise dans la bouche de César lui-même. </w:t>
      </w:r>
      <w:r w:rsidR="00273629" w:rsidRPr="007A3838">
        <w:rPr>
          <w:rFonts w:ascii="Garamond" w:hAnsi="Garamond"/>
          <w:b/>
          <w:bCs/>
          <w:sz w:val="28"/>
          <w:highlight w:val="red"/>
        </w:rPr>
        <w:t>[Diapo</w:t>
      </w:r>
      <w:r w:rsidR="00740B61" w:rsidRPr="007A3838">
        <w:rPr>
          <w:rFonts w:ascii="Garamond" w:hAnsi="Garamond"/>
          <w:b/>
          <w:bCs/>
          <w:sz w:val="28"/>
          <w:highlight w:val="red"/>
        </w:rPr>
        <w:t xml:space="preserve"> 1</w:t>
      </w:r>
      <w:r w:rsidR="00273629" w:rsidRPr="007A3838">
        <w:rPr>
          <w:rFonts w:ascii="Garamond" w:hAnsi="Garamond"/>
          <w:b/>
          <w:bCs/>
          <w:sz w:val="28"/>
          <w:highlight w:val="red"/>
        </w:rPr>
        <w:t> : La BD d’Astérix]</w:t>
      </w:r>
      <w:r w:rsidR="00273629" w:rsidRPr="007A3838">
        <w:rPr>
          <w:rFonts w:ascii="Garamond" w:hAnsi="Garamond"/>
          <w:sz w:val="28"/>
        </w:rPr>
        <w:t xml:space="preserve"> </w:t>
      </w:r>
      <w:r w:rsidR="008D469F">
        <w:rPr>
          <w:rFonts w:ascii="Garamond" w:hAnsi="Garamond"/>
          <w:sz w:val="28"/>
        </w:rPr>
        <w:t>Le lecteur voit un manteau traîné sur une chaise. Un centurion rentre furieux en disant : « </w:t>
      </w:r>
      <w:r w:rsidR="008D469F" w:rsidRPr="00740B61">
        <w:rPr>
          <w:rFonts w:ascii="Garamond" w:hAnsi="Garamond"/>
          <w:i/>
          <w:iCs/>
          <w:sz w:val="28"/>
        </w:rPr>
        <w:t>Qui laisse traîner son manteau chez moi ?</w:t>
      </w:r>
      <w:r w:rsidR="008D469F">
        <w:rPr>
          <w:rFonts w:ascii="Garamond" w:hAnsi="Garamond"/>
          <w:sz w:val="28"/>
        </w:rPr>
        <w:t xml:space="preserve"> ». Il s’en saisit et entend une voix derrière lui dire : </w:t>
      </w:r>
      <w:r w:rsidR="008D469F">
        <w:rPr>
          <w:rFonts w:ascii="Garamond" w:hAnsi="Garamond"/>
          <w:sz w:val="28"/>
        </w:rPr>
        <w:t>« </w:t>
      </w:r>
      <w:r w:rsidR="008D469F" w:rsidRPr="00740B61">
        <w:rPr>
          <w:rFonts w:ascii="Garamond" w:hAnsi="Garamond"/>
          <w:i/>
          <w:iCs/>
          <w:sz w:val="28"/>
        </w:rPr>
        <w:t>Veux-tu rendre à César ce qui m’appartient !</w:t>
      </w:r>
      <w:r w:rsidR="008D469F">
        <w:rPr>
          <w:rFonts w:ascii="Garamond" w:hAnsi="Garamond"/>
          <w:sz w:val="28"/>
        </w:rPr>
        <w:t xml:space="preserve"> » </w:t>
      </w:r>
      <w:r w:rsidR="00740B61">
        <w:rPr>
          <w:rFonts w:ascii="Garamond" w:hAnsi="Garamond"/>
          <w:sz w:val="28"/>
        </w:rPr>
        <w:t xml:space="preserve">Goscinny était vraiment doué ! Rendre à César ce qui lui appartient. Et à Dieu ce qui est à dieu. Qu’est-ce que cela signifie ? </w:t>
      </w:r>
      <w:r w:rsidR="008D469F">
        <w:rPr>
          <w:rFonts w:ascii="Garamond" w:hAnsi="Garamond"/>
          <w:sz w:val="28"/>
        </w:rPr>
        <w:t xml:space="preserve"> </w:t>
      </w:r>
      <w:r w:rsidR="00740B61">
        <w:rPr>
          <w:rFonts w:ascii="Garamond" w:hAnsi="Garamond"/>
          <w:sz w:val="28"/>
        </w:rPr>
        <w:t>Qu’est-ce qui est à Dieu ? Qu’est-ce qui relève du César ? Difficile de dire. Si on faisait un sondage, je suis sûr qu’on aurait des avis très différents. Je vous propose ce matin d’éclairer ces versets à la lumière des grandes convictions de la Réforme, puisque la fête de la Réformation approche</w:t>
      </w:r>
      <w:r w:rsidR="005A01E9">
        <w:rPr>
          <w:rFonts w:ascii="Garamond" w:hAnsi="Garamond"/>
          <w:sz w:val="28"/>
        </w:rPr>
        <w:t>.</w:t>
      </w:r>
    </w:p>
    <w:p w14:paraId="4765F557" w14:textId="401C7E08" w:rsidR="008D604E" w:rsidRPr="005A01E9" w:rsidRDefault="008D604E" w:rsidP="005A01E9">
      <w:pPr>
        <w:pStyle w:val="Titre2"/>
      </w:pPr>
      <w:r w:rsidRPr="005A01E9">
        <w:t xml:space="preserve">1) La vérité </w:t>
      </w:r>
      <w:r w:rsidR="00273629">
        <w:t>[Diapo : les oiseaux volent en liberté]</w:t>
      </w:r>
    </w:p>
    <w:p w14:paraId="10883647" w14:textId="0AD8C2E7" w:rsidR="003B1A7F" w:rsidRDefault="00740B61" w:rsidP="008D604E">
      <w:pPr>
        <w:ind w:firstLine="708"/>
        <w:jc w:val="both"/>
        <w:rPr>
          <w:rFonts w:ascii="Garamond" w:hAnsi="Garamond"/>
          <w:sz w:val="28"/>
        </w:rPr>
      </w:pPr>
      <w:r>
        <w:rPr>
          <w:rFonts w:ascii="Garamond" w:hAnsi="Garamond"/>
          <w:b/>
          <w:bCs/>
          <w:sz w:val="28"/>
        </w:rPr>
        <w:t>P</w:t>
      </w:r>
      <w:r w:rsidR="008D604E" w:rsidRPr="005A01E9">
        <w:rPr>
          <w:rFonts w:ascii="Garamond" w:hAnsi="Garamond"/>
          <w:b/>
          <w:bCs/>
          <w:sz w:val="28"/>
        </w:rPr>
        <w:t>remier</w:t>
      </w:r>
      <w:r>
        <w:rPr>
          <w:rFonts w:ascii="Garamond" w:hAnsi="Garamond"/>
          <w:b/>
          <w:bCs/>
          <w:sz w:val="28"/>
        </w:rPr>
        <w:t xml:space="preserve"> éclairage avec cette diapo : </w:t>
      </w:r>
      <w:r w:rsidRPr="007A3838">
        <w:rPr>
          <w:rFonts w:ascii="Garamond" w:hAnsi="Garamond"/>
          <w:b/>
          <w:bCs/>
          <w:sz w:val="28"/>
          <w:highlight w:val="red"/>
        </w:rPr>
        <w:t>[Diapo : les oiseaux s’échappent d’une cage]</w:t>
      </w:r>
      <w:r>
        <w:rPr>
          <w:rFonts w:ascii="Garamond" w:hAnsi="Garamond"/>
          <w:b/>
          <w:bCs/>
          <w:sz w:val="28"/>
        </w:rPr>
        <w:t xml:space="preserve"> </w:t>
      </w:r>
      <w:r>
        <w:rPr>
          <w:rFonts w:ascii="Garamond" w:hAnsi="Garamond"/>
          <w:sz w:val="28"/>
        </w:rPr>
        <w:t>S</w:t>
      </w:r>
      <w:r w:rsidRPr="00740B61">
        <w:rPr>
          <w:rFonts w:ascii="Garamond" w:hAnsi="Garamond"/>
          <w:sz w:val="28"/>
        </w:rPr>
        <w:t>ur cette phot</w:t>
      </w:r>
      <w:r>
        <w:rPr>
          <w:rFonts w:ascii="Garamond" w:hAnsi="Garamond"/>
          <w:sz w:val="28"/>
        </w:rPr>
        <w:t>o,</w:t>
      </w:r>
      <w:r w:rsidRPr="00740B61">
        <w:rPr>
          <w:rFonts w:ascii="Garamond" w:hAnsi="Garamond"/>
          <w:sz w:val="28"/>
        </w:rPr>
        <w:t xml:space="preserve"> </w:t>
      </w:r>
      <w:r>
        <w:rPr>
          <w:rFonts w:ascii="Garamond" w:hAnsi="Garamond"/>
          <w:sz w:val="28"/>
        </w:rPr>
        <w:t>o</w:t>
      </w:r>
      <w:r w:rsidRPr="00740B61">
        <w:rPr>
          <w:rFonts w:ascii="Garamond" w:hAnsi="Garamond"/>
          <w:sz w:val="28"/>
        </w:rPr>
        <w:t>n voit des oiseaux s’échapper d’une cage et voler en liberté.</w:t>
      </w:r>
      <w:r>
        <w:rPr>
          <w:rFonts w:ascii="Garamond" w:hAnsi="Garamond"/>
          <w:b/>
          <w:bCs/>
          <w:sz w:val="28"/>
        </w:rPr>
        <w:t xml:space="preserve"> </w:t>
      </w:r>
      <w:r>
        <w:rPr>
          <w:rFonts w:ascii="Garamond" w:hAnsi="Garamond"/>
          <w:sz w:val="28"/>
        </w:rPr>
        <w:t>Cette photo fera sans doute penser au plus âgés d’entre nous à une chanson de Pierre Perret. Mais si j’ai choisi cette photo, c’est parce qu’elle exprime très bien la liberté. Une thématique essentielle de la Réforme.</w:t>
      </w:r>
      <w:r>
        <w:rPr>
          <w:rFonts w:ascii="Garamond" w:hAnsi="Garamond"/>
          <w:b/>
          <w:bCs/>
          <w:sz w:val="28"/>
        </w:rPr>
        <w:t xml:space="preserve"> </w:t>
      </w:r>
      <w:r w:rsidRPr="00740B61">
        <w:rPr>
          <w:rFonts w:ascii="Garamond" w:hAnsi="Garamond"/>
          <w:b/>
          <w:bCs/>
          <w:sz w:val="28"/>
        </w:rPr>
        <w:t>Une liberté fortement présente dans le passage que nous avons lu</w:t>
      </w:r>
      <w:r>
        <w:rPr>
          <w:rFonts w:ascii="Garamond" w:hAnsi="Garamond"/>
          <w:sz w:val="28"/>
        </w:rPr>
        <w:t>. L</w:t>
      </w:r>
      <w:r w:rsidR="008D604E" w:rsidRPr="008D604E">
        <w:rPr>
          <w:rFonts w:ascii="Garamond" w:hAnsi="Garamond"/>
          <w:sz w:val="28"/>
        </w:rPr>
        <w:t xml:space="preserve">es disciples des Pharisiens et ceux des Hérodiens viennent vers Jésus en le flattant : </w:t>
      </w:r>
      <w:r w:rsidR="005A01E9">
        <w:rPr>
          <w:rFonts w:ascii="Garamond" w:hAnsi="Garamond"/>
          <w:sz w:val="28"/>
        </w:rPr>
        <w:t>« </w:t>
      </w:r>
      <w:r w:rsidR="008D604E" w:rsidRPr="005A01E9">
        <w:rPr>
          <w:rFonts w:ascii="Garamond" w:hAnsi="Garamond"/>
          <w:i/>
          <w:iCs/>
          <w:sz w:val="28"/>
        </w:rPr>
        <w:t>Nous savons que tu es vrai</w:t>
      </w:r>
      <w:r w:rsidR="0022058A">
        <w:rPr>
          <w:rFonts w:ascii="Garamond" w:hAnsi="Garamond"/>
          <w:i/>
          <w:iCs/>
          <w:sz w:val="28"/>
        </w:rPr>
        <w:t>,</w:t>
      </w:r>
      <w:r w:rsidR="008D604E" w:rsidRPr="005A01E9">
        <w:rPr>
          <w:rFonts w:ascii="Garamond" w:hAnsi="Garamond"/>
          <w:i/>
          <w:iCs/>
          <w:sz w:val="28"/>
        </w:rPr>
        <w:t xml:space="preserve"> que tu enseignes le chemin de </w:t>
      </w:r>
      <w:r w:rsidR="0022058A">
        <w:rPr>
          <w:rFonts w:ascii="Garamond" w:hAnsi="Garamond"/>
          <w:i/>
          <w:iCs/>
          <w:sz w:val="28"/>
        </w:rPr>
        <w:t>D</w:t>
      </w:r>
      <w:r w:rsidR="008D604E" w:rsidRPr="005A01E9">
        <w:rPr>
          <w:rFonts w:ascii="Garamond" w:hAnsi="Garamond"/>
          <w:i/>
          <w:iCs/>
          <w:sz w:val="28"/>
        </w:rPr>
        <w:t>ieu en vérité</w:t>
      </w:r>
      <w:r w:rsidR="005A01E9">
        <w:rPr>
          <w:rFonts w:ascii="Garamond" w:hAnsi="Garamond"/>
          <w:sz w:val="28"/>
        </w:rPr>
        <w:t> </w:t>
      </w:r>
      <w:r w:rsidR="0022058A" w:rsidRPr="0022058A">
        <w:rPr>
          <w:rFonts w:ascii="Garamond" w:hAnsi="Garamond"/>
          <w:i/>
          <w:iCs/>
          <w:sz w:val="28"/>
        </w:rPr>
        <w:t>et que tu ne te soucies de personne car tu ne regardes pas au visage des humains</w:t>
      </w:r>
      <w:r w:rsidR="0022058A">
        <w:rPr>
          <w:rFonts w:ascii="Garamond" w:hAnsi="Garamond"/>
          <w:sz w:val="28"/>
        </w:rPr>
        <w:t xml:space="preserve"> </w:t>
      </w:r>
      <w:r w:rsidR="005A01E9">
        <w:rPr>
          <w:rFonts w:ascii="Garamond" w:hAnsi="Garamond"/>
          <w:sz w:val="28"/>
        </w:rPr>
        <w:t>»</w:t>
      </w:r>
      <w:r w:rsidR="0022058A">
        <w:rPr>
          <w:rFonts w:ascii="Garamond" w:hAnsi="Garamond"/>
          <w:sz w:val="28"/>
        </w:rPr>
        <w:t xml:space="preserve"> (</w:t>
      </w:r>
      <w:r w:rsidR="007A3838">
        <w:rPr>
          <w:rFonts w:ascii="Garamond" w:hAnsi="Garamond"/>
          <w:sz w:val="28"/>
        </w:rPr>
        <w:t xml:space="preserve">v. </w:t>
      </w:r>
      <w:r w:rsidR="0022058A">
        <w:rPr>
          <w:rFonts w:ascii="Garamond" w:hAnsi="Garamond"/>
          <w:sz w:val="28"/>
        </w:rPr>
        <w:t>16)</w:t>
      </w:r>
      <w:r w:rsidR="008D604E" w:rsidRPr="008D604E">
        <w:rPr>
          <w:rFonts w:ascii="Garamond" w:hAnsi="Garamond"/>
          <w:sz w:val="28"/>
        </w:rPr>
        <w:t>. Ces propos flatteurs ne sont sans doute pas dit</w:t>
      </w:r>
      <w:r w:rsidR="005A01E9">
        <w:rPr>
          <w:rFonts w:ascii="Garamond" w:hAnsi="Garamond"/>
          <w:sz w:val="28"/>
        </w:rPr>
        <w:t>s</w:t>
      </w:r>
      <w:r w:rsidR="008D604E" w:rsidRPr="008D604E">
        <w:rPr>
          <w:rFonts w:ascii="Garamond" w:hAnsi="Garamond"/>
          <w:sz w:val="28"/>
        </w:rPr>
        <w:t xml:space="preserve"> avec sincérité. Jésus le sait puisqu</w:t>
      </w:r>
      <w:r w:rsidR="005A01E9">
        <w:rPr>
          <w:rFonts w:ascii="Garamond" w:hAnsi="Garamond"/>
          <w:sz w:val="28"/>
        </w:rPr>
        <w:t>’</w:t>
      </w:r>
      <w:r w:rsidR="008D604E" w:rsidRPr="008D604E">
        <w:rPr>
          <w:rFonts w:ascii="Garamond" w:hAnsi="Garamond"/>
          <w:sz w:val="28"/>
        </w:rPr>
        <w:t xml:space="preserve">il nomme </w:t>
      </w:r>
      <w:r w:rsidR="0022058A" w:rsidRPr="008D604E">
        <w:rPr>
          <w:rFonts w:ascii="Garamond" w:hAnsi="Garamond"/>
          <w:sz w:val="28"/>
        </w:rPr>
        <w:t xml:space="preserve">les </w:t>
      </w:r>
      <w:r w:rsidR="0022058A">
        <w:rPr>
          <w:rFonts w:ascii="Garamond" w:hAnsi="Garamond"/>
          <w:sz w:val="28"/>
        </w:rPr>
        <w:t xml:space="preserve">membres de cette délégation </w:t>
      </w:r>
      <w:r w:rsidR="005A01E9">
        <w:rPr>
          <w:rFonts w:ascii="Garamond" w:hAnsi="Garamond"/>
          <w:sz w:val="28"/>
        </w:rPr>
        <w:t>« </w:t>
      </w:r>
      <w:r w:rsidR="0022058A">
        <w:rPr>
          <w:rFonts w:ascii="Garamond" w:hAnsi="Garamond"/>
          <w:sz w:val="28"/>
        </w:rPr>
        <w:t>d’</w:t>
      </w:r>
      <w:r w:rsidR="008D604E" w:rsidRPr="008D604E">
        <w:rPr>
          <w:rFonts w:ascii="Garamond" w:hAnsi="Garamond"/>
          <w:sz w:val="28"/>
        </w:rPr>
        <w:t>hypocrites</w:t>
      </w:r>
      <w:r w:rsidR="005A01E9">
        <w:rPr>
          <w:rFonts w:ascii="Garamond" w:hAnsi="Garamond"/>
          <w:sz w:val="28"/>
        </w:rPr>
        <w:t> »</w:t>
      </w:r>
      <w:r w:rsidR="008D604E" w:rsidRPr="008D604E">
        <w:rPr>
          <w:rFonts w:ascii="Garamond" w:hAnsi="Garamond"/>
          <w:sz w:val="28"/>
        </w:rPr>
        <w:t xml:space="preserve">. Mais les propos </w:t>
      </w:r>
      <w:r w:rsidR="00E972AC">
        <w:rPr>
          <w:rFonts w:ascii="Garamond" w:hAnsi="Garamond"/>
          <w:sz w:val="28"/>
        </w:rPr>
        <w:t>n’en sont pas moins vrais pour autant !</w:t>
      </w:r>
      <w:r w:rsidR="008D604E" w:rsidRPr="008D604E">
        <w:rPr>
          <w:rFonts w:ascii="Garamond" w:hAnsi="Garamond"/>
          <w:sz w:val="28"/>
        </w:rPr>
        <w:t xml:space="preserve"> </w:t>
      </w:r>
      <w:r w:rsidR="007A3838">
        <w:rPr>
          <w:rFonts w:ascii="Garamond" w:hAnsi="Garamond"/>
          <w:sz w:val="28"/>
        </w:rPr>
        <w:t>Ils</w:t>
      </w:r>
      <w:r w:rsidR="008D604E" w:rsidRPr="008D604E">
        <w:rPr>
          <w:rFonts w:ascii="Garamond" w:hAnsi="Garamond"/>
          <w:sz w:val="28"/>
        </w:rPr>
        <w:t xml:space="preserve"> </w:t>
      </w:r>
      <w:r w:rsidR="002059C8">
        <w:rPr>
          <w:rFonts w:ascii="Garamond" w:hAnsi="Garamond"/>
          <w:sz w:val="28"/>
        </w:rPr>
        <w:t>reflètent vraiment l’identité du Maître de Nazareth</w:t>
      </w:r>
      <w:r w:rsidR="008D604E" w:rsidRPr="008D604E">
        <w:rPr>
          <w:rFonts w:ascii="Garamond" w:hAnsi="Garamond"/>
          <w:sz w:val="28"/>
        </w:rPr>
        <w:t xml:space="preserve">. </w:t>
      </w:r>
      <w:r w:rsidR="002059C8">
        <w:rPr>
          <w:rFonts w:ascii="Garamond" w:hAnsi="Garamond"/>
          <w:sz w:val="28"/>
        </w:rPr>
        <w:t xml:space="preserve">Car, oui, </w:t>
      </w:r>
      <w:r w:rsidR="008D604E" w:rsidRPr="007A3838">
        <w:rPr>
          <w:rFonts w:ascii="Garamond" w:hAnsi="Garamond"/>
          <w:b/>
          <w:bCs/>
          <w:sz w:val="28"/>
        </w:rPr>
        <w:t>Jésus</w:t>
      </w:r>
      <w:r w:rsidR="0022058A" w:rsidRPr="007A3838">
        <w:rPr>
          <w:rFonts w:ascii="Garamond" w:hAnsi="Garamond"/>
          <w:b/>
          <w:bCs/>
          <w:sz w:val="28"/>
        </w:rPr>
        <w:t>, n’est pas « sous influence ».</w:t>
      </w:r>
      <w:r w:rsidR="0022058A">
        <w:rPr>
          <w:rFonts w:ascii="Garamond" w:hAnsi="Garamond"/>
          <w:sz w:val="28"/>
        </w:rPr>
        <w:t xml:space="preserve"> Il ne </w:t>
      </w:r>
      <w:r w:rsidR="002059C8">
        <w:rPr>
          <w:rFonts w:ascii="Garamond" w:hAnsi="Garamond"/>
          <w:sz w:val="28"/>
        </w:rPr>
        <w:t xml:space="preserve">laisse pas le « visage » des autres </w:t>
      </w:r>
      <w:r w:rsidR="00A16F84">
        <w:rPr>
          <w:rFonts w:ascii="Garamond" w:hAnsi="Garamond"/>
          <w:sz w:val="28"/>
        </w:rPr>
        <w:t xml:space="preserve">- </w:t>
      </w:r>
      <w:r w:rsidR="002059C8">
        <w:rPr>
          <w:rFonts w:ascii="Garamond" w:hAnsi="Garamond"/>
          <w:sz w:val="28"/>
        </w:rPr>
        <w:t>leurs paroles, leur statut, leur puissance</w:t>
      </w:r>
      <w:r w:rsidR="007A3838">
        <w:rPr>
          <w:rFonts w:ascii="Garamond" w:hAnsi="Garamond"/>
          <w:sz w:val="28"/>
        </w:rPr>
        <w:t>, leur argent</w:t>
      </w:r>
      <w:r w:rsidR="00A16F84">
        <w:rPr>
          <w:rFonts w:ascii="Garamond" w:hAnsi="Garamond"/>
          <w:sz w:val="28"/>
        </w:rPr>
        <w:t xml:space="preserve"> -</w:t>
      </w:r>
      <w:r w:rsidR="002059C8">
        <w:rPr>
          <w:rFonts w:ascii="Garamond" w:hAnsi="Garamond"/>
          <w:sz w:val="28"/>
        </w:rPr>
        <w:t xml:space="preserve"> influencer ses paroles ou ses actes. </w:t>
      </w:r>
      <w:r w:rsidR="002059C8" w:rsidRPr="007A3838">
        <w:rPr>
          <w:rFonts w:ascii="Garamond" w:hAnsi="Garamond"/>
          <w:b/>
          <w:bCs/>
          <w:sz w:val="28"/>
        </w:rPr>
        <w:t xml:space="preserve">Jésus est un homme </w:t>
      </w:r>
      <w:r w:rsidR="002059C8" w:rsidRPr="007A3838">
        <w:rPr>
          <w:rFonts w:ascii="Garamond" w:hAnsi="Garamond"/>
          <w:b/>
          <w:bCs/>
          <w:sz w:val="28"/>
        </w:rPr>
        <w:lastRenderedPageBreak/>
        <w:t>libre</w:t>
      </w:r>
      <w:r w:rsidR="0022058A">
        <w:rPr>
          <w:rFonts w:ascii="Garamond" w:hAnsi="Garamond"/>
          <w:sz w:val="28"/>
        </w:rPr>
        <w:t xml:space="preserve">. </w:t>
      </w:r>
      <w:r w:rsidR="007A3838">
        <w:rPr>
          <w:rFonts w:ascii="Garamond" w:hAnsi="Garamond"/>
          <w:sz w:val="28"/>
        </w:rPr>
        <w:t xml:space="preserve">Et </w:t>
      </w:r>
      <w:r w:rsidR="0022058A">
        <w:rPr>
          <w:rFonts w:ascii="Garamond" w:hAnsi="Garamond"/>
          <w:sz w:val="28"/>
        </w:rPr>
        <w:t>Jés</w:t>
      </w:r>
      <w:r w:rsidR="003D2325">
        <w:rPr>
          <w:rFonts w:ascii="Garamond" w:hAnsi="Garamond"/>
          <w:sz w:val="28"/>
        </w:rPr>
        <w:t>us, c’est vrai</w:t>
      </w:r>
      <w:r w:rsidR="002059C8">
        <w:rPr>
          <w:rFonts w:ascii="Garamond" w:hAnsi="Garamond"/>
          <w:sz w:val="28"/>
        </w:rPr>
        <w:t xml:space="preserve"> aussi,</w:t>
      </w:r>
      <w:r w:rsidR="008D604E" w:rsidRPr="008D604E">
        <w:rPr>
          <w:rFonts w:ascii="Garamond" w:hAnsi="Garamond"/>
          <w:sz w:val="28"/>
        </w:rPr>
        <w:t xml:space="preserve"> enseigne les chemins de Dieu</w:t>
      </w:r>
      <w:r w:rsidR="00A16F84">
        <w:rPr>
          <w:rFonts w:ascii="Garamond" w:hAnsi="Garamond"/>
          <w:sz w:val="28"/>
        </w:rPr>
        <w:t xml:space="preserve"> « en vérité »</w:t>
      </w:r>
      <w:r w:rsidR="008D604E" w:rsidRPr="008D604E">
        <w:rPr>
          <w:rFonts w:ascii="Garamond" w:hAnsi="Garamond"/>
          <w:sz w:val="28"/>
        </w:rPr>
        <w:t xml:space="preserve"> </w:t>
      </w:r>
      <w:r w:rsidR="00E972AC">
        <w:rPr>
          <w:rFonts w:ascii="Garamond" w:hAnsi="Garamond"/>
          <w:sz w:val="28"/>
        </w:rPr>
        <w:t>et en liberté puisqu’il di</w:t>
      </w:r>
      <w:r w:rsidR="008D604E" w:rsidRPr="008D604E">
        <w:rPr>
          <w:rFonts w:ascii="Garamond" w:hAnsi="Garamond"/>
          <w:sz w:val="28"/>
        </w:rPr>
        <w:t>t qu</w:t>
      </w:r>
      <w:r w:rsidR="005A01E9">
        <w:rPr>
          <w:rFonts w:ascii="Garamond" w:hAnsi="Garamond"/>
          <w:sz w:val="28"/>
        </w:rPr>
        <w:t>’</w:t>
      </w:r>
      <w:r w:rsidR="008D604E" w:rsidRPr="008D604E">
        <w:rPr>
          <w:rFonts w:ascii="Garamond" w:hAnsi="Garamond"/>
          <w:sz w:val="28"/>
        </w:rPr>
        <w:t xml:space="preserve">il est </w:t>
      </w:r>
      <w:r w:rsidR="005A01E9">
        <w:rPr>
          <w:rFonts w:ascii="Garamond" w:hAnsi="Garamond"/>
          <w:sz w:val="28"/>
        </w:rPr>
        <w:t>« </w:t>
      </w:r>
      <w:r w:rsidR="008D604E" w:rsidRPr="002059C8">
        <w:rPr>
          <w:rFonts w:ascii="Garamond" w:hAnsi="Garamond"/>
          <w:i/>
          <w:iCs/>
          <w:sz w:val="28"/>
        </w:rPr>
        <w:t>le chemin, la vérité et la vie</w:t>
      </w:r>
      <w:r w:rsidR="005A01E9">
        <w:rPr>
          <w:rFonts w:ascii="Garamond" w:hAnsi="Garamond"/>
          <w:sz w:val="28"/>
        </w:rPr>
        <w:t> »</w:t>
      </w:r>
      <w:r w:rsidR="008D604E" w:rsidRPr="008D604E">
        <w:rPr>
          <w:rFonts w:ascii="Garamond" w:hAnsi="Garamond"/>
          <w:sz w:val="28"/>
        </w:rPr>
        <w:t xml:space="preserve">. Son enseignement du chemin de Dieu est </w:t>
      </w:r>
      <w:r w:rsidR="002059C8">
        <w:rPr>
          <w:rFonts w:ascii="Garamond" w:hAnsi="Garamond"/>
          <w:sz w:val="28"/>
        </w:rPr>
        <w:t>« </w:t>
      </w:r>
      <w:r w:rsidR="008D604E" w:rsidRPr="008D604E">
        <w:rPr>
          <w:rFonts w:ascii="Garamond" w:hAnsi="Garamond"/>
          <w:sz w:val="28"/>
        </w:rPr>
        <w:t>en vérité</w:t>
      </w:r>
      <w:r w:rsidR="002059C8">
        <w:rPr>
          <w:rFonts w:ascii="Garamond" w:hAnsi="Garamond"/>
          <w:sz w:val="28"/>
        </w:rPr>
        <w:t> »</w:t>
      </w:r>
      <w:r w:rsidR="008D604E" w:rsidRPr="008D604E">
        <w:rPr>
          <w:rFonts w:ascii="Garamond" w:hAnsi="Garamond"/>
          <w:sz w:val="28"/>
        </w:rPr>
        <w:t xml:space="preserve"> </w:t>
      </w:r>
      <w:r w:rsidR="00E972AC">
        <w:rPr>
          <w:rFonts w:ascii="Garamond" w:hAnsi="Garamond"/>
          <w:sz w:val="28"/>
        </w:rPr>
        <w:t xml:space="preserve">et en liberté </w:t>
      </w:r>
      <w:r w:rsidR="008D604E" w:rsidRPr="008D604E">
        <w:rPr>
          <w:rFonts w:ascii="Garamond" w:hAnsi="Garamond"/>
          <w:sz w:val="28"/>
        </w:rPr>
        <w:t xml:space="preserve">car </w:t>
      </w:r>
      <w:r w:rsidR="008D604E" w:rsidRPr="007A3838">
        <w:rPr>
          <w:rFonts w:ascii="Garamond" w:hAnsi="Garamond"/>
          <w:b/>
          <w:bCs/>
          <w:sz w:val="28"/>
        </w:rPr>
        <w:t xml:space="preserve">la </w:t>
      </w:r>
      <w:r w:rsidR="007A3838" w:rsidRPr="007A3838">
        <w:rPr>
          <w:rFonts w:ascii="Garamond" w:hAnsi="Garamond"/>
          <w:b/>
          <w:bCs/>
          <w:sz w:val="28"/>
        </w:rPr>
        <w:t>V</w:t>
      </w:r>
      <w:r w:rsidR="008D604E" w:rsidRPr="007A3838">
        <w:rPr>
          <w:rFonts w:ascii="Garamond" w:hAnsi="Garamond"/>
          <w:b/>
          <w:bCs/>
          <w:sz w:val="28"/>
        </w:rPr>
        <w:t>érité</w:t>
      </w:r>
      <w:r w:rsidR="002059C8">
        <w:rPr>
          <w:rFonts w:ascii="Garamond" w:hAnsi="Garamond"/>
          <w:sz w:val="28"/>
        </w:rPr>
        <w:t>,</w:t>
      </w:r>
      <w:r w:rsidR="008D604E" w:rsidRPr="008D604E">
        <w:rPr>
          <w:rFonts w:ascii="Garamond" w:hAnsi="Garamond"/>
          <w:sz w:val="28"/>
        </w:rPr>
        <w:t xml:space="preserve"> justement</w:t>
      </w:r>
      <w:r w:rsidR="002059C8">
        <w:rPr>
          <w:rFonts w:ascii="Garamond" w:hAnsi="Garamond"/>
          <w:sz w:val="28"/>
        </w:rPr>
        <w:t>,</w:t>
      </w:r>
      <w:r w:rsidR="008D604E" w:rsidRPr="008D604E">
        <w:rPr>
          <w:rFonts w:ascii="Garamond" w:hAnsi="Garamond"/>
          <w:sz w:val="28"/>
        </w:rPr>
        <w:t xml:space="preserve"> </w:t>
      </w:r>
      <w:r w:rsidR="008D604E" w:rsidRPr="007A3838">
        <w:rPr>
          <w:rFonts w:ascii="Garamond" w:hAnsi="Garamond"/>
          <w:b/>
          <w:bCs/>
          <w:sz w:val="28"/>
        </w:rPr>
        <w:t>ne réside plus dans des pratiques où dans des dogmes mais dans une personne</w:t>
      </w:r>
      <w:r w:rsidR="008D604E" w:rsidRPr="008D604E">
        <w:rPr>
          <w:rFonts w:ascii="Garamond" w:hAnsi="Garamond"/>
          <w:sz w:val="28"/>
        </w:rPr>
        <w:t>. La vérité ne réside pas</w:t>
      </w:r>
      <w:r w:rsidR="00E972AC">
        <w:rPr>
          <w:rFonts w:ascii="Garamond" w:hAnsi="Garamond"/>
          <w:sz w:val="28"/>
        </w:rPr>
        <w:t>, plus</w:t>
      </w:r>
      <w:r w:rsidR="008D604E" w:rsidRPr="008D604E">
        <w:rPr>
          <w:rFonts w:ascii="Garamond" w:hAnsi="Garamond"/>
          <w:sz w:val="28"/>
        </w:rPr>
        <w:t xml:space="preserve"> dans </w:t>
      </w:r>
      <w:r w:rsidR="00A16F84">
        <w:rPr>
          <w:rFonts w:ascii="Garamond" w:hAnsi="Garamond"/>
          <w:sz w:val="28"/>
        </w:rPr>
        <w:t>le respect de rites</w:t>
      </w:r>
      <w:r w:rsidR="007A3838">
        <w:rPr>
          <w:rFonts w:ascii="Garamond" w:hAnsi="Garamond"/>
          <w:sz w:val="28"/>
        </w:rPr>
        <w:t xml:space="preserve">, </w:t>
      </w:r>
      <w:r w:rsidR="00A16F84">
        <w:rPr>
          <w:rFonts w:ascii="Garamond" w:hAnsi="Garamond"/>
          <w:sz w:val="28"/>
        </w:rPr>
        <w:t xml:space="preserve">de rituels ou dans </w:t>
      </w:r>
      <w:r w:rsidR="007A3838">
        <w:rPr>
          <w:rFonts w:ascii="Garamond" w:hAnsi="Garamond"/>
          <w:sz w:val="28"/>
        </w:rPr>
        <w:t xml:space="preserve">un agir « soi-disant » </w:t>
      </w:r>
      <w:r w:rsidR="00A16F84">
        <w:rPr>
          <w:rFonts w:ascii="Garamond" w:hAnsi="Garamond"/>
          <w:sz w:val="28"/>
        </w:rPr>
        <w:t xml:space="preserve">éthique. </w:t>
      </w:r>
      <w:r w:rsidR="00A16F84" w:rsidRPr="007A3838">
        <w:rPr>
          <w:rFonts w:ascii="Garamond" w:hAnsi="Garamond"/>
          <w:b/>
          <w:bCs/>
          <w:sz w:val="28"/>
        </w:rPr>
        <w:t>La Vérité</w:t>
      </w:r>
      <w:r w:rsidR="00E972AC">
        <w:rPr>
          <w:rFonts w:ascii="Garamond" w:hAnsi="Garamond"/>
          <w:b/>
          <w:bCs/>
          <w:sz w:val="28"/>
        </w:rPr>
        <w:t xml:space="preserve"> est </w:t>
      </w:r>
      <w:r w:rsidR="00A16F84" w:rsidRPr="007A3838">
        <w:rPr>
          <w:rFonts w:ascii="Garamond" w:hAnsi="Garamond"/>
          <w:b/>
          <w:bCs/>
          <w:sz w:val="28"/>
        </w:rPr>
        <w:t>en Christ</w:t>
      </w:r>
      <w:r w:rsidR="00E972AC">
        <w:rPr>
          <w:rFonts w:ascii="Garamond" w:hAnsi="Garamond"/>
          <w:b/>
          <w:bCs/>
          <w:sz w:val="28"/>
        </w:rPr>
        <w:t> ! C’</w:t>
      </w:r>
      <w:r w:rsidR="00A16F84" w:rsidRPr="007A3838">
        <w:rPr>
          <w:rFonts w:ascii="Garamond" w:hAnsi="Garamond"/>
          <w:b/>
          <w:bCs/>
          <w:sz w:val="28"/>
        </w:rPr>
        <w:t>est une personne.</w:t>
      </w:r>
      <w:r w:rsidR="00A16F84">
        <w:rPr>
          <w:rFonts w:ascii="Garamond" w:hAnsi="Garamond"/>
          <w:sz w:val="28"/>
        </w:rPr>
        <w:t xml:space="preserve"> </w:t>
      </w:r>
      <w:r w:rsidR="00E972AC">
        <w:rPr>
          <w:rFonts w:ascii="Garamond" w:hAnsi="Garamond"/>
          <w:b/>
          <w:bCs/>
          <w:sz w:val="28"/>
        </w:rPr>
        <w:t xml:space="preserve">Cela signifie que </w:t>
      </w:r>
      <w:r w:rsidR="008D604E" w:rsidRPr="008D604E">
        <w:rPr>
          <w:rFonts w:ascii="Garamond" w:hAnsi="Garamond"/>
          <w:sz w:val="28"/>
        </w:rPr>
        <w:t>la vérité nous échappe</w:t>
      </w:r>
      <w:r w:rsidR="00E972AC">
        <w:rPr>
          <w:rFonts w:ascii="Garamond" w:hAnsi="Garamond"/>
          <w:sz w:val="28"/>
        </w:rPr>
        <w:t>ra t</w:t>
      </w:r>
      <w:r w:rsidR="008D604E" w:rsidRPr="008D604E">
        <w:rPr>
          <w:rFonts w:ascii="Garamond" w:hAnsi="Garamond"/>
          <w:sz w:val="28"/>
        </w:rPr>
        <w:t xml:space="preserve">oujours. La vérité </w:t>
      </w:r>
      <w:r w:rsidR="00E972AC">
        <w:rPr>
          <w:rFonts w:ascii="Garamond" w:hAnsi="Garamond"/>
          <w:sz w:val="28"/>
        </w:rPr>
        <w:t xml:space="preserve">nous </w:t>
      </w:r>
      <w:r w:rsidR="008D604E" w:rsidRPr="008D604E">
        <w:rPr>
          <w:rFonts w:ascii="Garamond" w:hAnsi="Garamond"/>
          <w:sz w:val="28"/>
        </w:rPr>
        <w:t>est inaccessible</w:t>
      </w:r>
      <w:r w:rsidR="00A16F84">
        <w:rPr>
          <w:rFonts w:ascii="Garamond" w:hAnsi="Garamond"/>
          <w:sz w:val="28"/>
        </w:rPr>
        <w:t xml:space="preserve">. </w:t>
      </w:r>
      <w:r w:rsidR="00E972AC">
        <w:rPr>
          <w:rFonts w:ascii="Garamond" w:hAnsi="Garamond"/>
          <w:sz w:val="28"/>
        </w:rPr>
        <w:t>Le croyant</w:t>
      </w:r>
      <w:r w:rsidR="00A16F84">
        <w:rPr>
          <w:rFonts w:ascii="Garamond" w:hAnsi="Garamond"/>
          <w:sz w:val="28"/>
        </w:rPr>
        <w:t xml:space="preserve"> ne peut qu’accorder sa confiance en </w:t>
      </w:r>
      <w:r w:rsidR="0077249F">
        <w:rPr>
          <w:rFonts w:ascii="Garamond" w:hAnsi="Garamond"/>
          <w:sz w:val="28"/>
        </w:rPr>
        <w:t>La Vérité</w:t>
      </w:r>
      <w:r w:rsidR="00A16F84">
        <w:rPr>
          <w:rFonts w:ascii="Garamond" w:hAnsi="Garamond"/>
          <w:sz w:val="28"/>
        </w:rPr>
        <w:t xml:space="preserve"> </w:t>
      </w:r>
      <w:r w:rsidR="007A3838">
        <w:rPr>
          <w:rFonts w:ascii="Garamond" w:hAnsi="Garamond"/>
          <w:sz w:val="28"/>
        </w:rPr>
        <w:t>incarnée</w:t>
      </w:r>
      <w:r w:rsidR="00E972AC">
        <w:rPr>
          <w:rFonts w:ascii="Garamond" w:hAnsi="Garamond"/>
          <w:sz w:val="28"/>
        </w:rPr>
        <w:t>, le Christ,</w:t>
      </w:r>
      <w:r w:rsidR="007A3838">
        <w:rPr>
          <w:rFonts w:ascii="Garamond" w:hAnsi="Garamond"/>
          <w:sz w:val="28"/>
        </w:rPr>
        <w:t xml:space="preserve"> </w:t>
      </w:r>
      <w:r w:rsidR="00A16F84">
        <w:rPr>
          <w:rFonts w:ascii="Garamond" w:hAnsi="Garamond"/>
          <w:sz w:val="28"/>
        </w:rPr>
        <w:t xml:space="preserve">et parcourir avec Lui un chemin. </w:t>
      </w:r>
      <w:r w:rsidR="007A3838">
        <w:rPr>
          <w:rFonts w:ascii="Garamond" w:hAnsi="Garamond"/>
          <w:sz w:val="28"/>
        </w:rPr>
        <w:t>Le croyant</w:t>
      </w:r>
      <w:r w:rsidR="0077249F">
        <w:rPr>
          <w:rFonts w:ascii="Garamond" w:hAnsi="Garamond"/>
          <w:sz w:val="28"/>
        </w:rPr>
        <w:t xml:space="preserve"> ne peut qu’accueillir en Lui la </w:t>
      </w:r>
      <w:r w:rsidR="007A3838">
        <w:rPr>
          <w:rFonts w:ascii="Garamond" w:hAnsi="Garamond"/>
          <w:sz w:val="28"/>
        </w:rPr>
        <w:t>V</w:t>
      </w:r>
      <w:r w:rsidR="0077249F">
        <w:rPr>
          <w:rFonts w:ascii="Garamond" w:hAnsi="Garamond"/>
          <w:sz w:val="28"/>
        </w:rPr>
        <w:t>érité en personne sans jamais la détenir et donc pouvoir prétendre l’imposer aux autres.</w:t>
      </w:r>
      <w:r w:rsidR="00D427AE">
        <w:rPr>
          <w:rFonts w:ascii="Garamond" w:hAnsi="Garamond"/>
          <w:sz w:val="28"/>
        </w:rPr>
        <w:t xml:space="preserve"> </w:t>
      </w:r>
      <w:r w:rsidR="00D427AE" w:rsidRPr="00D427AE">
        <w:rPr>
          <w:rFonts w:ascii="Garamond" w:hAnsi="Garamond"/>
          <w:b/>
          <w:bCs/>
          <w:sz w:val="28"/>
        </w:rPr>
        <w:t xml:space="preserve">Et c’est le fait d’accueillir la Vérité en personne qui </w:t>
      </w:r>
      <w:r w:rsidR="00E972AC">
        <w:rPr>
          <w:rFonts w:ascii="Garamond" w:hAnsi="Garamond"/>
          <w:b/>
          <w:bCs/>
          <w:sz w:val="28"/>
        </w:rPr>
        <w:t>libère le croyant</w:t>
      </w:r>
      <w:r w:rsidR="0077249F">
        <w:rPr>
          <w:rFonts w:ascii="Garamond" w:hAnsi="Garamond"/>
          <w:sz w:val="28"/>
        </w:rPr>
        <w:t> : il n’est plus son centre. Il n’est plus centré sur lui-même, ses désirs et ses intérêts. Car la liberté n’est pas, contrairement à ce que la publicité</w:t>
      </w:r>
      <w:r w:rsidR="005B1329">
        <w:rPr>
          <w:rFonts w:ascii="Garamond" w:hAnsi="Garamond"/>
          <w:sz w:val="28"/>
        </w:rPr>
        <w:t xml:space="preserve"> et la société </w:t>
      </w:r>
      <w:r w:rsidR="0077249F">
        <w:rPr>
          <w:rFonts w:ascii="Garamond" w:hAnsi="Garamond"/>
          <w:sz w:val="28"/>
        </w:rPr>
        <w:t>ne cesse</w:t>
      </w:r>
      <w:r w:rsidR="005B1329">
        <w:rPr>
          <w:rFonts w:ascii="Garamond" w:hAnsi="Garamond"/>
          <w:sz w:val="28"/>
        </w:rPr>
        <w:t>nt</w:t>
      </w:r>
      <w:r w:rsidR="0077249F">
        <w:rPr>
          <w:rFonts w:ascii="Garamond" w:hAnsi="Garamond"/>
          <w:sz w:val="28"/>
        </w:rPr>
        <w:t xml:space="preserve"> de nous répéter, de faire</w:t>
      </w:r>
      <w:r w:rsidR="005B1329">
        <w:rPr>
          <w:rFonts w:ascii="Garamond" w:hAnsi="Garamond"/>
          <w:sz w:val="28"/>
        </w:rPr>
        <w:t xml:space="preserve"> ou de porter</w:t>
      </w:r>
      <w:r w:rsidR="0077249F">
        <w:rPr>
          <w:rFonts w:ascii="Garamond" w:hAnsi="Garamond"/>
          <w:sz w:val="28"/>
        </w:rPr>
        <w:t xml:space="preserve"> ce que l’on veut, où l’on veut, avec qui l’on veut. </w:t>
      </w:r>
      <w:r w:rsidR="005B1329">
        <w:rPr>
          <w:rFonts w:ascii="Garamond" w:hAnsi="Garamond"/>
          <w:sz w:val="28"/>
        </w:rPr>
        <w:t xml:space="preserve">Car ce n’est qu’une autre manière, douce, confortable et chaleureuse, d’être prisonnier de « soi ». La liberté, en tout cas celle du croyant, est forcément « captive » de l’autre, comme disait Martin Luther. </w:t>
      </w:r>
      <w:r w:rsidR="00273629">
        <w:rPr>
          <w:rFonts w:ascii="Garamond" w:hAnsi="Garamond"/>
          <w:sz w:val="28"/>
        </w:rPr>
        <w:t xml:space="preserve">De cet autre qui se révèle dans une </w:t>
      </w:r>
      <w:r w:rsidR="00D427AE">
        <w:rPr>
          <w:rFonts w:ascii="Garamond" w:hAnsi="Garamond"/>
          <w:sz w:val="28"/>
        </w:rPr>
        <w:t>P</w:t>
      </w:r>
      <w:r w:rsidR="00273629">
        <w:rPr>
          <w:rFonts w:ascii="Garamond" w:hAnsi="Garamond"/>
          <w:sz w:val="28"/>
        </w:rPr>
        <w:t xml:space="preserve">arole. </w:t>
      </w:r>
      <w:r w:rsidR="005B1329">
        <w:rPr>
          <w:rFonts w:ascii="Garamond" w:hAnsi="Garamond"/>
          <w:sz w:val="28"/>
        </w:rPr>
        <w:t>De l’autre qu’est Dieu et des autres qui nous entourent.</w:t>
      </w:r>
    </w:p>
    <w:p w14:paraId="23DE9298" w14:textId="0CFE22A2" w:rsidR="005A01E9" w:rsidRDefault="00D427AE" w:rsidP="005A01E9">
      <w:pPr>
        <w:pStyle w:val="Titre2"/>
      </w:pPr>
      <w:r>
        <w:br w:type="column"/>
      </w:r>
      <w:r w:rsidR="005A01E9">
        <w:t>2) La complexité</w:t>
      </w:r>
    </w:p>
    <w:p w14:paraId="7DA0690B" w14:textId="7C34BFBC" w:rsidR="006B790C" w:rsidRDefault="00745E85" w:rsidP="00DD39B9">
      <w:pPr>
        <w:ind w:firstLine="708"/>
        <w:jc w:val="both"/>
        <w:rPr>
          <w:rFonts w:ascii="Garamond" w:hAnsi="Garamond"/>
          <w:sz w:val="28"/>
        </w:rPr>
      </w:pPr>
      <w:r w:rsidRPr="005A01E9">
        <w:rPr>
          <w:rFonts w:ascii="Garamond" w:hAnsi="Garamond"/>
          <w:b/>
          <w:bCs/>
          <w:sz w:val="28"/>
        </w:rPr>
        <w:t xml:space="preserve">Le </w:t>
      </w:r>
      <w:r>
        <w:rPr>
          <w:rFonts w:ascii="Garamond" w:hAnsi="Garamond"/>
          <w:b/>
          <w:bCs/>
          <w:sz w:val="28"/>
        </w:rPr>
        <w:t>deuxième</w:t>
      </w:r>
      <w:r w:rsidRPr="005A01E9">
        <w:rPr>
          <w:rFonts w:ascii="Garamond" w:hAnsi="Garamond"/>
          <w:b/>
          <w:bCs/>
          <w:sz w:val="28"/>
        </w:rPr>
        <w:t xml:space="preserve"> </w:t>
      </w:r>
      <w:r w:rsidR="0035670C">
        <w:rPr>
          <w:rFonts w:ascii="Garamond" w:hAnsi="Garamond"/>
          <w:b/>
          <w:bCs/>
          <w:sz w:val="28"/>
        </w:rPr>
        <w:t xml:space="preserve">éclairage, je voudrai l’illustrer avec cette troisième photo : </w:t>
      </w:r>
      <w:r w:rsidR="0035670C" w:rsidRPr="00B3749F">
        <w:rPr>
          <w:rFonts w:ascii="Garamond" w:hAnsi="Garamond"/>
          <w:b/>
          <w:bCs/>
          <w:sz w:val="28"/>
          <w:highlight w:val="red"/>
        </w:rPr>
        <w:t>[Diapo 3 : la grenouille]</w:t>
      </w:r>
      <w:r w:rsidR="0035670C">
        <w:rPr>
          <w:rFonts w:ascii="Garamond" w:hAnsi="Garamond"/>
          <w:b/>
          <w:bCs/>
          <w:sz w:val="28"/>
        </w:rPr>
        <w:t xml:space="preserve"> </w:t>
      </w:r>
      <w:r w:rsidR="003E5406">
        <w:rPr>
          <w:rFonts w:ascii="Garamond" w:hAnsi="Garamond"/>
          <w:sz w:val="28"/>
        </w:rPr>
        <w:t xml:space="preserve">Qu’y voit-on ? Une grenouille en train d’essayer d’attraper un moustique, un moucheron. Sa longue langue déploie beaucoup d’efforts pour y parvenir. </w:t>
      </w:r>
      <w:r w:rsidR="00026DA4">
        <w:rPr>
          <w:rFonts w:ascii="Garamond" w:hAnsi="Garamond"/>
          <w:sz w:val="28"/>
        </w:rPr>
        <w:t xml:space="preserve">Mais la chose n’est pas aisée. Même carrément difficile ! C’est un </w:t>
      </w:r>
      <w:proofErr w:type="gramStart"/>
      <w:r w:rsidR="00026DA4">
        <w:rPr>
          <w:rFonts w:ascii="Garamond" w:hAnsi="Garamond"/>
          <w:sz w:val="28"/>
        </w:rPr>
        <w:t xml:space="preserve">des </w:t>
      </w:r>
      <w:r w:rsidRPr="005A01E9">
        <w:rPr>
          <w:rFonts w:ascii="Garamond" w:hAnsi="Garamond"/>
          <w:b/>
          <w:bCs/>
          <w:sz w:val="28"/>
        </w:rPr>
        <w:t xml:space="preserve">grands principes </w:t>
      </w:r>
      <w:r w:rsidR="00026DA4">
        <w:rPr>
          <w:rFonts w:ascii="Garamond" w:hAnsi="Garamond"/>
          <w:b/>
          <w:bCs/>
          <w:sz w:val="28"/>
        </w:rPr>
        <w:t>rappelé</w:t>
      </w:r>
      <w:proofErr w:type="gramEnd"/>
      <w:r w:rsidR="00026DA4">
        <w:rPr>
          <w:rFonts w:ascii="Garamond" w:hAnsi="Garamond"/>
          <w:b/>
          <w:bCs/>
          <w:sz w:val="28"/>
        </w:rPr>
        <w:t xml:space="preserve"> par </w:t>
      </w:r>
      <w:r w:rsidRPr="005A01E9">
        <w:rPr>
          <w:rFonts w:ascii="Garamond" w:hAnsi="Garamond"/>
          <w:b/>
          <w:bCs/>
          <w:sz w:val="28"/>
        </w:rPr>
        <w:t xml:space="preserve">la Réforme, la </w:t>
      </w:r>
      <w:r>
        <w:rPr>
          <w:rFonts w:ascii="Garamond" w:hAnsi="Garamond"/>
          <w:b/>
          <w:bCs/>
          <w:sz w:val="28"/>
        </w:rPr>
        <w:t>« complexité »</w:t>
      </w:r>
      <w:r w:rsidRPr="005A01E9">
        <w:rPr>
          <w:rFonts w:ascii="Garamond" w:hAnsi="Garamond"/>
          <w:b/>
          <w:bCs/>
          <w:sz w:val="28"/>
        </w:rPr>
        <w:t>.</w:t>
      </w:r>
      <w:r>
        <w:rPr>
          <w:rFonts w:ascii="Garamond" w:hAnsi="Garamond"/>
          <w:b/>
          <w:bCs/>
          <w:sz w:val="28"/>
        </w:rPr>
        <w:t xml:space="preserve"> </w:t>
      </w:r>
      <w:r w:rsidR="00026DA4" w:rsidRPr="00026DA4">
        <w:rPr>
          <w:rFonts w:ascii="Garamond" w:hAnsi="Garamond"/>
          <w:sz w:val="28"/>
        </w:rPr>
        <w:t>Et celle-ci</w:t>
      </w:r>
      <w:r w:rsidR="00026DA4">
        <w:rPr>
          <w:rFonts w:ascii="Garamond" w:hAnsi="Garamond"/>
          <w:b/>
          <w:bCs/>
          <w:sz w:val="28"/>
        </w:rPr>
        <w:t xml:space="preserve"> </w:t>
      </w:r>
      <w:r w:rsidR="00026DA4" w:rsidRPr="00026DA4">
        <w:rPr>
          <w:rFonts w:ascii="Garamond" w:hAnsi="Garamond"/>
          <w:sz w:val="28"/>
        </w:rPr>
        <w:t>n’est pas de reste dans notre passage.</w:t>
      </w:r>
      <w:r w:rsidR="00026DA4">
        <w:rPr>
          <w:rFonts w:ascii="Garamond" w:hAnsi="Garamond"/>
          <w:b/>
          <w:bCs/>
          <w:sz w:val="28"/>
        </w:rPr>
        <w:t xml:space="preserve"> </w:t>
      </w:r>
      <w:r w:rsidR="00472F57">
        <w:rPr>
          <w:rFonts w:ascii="Garamond" w:hAnsi="Garamond"/>
          <w:sz w:val="28"/>
        </w:rPr>
        <w:t>À</w:t>
      </w:r>
      <w:r>
        <w:rPr>
          <w:rFonts w:ascii="Garamond" w:hAnsi="Garamond"/>
          <w:sz w:val="28"/>
        </w:rPr>
        <w:t xml:space="preserve"> la délégation venue lui « tendre un piège », Jésus répond : « </w:t>
      </w:r>
      <w:r w:rsidRPr="0064496F">
        <w:rPr>
          <w:rFonts w:ascii="Garamond" w:hAnsi="Garamond"/>
          <w:i/>
          <w:iCs/>
          <w:sz w:val="28"/>
        </w:rPr>
        <w:t xml:space="preserve">Hypocrites ! </w:t>
      </w:r>
      <w:r w:rsidRPr="003B1A7F">
        <w:rPr>
          <w:rFonts w:ascii="Garamond" w:hAnsi="Garamond"/>
          <w:b/>
          <w:bCs/>
          <w:i/>
          <w:iCs/>
          <w:sz w:val="28"/>
        </w:rPr>
        <w:t>Pourquoi me tentez-vous</w:t>
      </w:r>
      <w:r w:rsidRPr="0064496F">
        <w:rPr>
          <w:rFonts w:ascii="Garamond" w:hAnsi="Garamond"/>
          <w:i/>
          <w:iCs/>
          <w:sz w:val="28"/>
        </w:rPr>
        <w:t xml:space="preserve"> ?</w:t>
      </w:r>
      <w:r>
        <w:rPr>
          <w:rFonts w:ascii="Garamond" w:hAnsi="Garamond"/>
          <w:sz w:val="28"/>
        </w:rPr>
        <w:t> ». Il considère leur question comme une tentation. Comme si quelque chose venait lui rappeler</w:t>
      </w:r>
      <w:r w:rsidR="00D50D7D">
        <w:rPr>
          <w:rFonts w:ascii="Garamond" w:hAnsi="Garamond"/>
          <w:sz w:val="28"/>
        </w:rPr>
        <w:t xml:space="preserve"> </w:t>
      </w:r>
      <w:r>
        <w:rPr>
          <w:rFonts w:ascii="Garamond" w:hAnsi="Garamond"/>
          <w:sz w:val="28"/>
        </w:rPr>
        <w:t>sa confrontation avec le « diable » dans le désert…</w:t>
      </w:r>
      <w:r w:rsidR="00D50D7D">
        <w:rPr>
          <w:rFonts w:ascii="Garamond" w:hAnsi="Garamond"/>
          <w:sz w:val="28"/>
        </w:rPr>
        <w:t xml:space="preserve"> Et il y a de cela dans la question que pose la délégation : « </w:t>
      </w:r>
      <w:r w:rsidR="00D50D7D" w:rsidRPr="0064496F">
        <w:rPr>
          <w:rFonts w:ascii="Garamond" w:hAnsi="Garamond"/>
          <w:i/>
          <w:iCs/>
          <w:sz w:val="28"/>
        </w:rPr>
        <w:t xml:space="preserve">Dis-nous donc </w:t>
      </w:r>
      <w:r w:rsidR="00D50D7D">
        <w:rPr>
          <w:rFonts w:ascii="Garamond" w:hAnsi="Garamond"/>
          <w:i/>
          <w:iCs/>
          <w:sz w:val="28"/>
        </w:rPr>
        <w:t>ce qui te semble (juste)</w:t>
      </w:r>
      <w:r w:rsidR="00D50D7D" w:rsidRPr="0064496F">
        <w:rPr>
          <w:rFonts w:ascii="Garamond" w:hAnsi="Garamond"/>
          <w:i/>
          <w:iCs/>
          <w:sz w:val="28"/>
        </w:rPr>
        <w:t xml:space="preserve"> : Est-il permis, </w:t>
      </w:r>
      <w:r w:rsidR="00D50D7D" w:rsidRPr="00D50D7D">
        <w:rPr>
          <w:rFonts w:ascii="Garamond" w:hAnsi="Garamond"/>
          <w:b/>
          <w:bCs/>
          <w:i/>
          <w:iCs/>
          <w:sz w:val="28"/>
        </w:rPr>
        <w:t>ou non,</w:t>
      </w:r>
      <w:r w:rsidR="00D50D7D" w:rsidRPr="0064496F">
        <w:rPr>
          <w:rFonts w:ascii="Garamond" w:hAnsi="Garamond"/>
          <w:i/>
          <w:iCs/>
          <w:sz w:val="28"/>
        </w:rPr>
        <w:t xml:space="preserve"> de payer le tribut à César ?</w:t>
      </w:r>
      <w:r w:rsidR="00D50D7D">
        <w:rPr>
          <w:rFonts w:ascii="Garamond" w:hAnsi="Garamond"/>
          <w:sz w:val="28"/>
        </w:rPr>
        <w:t xml:space="preserve"> ». </w:t>
      </w:r>
      <w:r w:rsidR="00D50D7D" w:rsidRPr="00273629">
        <w:rPr>
          <w:rFonts w:ascii="Garamond" w:hAnsi="Garamond"/>
          <w:b/>
          <w:bCs/>
          <w:sz w:val="28"/>
        </w:rPr>
        <w:t xml:space="preserve">Il s’agit </w:t>
      </w:r>
      <w:r w:rsidR="004B1FAE">
        <w:rPr>
          <w:rFonts w:ascii="Garamond" w:hAnsi="Garamond"/>
          <w:b/>
          <w:bCs/>
          <w:sz w:val="28"/>
        </w:rPr>
        <w:t xml:space="preserve">encore et toujours </w:t>
      </w:r>
      <w:r w:rsidR="00D50D7D" w:rsidRPr="00273629">
        <w:rPr>
          <w:rFonts w:ascii="Garamond" w:hAnsi="Garamond"/>
          <w:b/>
          <w:bCs/>
          <w:sz w:val="28"/>
        </w:rPr>
        <w:t>de tracer une frontière, de délimiter une ligne entre le permis et l’interdit</w:t>
      </w:r>
      <w:r w:rsidR="00D50D7D">
        <w:rPr>
          <w:rFonts w:ascii="Garamond" w:hAnsi="Garamond"/>
          <w:sz w:val="28"/>
        </w:rPr>
        <w:t xml:space="preserve">. </w:t>
      </w:r>
      <w:r w:rsidR="00C406C7">
        <w:rPr>
          <w:rFonts w:ascii="Garamond" w:hAnsi="Garamond"/>
          <w:sz w:val="28"/>
        </w:rPr>
        <w:t>E</w:t>
      </w:r>
      <w:r w:rsidR="00D50D7D">
        <w:rPr>
          <w:rFonts w:ascii="Garamond" w:hAnsi="Garamond"/>
          <w:sz w:val="28"/>
        </w:rPr>
        <w:t>ntre le bien et le mal</w:t>
      </w:r>
      <w:r w:rsidR="00C406C7">
        <w:rPr>
          <w:rFonts w:ascii="Garamond" w:hAnsi="Garamond"/>
          <w:sz w:val="28"/>
        </w:rPr>
        <w:t xml:space="preserve">. </w:t>
      </w:r>
      <w:r w:rsidR="00472F57">
        <w:rPr>
          <w:rFonts w:ascii="Garamond" w:hAnsi="Garamond"/>
          <w:sz w:val="28"/>
        </w:rPr>
        <w:t xml:space="preserve">C’est </w:t>
      </w:r>
      <w:r w:rsidR="00C406C7">
        <w:rPr>
          <w:rFonts w:ascii="Garamond" w:hAnsi="Garamond"/>
          <w:sz w:val="28"/>
        </w:rPr>
        <w:t>« </w:t>
      </w:r>
      <w:r w:rsidR="00472F57">
        <w:rPr>
          <w:rFonts w:ascii="Garamond" w:hAnsi="Garamond"/>
          <w:sz w:val="28"/>
        </w:rPr>
        <w:t>o</w:t>
      </w:r>
      <w:r w:rsidR="00C406C7">
        <w:rPr>
          <w:rFonts w:ascii="Garamond" w:hAnsi="Garamond"/>
          <w:sz w:val="28"/>
        </w:rPr>
        <w:t xml:space="preserve">ui ou non ». Blanc ou noir. </w:t>
      </w:r>
      <w:r w:rsidR="00472F57">
        <w:rPr>
          <w:rFonts w:ascii="Garamond" w:hAnsi="Garamond"/>
          <w:sz w:val="28"/>
        </w:rPr>
        <w:t>Ceux du oui contre ceux du non. Comme si les choses étaient forcément simples</w:t>
      </w:r>
      <w:r w:rsidR="00D74C45">
        <w:rPr>
          <w:rFonts w:ascii="Garamond" w:hAnsi="Garamond"/>
          <w:sz w:val="28"/>
        </w:rPr>
        <w:t>.</w:t>
      </w:r>
      <w:r w:rsidR="00472F57">
        <w:rPr>
          <w:rFonts w:ascii="Garamond" w:hAnsi="Garamond"/>
          <w:sz w:val="28"/>
        </w:rPr>
        <w:t xml:space="preserve"> Duelles. Comme si toute une palette de gris n’était pas possible… J</w:t>
      </w:r>
      <w:r w:rsidR="00D74C45">
        <w:rPr>
          <w:rFonts w:ascii="Garamond" w:hAnsi="Garamond"/>
          <w:sz w:val="28"/>
        </w:rPr>
        <w:t xml:space="preserve">ésus, </w:t>
      </w:r>
      <w:r w:rsidR="00472F57">
        <w:rPr>
          <w:rFonts w:ascii="Garamond" w:hAnsi="Garamond"/>
          <w:sz w:val="28"/>
        </w:rPr>
        <w:t xml:space="preserve">justement, dans sa réponse </w:t>
      </w:r>
      <w:r w:rsidR="00D74C45">
        <w:rPr>
          <w:rFonts w:ascii="Garamond" w:hAnsi="Garamond"/>
          <w:sz w:val="28"/>
        </w:rPr>
        <w:t>ne botte pas en touche mais souligne que les choses ne sont pas si simples</w:t>
      </w:r>
      <w:r w:rsidR="005A341A">
        <w:rPr>
          <w:rFonts w:ascii="Garamond" w:hAnsi="Garamond"/>
          <w:sz w:val="28"/>
        </w:rPr>
        <w:t>.</w:t>
      </w:r>
      <w:r w:rsidR="00EC308F">
        <w:rPr>
          <w:rFonts w:ascii="Garamond" w:hAnsi="Garamond"/>
          <w:sz w:val="28"/>
        </w:rPr>
        <w:t xml:space="preserve"> </w:t>
      </w:r>
      <w:r w:rsidR="00472F57">
        <w:rPr>
          <w:rFonts w:ascii="Garamond" w:hAnsi="Garamond"/>
          <w:sz w:val="28"/>
        </w:rPr>
        <w:t xml:space="preserve">Sa réponse ouvre à la complexité des rapports entre la religion et l’État. </w:t>
      </w:r>
      <w:r w:rsidR="00EC308F" w:rsidRPr="00472F57">
        <w:rPr>
          <w:rFonts w:ascii="Garamond" w:hAnsi="Garamond"/>
          <w:b/>
          <w:bCs/>
          <w:sz w:val="28"/>
        </w:rPr>
        <w:t xml:space="preserve">Or, comme pour la liberté, la société </w:t>
      </w:r>
      <w:r w:rsidR="00472F57" w:rsidRPr="00472F57">
        <w:rPr>
          <w:rFonts w:ascii="Garamond" w:hAnsi="Garamond"/>
          <w:b/>
          <w:bCs/>
          <w:sz w:val="28"/>
        </w:rPr>
        <w:t>tend à nous pousser vers la simplicité, voire même le simplisme</w:t>
      </w:r>
      <w:r w:rsidR="00EC308F">
        <w:rPr>
          <w:rFonts w:ascii="Garamond" w:hAnsi="Garamond"/>
          <w:sz w:val="28"/>
        </w:rPr>
        <w:t xml:space="preserve">. Comme si, sur tous les sujets, un titre et un intertitre pouvaient suffire pour être correctement informé et se positionner en « expert ». Comme si le monde pouvait être pensé en termes </w:t>
      </w:r>
      <w:r w:rsidR="00EC308F">
        <w:rPr>
          <w:rFonts w:ascii="Garamond" w:hAnsi="Garamond"/>
          <w:sz w:val="28"/>
        </w:rPr>
        <w:lastRenderedPageBreak/>
        <w:t xml:space="preserve">de « y a qu’à… » et de « faut qu’on… ». </w:t>
      </w:r>
      <w:r w:rsidR="005A341A">
        <w:rPr>
          <w:rFonts w:ascii="Garamond" w:hAnsi="Garamond"/>
          <w:sz w:val="28"/>
        </w:rPr>
        <w:t xml:space="preserve"> </w:t>
      </w:r>
      <w:r w:rsidR="00EC308F" w:rsidRPr="00472F57">
        <w:rPr>
          <w:rFonts w:ascii="Garamond" w:hAnsi="Garamond"/>
          <w:b/>
          <w:bCs/>
          <w:sz w:val="28"/>
        </w:rPr>
        <w:t>Comme si la position, sur chaque débat, pouvait être un pouce « levé » ou « baissé », à l’image de ce qui passe sur le réseau « social » Facebook</w:t>
      </w:r>
      <w:r w:rsidR="00EC308F">
        <w:rPr>
          <w:rFonts w:ascii="Garamond" w:hAnsi="Garamond"/>
          <w:sz w:val="28"/>
        </w:rPr>
        <w:t xml:space="preserve">. Un geste qui rappelle celui de l’empereur décidant de la vie ou de la mort des gladiateurs. </w:t>
      </w:r>
      <w:r w:rsidR="00591736">
        <w:rPr>
          <w:rFonts w:ascii="Garamond" w:hAnsi="Garamond"/>
          <w:sz w:val="28"/>
        </w:rPr>
        <w:t>Ce simplisme tend à durcir les di</w:t>
      </w:r>
      <w:r w:rsidR="00EC308F">
        <w:rPr>
          <w:rFonts w:ascii="Garamond" w:hAnsi="Garamond"/>
          <w:sz w:val="28"/>
        </w:rPr>
        <w:t>scussion</w:t>
      </w:r>
      <w:r w:rsidR="00591736">
        <w:rPr>
          <w:rFonts w:ascii="Garamond" w:hAnsi="Garamond"/>
          <w:sz w:val="28"/>
        </w:rPr>
        <w:t>s</w:t>
      </w:r>
      <w:r w:rsidR="00EC308F">
        <w:rPr>
          <w:rFonts w:ascii="Garamond" w:hAnsi="Garamond"/>
          <w:sz w:val="28"/>
        </w:rPr>
        <w:t xml:space="preserve"> </w:t>
      </w:r>
      <w:r w:rsidR="00591736">
        <w:rPr>
          <w:rFonts w:ascii="Garamond" w:hAnsi="Garamond"/>
          <w:sz w:val="28"/>
        </w:rPr>
        <w:t>pour</w:t>
      </w:r>
      <w:r w:rsidR="005E45ED">
        <w:rPr>
          <w:rFonts w:ascii="Garamond" w:hAnsi="Garamond"/>
          <w:sz w:val="28"/>
        </w:rPr>
        <w:t xml:space="preserve"> </w:t>
      </w:r>
      <w:r w:rsidR="00591736">
        <w:rPr>
          <w:rFonts w:ascii="Garamond" w:hAnsi="Garamond"/>
          <w:sz w:val="28"/>
        </w:rPr>
        <w:t>que se multiplient, non pas les pains et les poissons, mais</w:t>
      </w:r>
      <w:r w:rsidR="002221FE">
        <w:rPr>
          <w:rFonts w:ascii="Garamond" w:hAnsi="Garamond"/>
          <w:sz w:val="28"/>
        </w:rPr>
        <w:t xml:space="preserve"> les</w:t>
      </w:r>
      <w:r w:rsidR="005E45ED">
        <w:rPr>
          <w:rFonts w:ascii="Garamond" w:hAnsi="Garamond"/>
          <w:sz w:val="28"/>
        </w:rPr>
        <w:t xml:space="preserve"> insultes et la haine. </w:t>
      </w:r>
      <w:r w:rsidR="00DD39B9">
        <w:rPr>
          <w:rFonts w:ascii="Garamond" w:hAnsi="Garamond"/>
          <w:sz w:val="28"/>
        </w:rPr>
        <w:t xml:space="preserve">Dans la </w:t>
      </w:r>
      <w:r w:rsidR="00472F57">
        <w:rPr>
          <w:rFonts w:ascii="Garamond" w:hAnsi="Garamond"/>
          <w:sz w:val="28"/>
        </w:rPr>
        <w:t xml:space="preserve">lettre ouverte </w:t>
      </w:r>
      <w:r w:rsidR="00DD39B9">
        <w:rPr>
          <w:rFonts w:ascii="Garamond" w:hAnsi="Garamond"/>
          <w:sz w:val="28"/>
        </w:rPr>
        <w:t xml:space="preserve">qu’ils adressaient à tous les citoyens, </w:t>
      </w:r>
      <w:r w:rsidR="00472F57">
        <w:rPr>
          <w:rFonts w:ascii="Garamond" w:hAnsi="Garamond"/>
          <w:sz w:val="28"/>
        </w:rPr>
        <w:t>une centaine de médias français rappelait fin septembre</w:t>
      </w:r>
      <w:r w:rsidR="00DD39B9">
        <w:rPr>
          <w:rFonts w:ascii="Garamond" w:hAnsi="Garamond"/>
          <w:sz w:val="28"/>
        </w:rPr>
        <w:t> : « </w:t>
      </w:r>
      <w:r w:rsidR="00DD39B9" w:rsidRPr="00DD39B9">
        <w:rPr>
          <w:rFonts w:ascii="Garamond" w:hAnsi="Garamond"/>
          <w:i/>
          <w:iCs/>
          <w:sz w:val="28"/>
        </w:rPr>
        <w:t>certains d’entre vous sont menacés de mort sur les réseaux sociaux quand ils exposent des opinions singulières</w:t>
      </w:r>
      <w:r w:rsidR="00DD39B9" w:rsidRPr="00DD39B9">
        <w:rPr>
          <w:rFonts w:ascii="Garamond" w:hAnsi="Garamond"/>
          <w:sz w:val="28"/>
        </w:rPr>
        <w:t>.</w:t>
      </w:r>
      <w:r w:rsidR="00DD39B9">
        <w:rPr>
          <w:rFonts w:ascii="Garamond" w:hAnsi="Garamond"/>
          <w:sz w:val="28"/>
        </w:rPr>
        <w:t xml:space="preserve"> » </w:t>
      </w:r>
      <w:r w:rsidR="002221FE" w:rsidRPr="00472F57">
        <w:rPr>
          <w:rFonts w:ascii="Garamond" w:hAnsi="Garamond"/>
          <w:b/>
          <w:bCs/>
          <w:sz w:val="28"/>
        </w:rPr>
        <w:t>La tentation est de réduire le réel à un choix entre deux polarités contradictoires</w:t>
      </w:r>
      <w:r w:rsidR="002221FE">
        <w:rPr>
          <w:rFonts w:ascii="Garamond" w:hAnsi="Garamond"/>
          <w:sz w:val="28"/>
        </w:rPr>
        <w:t>.</w:t>
      </w:r>
      <w:r w:rsidR="00DD39B9">
        <w:rPr>
          <w:rFonts w:ascii="Garamond" w:hAnsi="Garamond"/>
          <w:sz w:val="28"/>
        </w:rPr>
        <w:t xml:space="preserve"> </w:t>
      </w:r>
      <w:r w:rsidR="002221FE">
        <w:rPr>
          <w:rFonts w:ascii="Garamond" w:hAnsi="Garamond"/>
          <w:sz w:val="28"/>
        </w:rPr>
        <w:t xml:space="preserve">La tentation humaine est celle de l’informatique : réduire le monde à un langage binaire. Cette réduction permet d’apprivoiser le réel, de le rendre confortable, habitable car plus tranquille. </w:t>
      </w:r>
      <w:r w:rsidR="002221FE" w:rsidRPr="00DD39B9">
        <w:rPr>
          <w:rFonts w:ascii="Garamond" w:hAnsi="Garamond"/>
          <w:b/>
          <w:bCs/>
          <w:sz w:val="28"/>
        </w:rPr>
        <w:t>Mais c’est une fuite, un abandon du réel, une manière de renoncer à l’incarnation</w:t>
      </w:r>
      <w:r w:rsidR="002221FE">
        <w:rPr>
          <w:rFonts w:ascii="Garamond" w:hAnsi="Garamond"/>
          <w:sz w:val="28"/>
        </w:rPr>
        <w:t xml:space="preserve">. Le Christ nous appelle </w:t>
      </w:r>
      <w:r w:rsidR="00B3749F">
        <w:rPr>
          <w:rFonts w:ascii="Garamond" w:hAnsi="Garamond"/>
          <w:sz w:val="28"/>
        </w:rPr>
        <w:t xml:space="preserve">à ne pas rentrer dans les réflexions binaires. La foi en Christ, fondamentalement, </w:t>
      </w:r>
      <w:r w:rsidR="002221FE">
        <w:rPr>
          <w:rFonts w:ascii="Garamond" w:hAnsi="Garamond"/>
          <w:sz w:val="28"/>
        </w:rPr>
        <w:t>n</w:t>
      </w:r>
      <w:r w:rsidR="00B3749F">
        <w:rPr>
          <w:rFonts w:ascii="Garamond" w:hAnsi="Garamond"/>
          <w:sz w:val="28"/>
        </w:rPr>
        <w:t xml:space="preserve">’est pas l’installation dans un camp contre un autre. La foi, ce n’est pas l’ancrage dans cette fausse </w:t>
      </w:r>
      <w:r w:rsidR="002221FE">
        <w:rPr>
          <w:rFonts w:ascii="Garamond" w:hAnsi="Garamond"/>
          <w:sz w:val="28"/>
        </w:rPr>
        <w:t>tranquillité</w:t>
      </w:r>
      <w:r w:rsidR="00B3749F">
        <w:rPr>
          <w:rFonts w:ascii="Garamond" w:hAnsi="Garamond"/>
          <w:sz w:val="28"/>
        </w:rPr>
        <w:t xml:space="preserve">. La foi en Christ, au contraire, c’est le choix de </w:t>
      </w:r>
      <w:r w:rsidR="002221FE">
        <w:rPr>
          <w:rFonts w:ascii="Garamond" w:hAnsi="Garamond"/>
          <w:sz w:val="28"/>
        </w:rPr>
        <w:t xml:space="preserve">l’intranquillité. </w:t>
      </w:r>
      <w:r w:rsidR="00B3749F">
        <w:rPr>
          <w:rFonts w:ascii="Garamond" w:hAnsi="Garamond"/>
          <w:sz w:val="28"/>
        </w:rPr>
        <w:t>C’est a</w:t>
      </w:r>
      <w:r w:rsidR="002221FE">
        <w:rPr>
          <w:rFonts w:ascii="Garamond" w:hAnsi="Garamond"/>
          <w:sz w:val="28"/>
        </w:rPr>
        <w:t>ccepter d’être sans cesse bouleversé dans nos quiétudes, dans nos habitudes, dans nos</w:t>
      </w:r>
      <w:r w:rsidR="00394BF1">
        <w:rPr>
          <w:rFonts w:ascii="Garamond" w:hAnsi="Garamond"/>
          <w:sz w:val="28"/>
        </w:rPr>
        <w:t xml:space="preserve"> choix de vie et de foi. </w:t>
      </w:r>
      <w:r w:rsidR="00B3749F">
        <w:rPr>
          <w:rFonts w:ascii="Garamond" w:hAnsi="Garamond"/>
          <w:sz w:val="28"/>
        </w:rPr>
        <w:t>C’est a</w:t>
      </w:r>
      <w:r w:rsidR="00394BF1">
        <w:rPr>
          <w:rFonts w:ascii="Garamond" w:hAnsi="Garamond"/>
          <w:sz w:val="28"/>
        </w:rPr>
        <w:t xml:space="preserve">ccepter de répondre à nouveau frais à ce Dieu qui ne cesse de nous demander : « Et toi, qui dis-tu que je suis ? » </w:t>
      </w:r>
      <w:r w:rsidR="00591736">
        <w:rPr>
          <w:rFonts w:ascii="Garamond" w:hAnsi="Garamond"/>
          <w:sz w:val="28"/>
        </w:rPr>
        <w:t>et</w:t>
      </w:r>
      <w:r w:rsidR="00394BF1">
        <w:rPr>
          <w:rFonts w:ascii="Garamond" w:hAnsi="Garamond"/>
          <w:sz w:val="28"/>
        </w:rPr>
        <w:t xml:space="preserve"> « Où est ton frère ? »</w:t>
      </w:r>
      <w:r w:rsidR="006B790C">
        <w:rPr>
          <w:rFonts w:ascii="Garamond" w:hAnsi="Garamond"/>
          <w:sz w:val="28"/>
        </w:rPr>
        <w:t xml:space="preserve">. </w:t>
      </w:r>
      <w:r w:rsidR="00B3749F">
        <w:rPr>
          <w:rFonts w:ascii="Garamond" w:hAnsi="Garamond"/>
          <w:sz w:val="28"/>
        </w:rPr>
        <w:t xml:space="preserve">De donner de la profondeur et de la complexité aux </w:t>
      </w:r>
      <w:r w:rsidR="00591736">
        <w:rPr>
          <w:rFonts w:ascii="Garamond" w:hAnsi="Garamond"/>
          <w:sz w:val="28"/>
        </w:rPr>
        <w:t>êtres</w:t>
      </w:r>
      <w:r w:rsidR="00B3749F">
        <w:rPr>
          <w:rFonts w:ascii="Garamond" w:hAnsi="Garamond"/>
          <w:sz w:val="28"/>
        </w:rPr>
        <w:t xml:space="preserve"> et aux </w:t>
      </w:r>
      <w:r w:rsidR="00591736">
        <w:rPr>
          <w:rFonts w:ascii="Garamond" w:hAnsi="Garamond"/>
          <w:sz w:val="28"/>
        </w:rPr>
        <w:t>chos</w:t>
      </w:r>
      <w:r w:rsidR="00B3749F">
        <w:rPr>
          <w:rFonts w:ascii="Garamond" w:hAnsi="Garamond"/>
          <w:sz w:val="28"/>
        </w:rPr>
        <w:t>es.</w:t>
      </w:r>
    </w:p>
    <w:p w14:paraId="79CE4994" w14:textId="6DDD4747" w:rsidR="005A01E9" w:rsidRDefault="00591736" w:rsidP="00DD39B9">
      <w:pPr>
        <w:pStyle w:val="Titre2"/>
      </w:pPr>
      <w:r>
        <w:br w:type="column"/>
      </w:r>
      <w:r w:rsidR="005A01E9">
        <w:t>3) La responsabilité</w:t>
      </w:r>
      <w:r w:rsidR="000D7DB1">
        <w:t xml:space="preserve"> (Diapo : la pirogue)</w:t>
      </w:r>
    </w:p>
    <w:p w14:paraId="758BB35B" w14:textId="7EA9D6AC" w:rsidR="00B36749" w:rsidRDefault="0045413D" w:rsidP="000D7DB1">
      <w:pPr>
        <w:pStyle w:val="NormalWeb"/>
        <w:spacing w:before="0" w:beforeAutospacing="0" w:after="0" w:afterAutospacing="0"/>
        <w:jc w:val="both"/>
        <w:rPr>
          <w:rFonts w:ascii="Garamond" w:hAnsi="Garamond"/>
          <w:sz w:val="28"/>
        </w:rPr>
      </w:pPr>
      <w:r>
        <w:rPr>
          <w:rFonts w:ascii="Garamond" w:hAnsi="Garamond"/>
          <w:sz w:val="28"/>
        </w:rPr>
        <w:tab/>
      </w:r>
      <w:r w:rsidR="00B3749F">
        <w:rPr>
          <w:rFonts w:ascii="Garamond" w:hAnsi="Garamond"/>
          <w:b/>
          <w:bCs/>
          <w:sz w:val="28"/>
        </w:rPr>
        <w:t>Pour l</w:t>
      </w:r>
      <w:r w:rsidR="006B790C" w:rsidRPr="005A01E9">
        <w:rPr>
          <w:rFonts w:ascii="Garamond" w:hAnsi="Garamond"/>
          <w:b/>
          <w:bCs/>
          <w:sz w:val="28"/>
        </w:rPr>
        <w:t xml:space="preserve">e </w:t>
      </w:r>
      <w:r w:rsidR="006B790C">
        <w:rPr>
          <w:rFonts w:ascii="Garamond" w:hAnsi="Garamond"/>
          <w:b/>
          <w:bCs/>
          <w:sz w:val="28"/>
        </w:rPr>
        <w:t>troisième</w:t>
      </w:r>
      <w:r w:rsidR="006B790C" w:rsidRPr="005A01E9">
        <w:rPr>
          <w:rFonts w:ascii="Garamond" w:hAnsi="Garamond"/>
          <w:b/>
          <w:bCs/>
          <w:sz w:val="28"/>
        </w:rPr>
        <w:t xml:space="preserve"> </w:t>
      </w:r>
      <w:r w:rsidR="00B3749F">
        <w:rPr>
          <w:rFonts w:ascii="Garamond" w:hAnsi="Garamond"/>
          <w:b/>
          <w:bCs/>
          <w:sz w:val="28"/>
        </w:rPr>
        <w:t xml:space="preserve">éclairage, je voudrai réfléchir à partir de cette photo : </w:t>
      </w:r>
      <w:r w:rsidR="00B3749F" w:rsidRPr="00E40365">
        <w:rPr>
          <w:rFonts w:ascii="Garamond" w:hAnsi="Garamond"/>
          <w:b/>
          <w:bCs/>
          <w:sz w:val="28"/>
          <w:highlight w:val="red"/>
        </w:rPr>
        <w:t>[Diapo 4 : La pirogue]</w:t>
      </w:r>
      <w:r w:rsidR="00B3749F">
        <w:rPr>
          <w:rFonts w:ascii="Garamond" w:hAnsi="Garamond"/>
          <w:b/>
          <w:bCs/>
          <w:sz w:val="28"/>
        </w:rPr>
        <w:t xml:space="preserve"> </w:t>
      </w:r>
      <w:r w:rsidR="00B3749F">
        <w:rPr>
          <w:rFonts w:ascii="Garamond" w:hAnsi="Garamond"/>
          <w:sz w:val="28"/>
        </w:rPr>
        <w:t xml:space="preserve">Que voit-on ? Des personnes qui rament. Là encore, cela peut faire penser à une chanson de Souchon… Dans une barque, un aviron, un canoé, un raft, il faut que chacun fasse ce que l’on attend de lui. Si chacun joue perso, cela ne peut pas le faire. Le canoé tourne en rond, le raft se renverse… Chacun doit être responsable. </w:t>
      </w:r>
      <w:r w:rsidR="00B3749F">
        <w:rPr>
          <w:rFonts w:ascii="Garamond" w:hAnsi="Garamond"/>
          <w:b/>
          <w:bCs/>
          <w:sz w:val="28"/>
        </w:rPr>
        <w:t>Là aussi, c’est un de</w:t>
      </w:r>
      <w:r w:rsidR="006B790C" w:rsidRPr="005A01E9">
        <w:rPr>
          <w:rFonts w:ascii="Garamond" w:hAnsi="Garamond"/>
          <w:b/>
          <w:bCs/>
          <w:sz w:val="28"/>
        </w:rPr>
        <w:t>s grands principes de la Réforme</w:t>
      </w:r>
      <w:r w:rsidR="00B3749F">
        <w:rPr>
          <w:rFonts w:ascii="Garamond" w:hAnsi="Garamond"/>
          <w:b/>
          <w:bCs/>
          <w:sz w:val="28"/>
        </w:rPr>
        <w:t xml:space="preserve"> : </w:t>
      </w:r>
      <w:r w:rsidR="006B790C" w:rsidRPr="005A01E9">
        <w:rPr>
          <w:rFonts w:ascii="Garamond" w:hAnsi="Garamond"/>
          <w:b/>
          <w:bCs/>
          <w:sz w:val="28"/>
        </w:rPr>
        <w:t xml:space="preserve">la </w:t>
      </w:r>
      <w:r w:rsidR="006B790C">
        <w:rPr>
          <w:rFonts w:ascii="Garamond" w:hAnsi="Garamond"/>
          <w:b/>
          <w:bCs/>
          <w:sz w:val="28"/>
        </w:rPr>
        <w:t>« responsabilité »</w:t>
      </w:r>
      <w:r w:rsidR="006B790C" w:rsidRPr="005A01E9">
        <w:rPr>
          <w:rFonts w:ascii="Garamond" w:hAnsi="Garamond"/>
          <w:b/>
          <w:bCs/>
          <w:sz w:val="28"/>
        </w:rPr>
        <w:t>.</w:t>
      </w:r>
      <w:r w:rsidR="006B790C">
        <w:rPr>
          <w:rFonts w:ascii="Garamond" w:hAnsi="Garamond"/>
          <w:b/>
          <w:bCs/>
          <w:sz w:val="28"/>
        </w:rPr>
        <w:t xml:space="preserve"> </w:t>
      </w:r>
      <w:r w:rsidR="00B3749F">
        <w:rPr>
          <w:rFonts w:ascii="Garamond" w:hAnsi="Garamond"/>
          <w:sz w:val="28"/>
        </w:rPr>
        <w:t>Et la parole de Jésus appelle cette responsabilité.</w:t>
      </w:r>
      <w:r w:rsidR="006B790C">
        <w:rPr>
          <w:rFonts w:ascii="Garamond" w:hAnsi="Garamond"/>
          <w:sz w:val="28"/>
        </w:rPr>
        <w:t xml:space="preserve"> « </w:t>
      </w:r>
      <w:r w:rsidR="00C30FC8" w:rsidRPr="00C30FC8">
        <w:rPr>
          <w:rFonts w:ascii="Garamond" w:hAnsi="Garamond"/>
          <w:b/>
          <w:bCs/>
          <w:i/>
          <w:iCs/>
          <w:sz w:val="28"/>
        </w:rPr>
        <w:t>R</w:t>
      </w:r>
      <w:r w:rsidR="006B790C" w:rsidRPr="00C30FC8">
        <w:rPr>
          <w:rFonts w:ascii="Garamond" w:hAnsi="Garamond"/>
          <w:b/>
          <w:bCs/>
          <w:i/>
          <w:iCs/>
          <w:sz w:val="28"/>
        </w:rPr>
        <w:t>e</w:t>
      </w:r>
      <w:r w:rsidR="006B790C" w:rsidRPr="003B1A7F">
        <w:rPr>
          <w:rFonts w:ascii="Garamond" w:hAnsi="Garamond"/>
          <w:b/>
          <w:bCs/>
          <w:i/>
          <w:iCs/>
          <w:sz w:val="28"/>
        </w:rPr>
        <w:t>ndez donc les choses de César à César, et les choses de Dieu à Dieu</w:t>
      </w:r>
      <w:r w:rsidR="006B790C">
        <w:rPr>
          <w:rFonts w:ascii="Garamond" w:hAnsi="Garamond"/>
          <w:sz w:val="28"/>
        </w:rPr>
        <w:t xml:space="preserve"> ». </w:t>
      </w:r>
      <w:r w:rsidR="00B3749F">
        <w:rPr>
          <w:rFonts w:ascii="Garamond" w:hAnsi="Garamond"/>
          <w:sz w:val="28"/>
        </w:rPr>
        <w:t xml:space="preserve">C’est une </w:t>
      </w:r>
      <w:r w:rsidR="007332FE">
        <w:rPr>
          <w:rFonts w:ascii="Garamond" w:hAnsi="Garamond"/>
          <w:sz w:val="28"/>
        </w:rPr>
        <w:t xml:space="preserve">parole </w:t>
      </w:r>
      <w:r w:rsidR="00C30FC8">
        <w:rPr>
          <w:rFonts w:ascii="Garamond" w:hAnsi="Garamond"/>
          <w:sz w:val="28"/>
        </w:rPr>
        <w:t>bien frappée.</w:t>
      </w:r>
      <w:r w:rsidR="00B3749F">
        <w:rPr>
          <w:rFonts w:ascii="Garamond" w:hAnsi="Garamond"/>
          <w:sz w:val="28"/>
        </w:rPr>
        <w:t xml:space="preserve"> Mais c’est surtout une parole très ouverte. </w:t>
      </w:r>
      <w:r w:rsidR="00AA02D2">
        <w:rPr>
          <w:rFonts w:ascii="Garamond" w:hAnsi="Garamond"/>
          <w:sz w:val="28"/>
        </w:rPr>
        <w:t>Pharisien, Zélote, Hérodien : tous pouvaient, étaient appelés à formuler une réponse</w:t>
      </w:r>
      <w:r w:rsidR="00C30FC8">
        <w:rPr>
          <w:rFonts w:ascii="Garamond" w:hAnsi="Garamond"/>
          <w:sz w:val="28"/>
        </w:rPr>
        <w:t xml:space="preserve">. </w:t>
      </w:r>
      <w:r w:rsidR="00E40365">
        <w:rPr>
          <w:rFonts w:ascii="Garamond" w:hAnsi="Garamond"/>
          <w:sz w:val="28"/>
        </w:rPr>
        <w:t>C’est une parole par laquelle le Christ introduit de la complexité : il</w:t>
      </w:r>
      <w:r w:rsidR="00E40365" w:rsidRPr="00E40365">
        <w:rPr>
          <w:rFonts w:ascii="Garamond" w:hAnsi="Garamond"/>
          <w:sz w:val="28"/>
        </w:rPr>
        <w:t xml:space="preserve"> affirme que César n</w:t>
      </w:r>
      <w:r w:rsidR="00E40365">
        <w:rPr>
          <w:rFonts w:ascii="Garamond" w:hAnsi="Garamond"/>
          <w:sz w:val="28"/>
        </w:rPr>
        <w:t>’</w:t>
      </w:r>
      <w:r w:rsidR="00E40365" w:rsidRPr="00E40365">
        <w:rPr>
          <w:rFonts w:ascii="Garamond" w:hAnsi="Garamond"/>
          <w:sz w:val="28"/>
        </w:rPr>
        <w:t>est pas l</w:t>
      </w:r>
      <w:r w:rsidR="00E40365">
        <w:rPr>
          <w:rFonts w:ascii="Garamond" w:hAnsi="Garamond"/>
          <w:sz w:val="28"/>
        </w:rPr>
        <w:t>’</w:t>
      </w:r>
      <w:r w:rsidR="00E40365" w:rsidRPr="00E40365">
        <w:rPr>
          <w:rFonts w:ascii="Garamond" w:hAnsi="Garamond"/>
          <w:sz w:val="28"/>
        </w:rPr>
        <w:t>opposé de Dieu et qu</w:t>
      </w:r>
      <w:r w:rsidR="00E40365">
        <w:rPr>
          <w:rFonts w:ascii="Garamond" w:hAnsi="Garamond"/>
          <w:sz w:val="28"/>
        </w:rPr>
        <w:t>’</w:t>
      </w:r>
      <w:r w:rsidR="00E40365" w:rsidRPr="00E40365">
        <w:rPr>
          <w:rFonts w:ascii="Garamond" w:hAnsi="Garamond"/>
          <w:sz w:val="28"/>
        </w:rPr>
        <w:t>il y a place pour une certaine souveraineté de César. Par le fait même, il laisse supposer qu</w:t>
      </w:r>
      <w:r w:rsidR="00E40365">
        <w:rPr>
          <w:rFonts w:ascii="Garamond" w:hAnsi="Garamond"/>
          <w:sz w:val="28"/>
        </w:rPr>
        <w:t>’</w:t>
      </w:r>
      <w:r w:rsidR="00E40365" w:rsidRPr="00E40365">
        <w:rPr>
          <w:rFonts w:ascii="Garamond" w:hAnsi="Garamond"/>
          <w:sz w:val="28"/>
        </w:rPr>
        <w:t>il n</w:t>
      </w:r>
      <w:r w:rsidR="00E40365">
        <w:rPr>
          <w:rFonts w:ascii="Garamond" w:hAnsi="Garamond"/>
          <w:sz w:val="28"/>
        </w:rPr>
        <w:t>’</w:t>
      </w:r>
      <w:r w:rsidR="00E40365" w:rsidRPr="00E40365">
        <w:rPr>
          <w:rFonts w:ascii="Garamond" w:hAnsi="Garamond"/>
          <w:sz w:val="28"/>
        </w:rPr>
        <w:t>y a pas d</w:t>
      </w:r>
      <w:r w:rsidR="00E40365">
        <w:rPr>
          <w:rFonts w:ascii="Garamond" w:hAnsi="Garamond"/>
          <w:sz w:val="28"/>
        </w:rPr>
        <w:t>’</w:t>
      </w:r>
      <w:r w:rsidR="00E40365" w:rsidRPr="00E40365">
        <w:rPr>
          <w:rFonts w:ascii="Garamond" w:hAnsi="Garamond"/>
          <w:sz w:val="28"/>
        </w:rPr>
        <w:t>hostilité de principe entre César et Dieu, et qu</w:t>
      </w:r>
      <w:r w:rsidR="00E40365">
        <w:rPr>
          <w:rFonts w:ascii="Garamond" w:hAnsi="Garamond"/>
          <w:sz w:val="28"/>
        </w:rPr>
        <w:t>’</w:t>
      </w:r>
      <w:r w:rsidR="00E40365" w:rsidRPr="00E40365">
        <w:rPr>
          <w:rFonts w:ascii="Garamond" w:hAnsi="Garamond"/>
          <w:sz w:val="28"/>
        </w:rPr>
        <w:t>il existe entre l</w:t>
      </w:r>
      <w:r w:rsidR="00E40365">
        <w:rPr>
          <w:rFonts w:ascii="Garamond" w:hAnsi="Garamond"/>
          <w:sz w:val="28"/>
        </w:rPr>
        <w:t>’</w:t>
      </w:r>
      <w:r w:rsidR="00E40365" w:rsidRPr="00E40365">
        <w:rPr>
          <w:rFonts w:ascii="Garamond" w:hAnsi="Garamond"/>
          <w:sz w:val="28"/>
        </w:rPr>
        <w:t xml:space="preserve">Empire et la communauté juive une possibilité pratique de </w:t>
      </w:r>
      <w:proofErr w:type="spellStart"/>
      <w:r w:rsidR="00E40365" w:rsidRPr="00E40365">
        <w:rPr>
          <w:rFonts w:ascii="Garamond" w:hAnsi="Garamond"/>
          <w:sz w:val="28"/>
        </w:rPr>
        <w:t>co-existence</w:t>
      </w:r>
      <w:proofErr w:type="spellEnd"/>
      <w:r w:rsidR="00E40365" w:rsidRPr="00E40365">
        <w:rPr>
          <w:rFonts w:ascii="Garamond" w:hAnsi="Garamond"/>
          <w:sz w:val="28"/>
        </w:rPr>
        <w:t xml:space="preserve">. </w:t>
      </w:r>
      <w:r w:rsidR="00E40365">
        <w:rPr>
          <w:rFonts w:ascii="Garamond" w:hAnsi="Garamond"/>
          <w:sz w:val="28"/>
        </w:rPr>
        <w:t xml:space="preserve">De collaboration, même. Comme dans la barque, la pirogue et le raft. </w:t>
      </w:r>
      <w:r w:rsidR="00E40365">
        <w:rPr>
          <w:rFonts w:ascii="Garamond" w:hAnsi="Garamond"/>
          <w:sz w:val="28"/>
          <w:szCs w:val="28"/>
        </w:rPr>
        <w:t xml:space="preserve">J’entends cela comme un appel à la </w:t>
      </w:r>
      <w:r w:rsidR="00AA02D2" w:rsidRPr="0037525C">
        <w:rPr>
          <w:rFonts w:ascii="Garamond" w:hAnsi="Garamond"/>
          <w:b/>
          <w:bCs/>
          <w:sz w:val="28"/>
        </w:rPr>
        <w:t>responsabilité personnelle.</w:t>
      </w:r>
      <w:r w:rsidR="000D7DB1" w:rsidRPr="00BA373D">
        <w:rPr>
          <w:rFonts w:ascii="Garamond" w:hAnsi="Garamond"/>
          <w:sz w:val="28"/>
          <w:szCs w:val="28"/>
        </w:rPr>
        <w:t xml:space="preserve"> </w:t>
      </w:r>
      <w:r w:rsidR="00C30FC8">
        <w:rPr>
          <w:rFonts w:ascii="Garamond" w:hAnsi="Garamond"/>
          <w:sz w:val="28"/>
        </w:rPr>
        <w:t>C’est à chacun, en liberté, de se positionner</w:t>
      </w:r>
      <w:r w:rsidR="00E40365">
        <w:rPr>
          <w:rFonts w:ascii="Garamond" w:hAnsi="Garamond"/>
          <w:sz w:val="28"/>
        </w:rPr>
        <w:t xml:space="preserve"> quant à la parole du Christ</w:t>
      </w:r>
      <w:r w:rsidR="00C30FC8">
        <w:rPr>
          <w:rFonts w:ascii="Garamond" w:hAnsi="Garamond"/>
          <w:sz w:val="28"/>
        </w:rPr>
        <w:t xml:space="preserve">. </w:t>
      </w:r>
      <w:r w:rsidR="0037525C">
        <w:rPr>
          <w:rFonts w:ascii="Garamond" w:hAnsi="Garamond"/>
          <w:sz w:val="28"/>
        </w:rPr>
        <w:t xml:space="preserve">À </w:t>
      </w:r>
      <w:r w:rsidR="00C30FC8">
        <w:rPr>
          <w:rFonts w:ascii="Garamond" w:hAnsi="Garamond"/>
          <w:sz w:val="28"/>
        </w:rPr>
        <w:t>chacun de savoir où et comment il place le « curseur ».</w:t>
      </w:r>
      <w:r w:rsidR="0037525C">
        <w:rPr>
          <w:rFonts w:ascii="Garamond" w:hAnsi="Garamond"/>
          <w:sz w:val="28"/>
        </w:rPr>
        <w:t xml:space="preserve"> À chacun de se demander </w:t>
      </w:r>
      <w:r w:rsidR="00B36749">
        <w:rPr>
          <w:rFonts w:ascii="Garamond" w:hAnsi="Garamond"/>
          <w:sz w:val="28"/>
        </w:rPr>
        <w:t xml:space="preserve">ce que recouvrent </w:t>
      </w:r>
      <w:r w:rsidR="0037525C">
        <w:rPr>
          <w:rFonts w:ascii="Garamond" w:hAnsi="Garamond"/>
          <w:sz w:val="28"/>
        </w:rPr>
        <w:t>les « choses de Dieu »</w:t>
      </w:r>
      <w:r w:rsidR="00E40365">
        <w:rPr>
          <w:rFonts w:ascii="Garamond" w:hAnsi="Garamond"/>
          <w:sz w:val="28"/>
        </w:rPr>
        <w:t xml:space="preserve"> et les choses de César.</w:t>
      </w:r>
      <w:r w:rsidR="00B36749">
        <w:rPr>
          <w:rFonts w:ascii="Garamond" w:hAnsi="Garamond"/>
          <w:sz w:val="28"/>
        </w:rPr>
        <w:t xml:space="preserve"> </w:t>
      </w:r>
    </w:p>
    <w:p w14:paraId="1A9A9E95" w14:textId="372C65F6" w:rsidR="005C22FD" w:rsidRDefault="00B36749" w:rsidP="0010403C">
      <w:pPr>
        <w:jc w:val="both"/>
      </w:pPr>
      <w:r>
        <w:rPr>
          <w:rFonts w:ascii="Garamond" w:hAnsi="Garamond"/>
          <w:sz w:val="28"/>
        </w:rPr>
        <w:tab/>
        <w:t>C’est à chacun d’agir en liberté et en responsabilité, sans jamais rien céder à la complexité du réel.</w:t>
      </w:r>
      <w:r w:rsidR="0010403C">
        <w:rPr>
          <w:rFonts w:ascii="Garamond" w:hAnsi="Garamond"/>
          <w:sz w:val="28"/>
        </w:rPr>
        <w:t xml:space="preserve"> </w:t>
      </w:r>
      <w:r>
        <w:rPr>
          <w:rFonts w:ascii="Garamond" w:hAnsi="Garamond"/>
          <w:sz w:val="28"/>
        </w:rPr>
        <w:t>Amen.</w:t>
      </w:r>
      <w:r w:rsidR="0037525C">
        <w:rPr>
          <w:rFonts w:ascii="Garamond" w:hAnsi="Garamond"/>
          <w:sz w:val="28"/>
        </w:rPr>
        <w:t xml:space="preserve"> </w:t>
      </w:r>
      <w:r w:rsidR="00F45FCC">
        <w:rPr>
          <w:rFonts w:ascii="Garamond" w:hAnsi="Garamond"/>
          <w:sz w:val="28"/>
        </w:rPr>
        <w:t xml:space="preserve"> </w:t>
      </w:r>
    </w:p>
    <w:sectPr w:rsidR="005C22FD" w:rsidSect="00FE025D">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altName w:val="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FD"/>
    <w:rsid w:val="00026DA4"/>
    <w:rsid w:val="00042281"/>
    <w:rsid w:val="000D7DB1"/>
    <w:rsid w:val="0010403C"/>
    <w:rsid w:val="001539B0"/>
    <w:rsid w:val="002059C8"/>
    <w:rsid w:val="0022058A"/>
    <w:rsid w:val="002221FE"/>
    <w:rsid w:val="0027327E"/>
    <w:rsid w:val="00273629"/>
    <w:rsid w:val="002D565F"/>
    <w:rsid w:val="0035670C"/>
    <w:rsid w:val="0037525C"/>
    <w:rsid w:val="00394BF1"/>
    <w:rsid w:val="003B1A7F"/>
    <w:rsid w:val="003D2325"/>
    <w:rsid w:val="003E5406"/>
    <w:rsid w:val="0045413D"/>
    <w:rsid w:val="00472F57"/>
    <w:rsid w:val="004B1FAE"/>
    <w:rsid w:val="00591736"/>
    <w:rsid w:val="005A01E9"/>
    <w:rsid w:val="005A341A"/>
    <w:rsid w:val="005B1329"/>
    <w:rsid w:val="005C22FD"/>
    <w:rsid w:val="005E45ED"/>
    <w:rsid w:val="0064496F"/>
    <w:rsid w:val="006B790C"/>
    <w:rsid w:val="007332FE"/>
    <w:rsid w:val="00740B61"/>
    <w:rsid w:val="00745E85"/>
    <w:rsid w:val="0077249F"/>
    <w:rsid w:val="007A3838"/>
    <w:rsid w:val="008D469F"/>
    <w:rsid w:val="008D604E"/>
    <w:rsid w:val="00A16F84"/>
    <w:rsid w:val="00AA02D2"/>
    <w:rsid w:val="00AC1BE2"/>
    <w:rsid w:val="00B36749"/>
    <w:rsid w:val="00B3749F"/>
    <w:rsid w:val="00BA373D"/>
    <w:rsid w:val="00BD7D08"/>
    <w:rsid w:val="00C30FC8"/>
    <w:rsid w:val="00C406C7"/>
    <w:rsid w:val="00D427AE"/>
    <w:rsid w:val="00D50D7D"/>
    <w:rsid w:val="00D74C45"/>
    <w:rsid w:val="00DD39B9"/>
    <w:rsid w:val="00E40365"/>
    <w:rsid w:val="00E972AC"/>
    <w:rsid w:val="00EC308F"/>
    <w:rsid w:val="00F45FCC"/>
    <w:rsid w:val="00FE02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2580"/>
  <w15:chartTrackingRefBased/>
  <w15:docId w15:val="{B02DF0E5-7910-41C2-A77F-40174EEB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7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27327E"/>
    <w:pPr>
      <w:keepNext/>
      <w:jc w:val="both"/>
      <w:outlineLvl w:val="0"/>
    </w:pPr>
    <w:rPr>
      <w:sz w:val="28"/>
    </w:rPr>
  </w:style>
  <w:style w:type="paragraph" w:styleId="Titre2">
    <w:name w:val="heading 2"/>
    <w:basedOn w:val="Normal"/>
    <w:next w:val="Normal"/>
    <w:link w:val="Titre2Car"/>
    <w:uiPriority w:val="9"/>
    <w:unhideWhenUsed/>
    <w:qFormat/>
    <w:rsid w:val="005A01E9"/>
    <w:pPr>
      <w:spacing w:before="60" w:after="120"/>
      <w:jc w:val="both"/>
      <w:outlineLvl w:val="1"/>
    </w:pPr>
    <w:rPr>
      <w:rFonts w:ascii="Garamond" w:hAnsi="Garamond"/>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7327E"/>
    <w:rPr>
      <w:rFonts w:ascii="Times New Roman" w:eastAsia="Times New Roman" w:hAnsi="Times New Roman" w:cs="Times New Roman"/>
      <w:sz w:val="28"/>
      <w:szCs w:val="24"/>
      <w:lang w:eastAsia="fr-FR"/>
    </w:rPr>
  </w:style>
  <w:style w:type="character" w:customStyle="1" w:styleId="Titre2Car">
    <w:name w:val="Titre 2 Car"/>
    <w:basedOn w:val="Policepardfaut"/>
    <w:link w:val="Titre2"/>
    <w:uiPriority w:val="9"/>
    <w:rsid w:val="005A01E9"/>
    <w:rPr>
      <w:rFonts w:ascii="Garamond" w:eastAsia="Times New Roman" w:hAnsi="Garamond" w:cs="Times New Roman"/>
      <w:b/>
      <w:bCs/>
      <w:sz w:val="30"/>
      <w:szCs w:val="30"/>
      <w:lang w:eastAsia="fr-FR"/>
    </w:rPr>
  </w:style>
  <w:style w:type="paragraph" w:styleId="Textedebulles">
    <w:name w:val="Balloon Text"/>
    <w:basedOn w:val="Normal"/>
    <w:link w:val="TextedebullesCar"/>
    <w:uiPriority w:val="99"/>
    <w:semiHidden/>
    <w:unhideWhenUsed/>
    <w:rsid w:val="00D74C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4C45"/>
    <w:rPr>
      <w:rFonts w:ascii="Segoe UI" w:eastAsia="Times New Roman" w:hAnsi="Segoe UI" w:cs="Segoe UI"/>
      <w:sz w:val="18"/>
      <w:szCs w:val="18"/>
      <w:lang w:eastAsia="fr-FR"/>
    </w:rPr>
  </w:style>
  <w:style w:type="paragraph" w:styleId="NormalWeb">
    <w:name w:val="Normal (Web)"/>
    <w:basedOn w:val="Normal"/>
    <w:uiPriority w:val="99"/>
    <w:unhideWhenUsed/>
    <w:rsid w:val="00BA37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56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1819</TotalTime>
  <Pages>3</Pages>
  <Words>1496</Words>
  <Characters>8228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14</cp:revision>
  <dcterms:created xsi:type="dcterms:W3CDTF">2020-09-22T12:51:00Z</dcterms:created>
  <dcterms:modified xsi:type="dcterms:W3CDTF">2020-10-15T14:52:00Z</dcterms:modified>
</cp:coreProperties>
</file>